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72" w:type="dxa"/>
        <w:tblLayout w:type="fixed"/>
        <w:tblLook w:val="04A0"/>
      </w:tblPr>
      <w:tblGrid>
        <w:gridCol w:w="360"/>
        <w:gridCol w:w="3959"/>
        <w:gridCol w:w="5356"/>
      </w:tblGrid>
      <w:tr w:rsidR="00EB0895" w:rsidTr="00EB0895">
        <w:trPr>
          <w:trHeight w:val="268"/>
        </w:trPr>
        <w:tc>
          <w:tcPr>
            <w:tcW w:w="9678" w:type="dxa"/>
            <w:gridSpan w:val="3"/>
            <w:tcMar>
              <w:top w:w="0" w:type="dxa"/>
              <w:left w:w="70" w:type="dxa"/>
              <w:bottom w:w="0" w:type="dxa"/>
              <w:right w:w="70" w:type="dxa"/>
            </w:tcMar>
          </w:tcPr>
          <w:p w:rsidR="00F66F4D" w:rsidRPr="00143888" w:rsidRDefault="00F66F4D" w:rsidP="00F66F4D">
            <w:pPr>
              <w:rPr>
                <w:b/>
                <w:szCs w:val="28"/>
              </w:rPr>
            </w:pPr>
            <w:r w:rsidRPr="00143888">
              <w:rPr>
                <w:b/>
                <w:szCs w:val="28"/>
              </w:rPr>
              <w:t xml:space="preserve">Муниципальное образование            </w:t>
            </w:r>
            <w:r w:rsidR="00793573">
              <w:rPr>
                <w:b/>
                <w:szCs w:val="28"/>
              </w:rPr>
              <w:t xml:space="preserve">                        </w:t>
            </w:r>
            <w:r>
              <w:rPr>
                <w:b/>
                <w:szCs w:val="28"/>
              </w:rPr>
              <w:t xml:space="preserve"> </w:t>
            </w:r>
          </w:p>
          <w:p w:rsidR="00F66F4D" w:rsidRPr="00143888" w:rsidRDefault="00F66F4D" w:rsidP="00F66F4D">
            <w:pPr>
              <w:rPr>
                <w:b/>
                <w:szCs w:val="28"/>
              </w:rPr>
            </w:pPr>
            <w:r w:rsidRPr="00143888">
              <w:rPr>
                <w:b/>
                <w:szCs w:val="28"/>
              </w:rPr>
              <w:t xml:space="preserve">    Чапаевский сельсовет                                                </w:t>
            </w:r>
          </w:p>
          <w:p w:rsidR="00F66F4D" w:rsidRPr="00143888" w:rsidRDefault="00F66F4D" w:rsidP="00F66F4D">
            <w:pPr>
              <w:rPr>
                <w:b/>
                <w:szCs w:val="28"/>
              </w:rPr>
            </w:pPr>
            <w:r w:rsidRPr="00143888">
              <w:rPr>
                <w:b/>
                <w:szCs w:val="28"/>
              </w:rPr>
              <w:t xml:space="preserve">      </w:t>
            </w:r>
            <w:proofErr w:type="spellStart"/>
            <w:r w:rsidRPr="00143888">
              <w:rPr>
                <w:b/>
                <w:szCs w:val="28"/>
              </w:rPr>
              <w:t>Тюльганского</w:t>
            </w:r>
            <w:proofErr w:type="spellEnd"/>
            <w:r w:rsidRPr="00143888">
              <w:rPr>
                <w:b/>
                <w:szCs w:val="28"/>
              </w:rPr>
              <w:t xml:space="preserve"> района</w:t>
            </w:r>
          </w:p>
          <w:p w:rsidR="00F66F4D" w:rsidRPr="00143888" w:rsidRDefault="00F66F4D" w:rsidP="00F66F4D">
            <w:pPr>
              <w:rPr>
                <w:b/>
                <w:szCs w:val="28"/>
              </w:rPr>
            </w:pPr>
            <w:r w:rsidRPr="00143888">
              <w:rPr>
                <w:b/>
                <w:szCs w:val="28"/>
              </w:rPr>
              <w:t xml:space="preserve">    Оренбургской области</w:t>
            </w:r>
          </w:p>
          <w:p w:rsidR="00F66F4D" w:rsidRPr="00143888" w:rsidRDefault="00F66F4D" w:rsidP="00F66F4D">
            <w:pPr>
              <w:rPr>
                <w:b/>
                <w:szCs w:val="28"/>
              </w:rPr>
            </w:pPr>
            <w:r w:rsidRPr="00143888">
              <w:rPr>
                <w:b/>
                <w:szCs w:val="28"/>
              </w:rPr>
              <w:t xml:space="preserve">    АДМИНИСТРАЦИЯ </w:t>
            </w:r>
          </w:p>
          <w:p w:rsidR="00F66F4D" w:rsidRPr="00143888" w:rsidRDefault="00F66F4D" w:rsidP="00F66F4D">
            <w:pPr>
              <w:rPr>
                <w:b/>
                <w:szCs w:val="28"/>
              </w:rPr>
            </w:pPr>
            <w:r w:rsidRPr="00143888">
              <w:rPr>
                <w:b/>
                <w:szCs w:val="28"/>
              </w:rPr>
              <w:t xml:space="preserve">       ЧАПАЕВСКОГО</w:t>
            </w:r>
          </w:p>
          <w:p w:rsidR="00F66F4D" w:rsidRPr="00143888" w:rsidRDefault="00F66F4D" w:rsidP="00F66F4D">
            <w:pPr>
              <w:rPr>
                <w:b/>
                <w:szCs w:val="28"/>
              </w:rPr>
            </w:pPr>
            <w:r w:rsidRPr="00143888">
              <w:rPr>
                <w:b/>
                <w:szCs w:val="28"/>
              </w:rPr>
              <w:t xml:space="preserve">         СЕЛЬСОВЕТА</w:t>
            </w:r>
          </w:p>
          <w:p w:rsidR="00F66F4D" w:rsidRPr="00143888" w:rsidRDefault="00F66F4D" w:rsidP="00F66F4D">
            <w:pPr>
              <w:rPr>
                <w:b/>
                <w:szCs w:val="28"/>
              </w:rPr>
            </w:pPr>
          </w:p>
          <w:p w:rsidR="00F66F4D" w:rsidRPr="00143888" w:rsidRDefault="00F66F4D" w:rsidP="00F66F4D">
            <w:pPr>
              <w:ind w:left="-180" w:firstLine="180"/>
              <w:rPr>
                <w:b/>
                <w:szCs w:val="28"/>
              </w:rPr>
            </w:pPr>
            <w:r w:rsidRPr="00143888">
              <w:rPr>
                <w:b/>
                <w:szCs w:val="28"/>
              </w:rPr>
              <w:t xml:space="preserve">     ПОСТАНОВЛЕНИЕ</w:t>
            </w:r>
          </w:p>
          <w:p w:rsidR="00F66F4D" w:rsidRPr="00143888" w:rsidRDefault="00F66F4D" w:rsidP="00F66F4D">
            <w:pPr>
              <w:ind w:left="-180" w:firstLine="180"/>
              <w:rPr>
                <w:b/>
                <w:szCs w:val="28"/>
              </w:rPr>
            </w:pPr>
          </w:p>
          <w:p w:rsidR="00F66F4D" w:rsidRPr="00143888" w:rsidRDefault="00793573" w:rsidP="00F66F4D">
            <w:pPr>
              <w:ind w:left="-180" w:firstLine="180"/>
              <w:rPr>
                <w:b/>
                <w:szCs w:val="28"/>
              </w:rPr>
            </w:pPr>
            <w:r>
              <w:rPr>
                <w:b/>
                <w:szCs w:val="28"/>
              </w:rPr>
              <w:t>от   29.05.2017 г. № 31</w:t>
            </w:r>
            <w:r w:rsidR="00F66F4D" w:rsidRPr="00143888">
              <w:rPr>
                <w:b/>
                <w:szCs w:val="28"/>
              </w:rPr>
              <w:t>-п</w:t>
            </w:r>
          </w:p>
          <w:p w:rsidR="00F66F4D" w:rsidRPr="00143888" w:rsidRDefault="00F66F4D" w:rsidP="00F66F4D">
            <w:pPr>
              <w:rPr>
                <w:b/>
                <w:szCs w:val="28"/>
              </w:rPr>
            </w:pPr>
            <w:r w:rsidRPr="00143888">
              <w:rPr>
                <w:b/>
                <w:szCs w:val="28"/>
              </w:rPr>
              <w:t xml:space="preserve">      </w:t>
            </w:r>
            <w:proofErr w:type="gramStart"/>
            <w:r w:rsidRPr="00143888">
              <w:rPr>
                <w:b/>
                <w:szCs w:val="28"/>
              </w:rPr>
              <w:t>с</w:t>
            </w:r>
            <w:proofErr w:type="gramEnd"/>
            <w:r w:rsidRPr="00143888">
              <w:rPr>
                <w:b/>
                <w:szCs w:val="28"/>
              </w:rPr>
              <w:t>. Владимировка</w:t>
            </w:r>
          </w:p>
          <w:p w:rsidR="00EB0895" w:rsidRDefault="00EB0895" w:rsidP="00F66F4D">
            <w:pPr>
              <w:rPr>
                <w:b/>
                <w:szCs w:val="28"/>
              </w:rPr>
            </w:pPr>
            <w:r>
              <w:rPr>
                <w:sz w:val="24"/>
              </w:rPr>
              <w:t xml:space="preserve"> </w:t>
            </w:r>
            <w:r>
              <w:rPr>
                <w:b/>
                <w:szCs w:val="28"/>
              </w:rPr>
              <w:t xml:space="preserve">          </w:t>
            </w:r>
            <w:r>
              <w:rPr>
                <w:szCs w:val="28"/>
                <w:u w:val="single"/>
              </w:rPr>
              <w:t xml:space="preserve"> </w:t>
            </w:r>
          </w:p>
        </w:tc>
      </w:tr>
      <w:tr w:rsidR="00EB0895" w:rsidTr="00EB0895">
        <w:tc>
          <w:tcPr>
            <w:tcW w:w="9678" w:type="dxa"/>
            <w:gridSpan w:val="3"/>
            <w:tcMar>
              <w:top w:w="0" w:type="dxa"/>
              <w:left w:w="70" w:type="dxa"/>
              <w:bottom w:w="0" w:type="dxa"/>
              <w:right w:w="70" w:type="dxa"/>
            </w:tcMar>
            <w:hideMark/>
          </w:tcPr>
          <w:p w:rsidR="00EB0895" w:rsidRDefault="00EB0895" w:rsidP="00EB0895">
            <w:pPr>
              <w:widowControl w:val="0"/>
              <w:autoSpaceDE w:val="0"/>
              <w:autoSpaceDN w:val="0"/>
              <w:adjustRightInd w:val="0"/>
              <w:spacing w:line="276" w:lineRule="auto"/>
              <w:ind w:firstLine="720"/>
              <w:rPr>
                <w:b/>
                <w:sz w:val="22"/>
                <w:szCs w:val="22"/>
              </w:rPr>
            </w:pPr>
          </w:p>
        </w:tc>
      </w:tr>
      <w:tr w:rsidR="00EB0895" w:rsidTr="00EB0895">
        <w:tc>
          <w:tcPr>
            <w:tcW w:w="360" w:type="dxa"/>
            <w:tcMar>
              <w:top w:w="0" w:type="dxa"/>
              <w:left w:w="70" w:type="dxa"/>
              <w:bottom w:w="0" w:type="dxa"/>
              <w:right w:w="70" w:type="dxa"/>
            </w:tcMar>
          </w:tcPr>
          <w:p w:rsidR="00EB0895" w:rsidRDefault="00EB0895" w:rsidP="00EB0895">
            <w:pPr>
              <w:widowControl w:val="0"/>
              <w:autoSpaceDE w:val="0"/>
              <w:autoSpaceDN w:val="0"/>
              <w:adjustRightInd w:val="0"/>
              <w:spacing w:line="276" w:lineRule="auto"/>
              <w:ind w:firstLine="720"/>
              <w:rPr>
                <w:szCs w:val="28"/>
              </w:rPr>
            </w:pPr>
          </w:p>
        </w:tc>
        <w:tc>
          <w:tcPr>
            <w:tcW w:w="3960" w:type="dxa"/>
            <w:tcMar>
              <w:top w:w="0" w:type="dxa"/>
              <w:left w:w="70" w:type="dxa"/>
              <w:bottom w:w="0" w:type="dxa"/>
              <w:right w:w="70" w:type="dxa"/>
            </w:tcMar>
          </w:tcPr>
          <w:p w:rsidR="00EB0895" w:rsidRDefault="00EB0895" w:rsidP="00EB0895">
            <w:pPr>
              <w:widowControl w:val="0"/>
              <w:autoSpaceDE w:val="0"/>
              <w:autoSpaceDN w:val="0"/>
              <w:adjustRightInd w:val="0"/>
              <w:spacing w:line="276" w:lineRule="auto"/>
              <w:rPr>
                <w:b/>
                <w:szCs w:val="28"/>
              </w:rPr>
            </w:pPr>
          </w:p>
        </w:tc>
        <w:tc>
          <w:tcPr>
            <w:tcW w:w="5358" w:type="dxa"/>
            <w:tcMar>
              <w:top w:w="0" w:type="dxa"/>
              <w:left w:w="70" w:type="dxa"/>
              <w:bottom w:w="0" w:type="dxa"/>
              <w:right w:w="70" w:type="dxa"/>
            </w:tcMar>
          </w:tcPr>
          <w:p w:rsidR="00EB0895" w:rsidRDefault="00EB0895" w:rsidP="00EB0895">
            <w:pPr>
              <w:widowControl w:val="0"/>
              <w:autoSpaceDE w:val="0"/>
              <w:autoSpaceDN w:val="0"/>
              <w:adjustRightInd w:val="0"/>
              <w:spacing w:line="276" w:lineRule="auto"/>
              <w:ind w:firstLine="720"/>
              <w:rPr>
                <w:szCs w:val="28"/>
              </w:rPr>
            </w:pPr>
          </w:p>
        </w:tc>
      </w:tr>
    </w:tbl>
    <w:p w:rsidR="00EB0895" w:rsidRPr="008E1DD3" w:rsidRDefault="00EB0895" w:rsidP="00EB0895">
      <w:pPr>
        <w:rPr>
          <w:b/>
          <w:szCs w:val="28"/>
        </w:rPr>
      </w:pPr>
      <w:r>
        <w:t xml:space="preserve">  </w:t>
      </w:r>
      <w:r>
        <w:rPr>
          <w:szCs w:val="28"/>
        </w:rPr>
        <w:t xml:space="preserve"> </w:t>
      </w:r>
      <w:r>
        <w:rPr>
          <w:rFonts w:eastAsia="Arial CYR" w:cs="Arial CYR"/>
          <w:szCs w:val="28"/>
        </w:rPr>
        <w:t xml:space="preserve"> </w:t>
      </w:r>
      <w:r>
        <w:rPr>
          <w:rFonts w:eastAsia="Arial CYR" w:cs="Arial CYR"/>
          <w:b/>
          <w:szCs w:val="28"/>
        </w:rPr>
        <w:t>Об утверждении</w:t>
      </w:r>
      <w:r>
        <w:rPr>
          <w:rFonts w:eastAsia="Arial CYR" w:cs="Arial CYR"/>
          <w:b/>
          <w:bCs/>
          <w:szCs w:val="28"/>
        </w:rPr>
        <w:t xml:space="preserve"> </w:t>
      </w:r>
      <w:r>
        <w:rPr>
          <w:rFonts w:eastAsia="Arial CYR" w:cs="Arial CYR"/>
          <w:b/>
          <w:szCs w:val="28"/>
        </w:rPr>
        <w:t xml:space="preserve">административного  регламента  предоставления муниципальной  услуги </w:t>
      </w:r>
      <w:r>
        <w:rPr>
          <w:b/>
          <w:szCs w:val="28"/>
        </w:rPr>
        <w:t>«</w:t>
      </w:r>
      <w:r w:rsidRPr="008E1DD3">
        <w:rPr>
          <w:b/>
          <w:szCs w:val="28"/>
        </w:rPr>
        <w:t>«Выдача документов (единого жилищного документа</w:t>
      </w:r>
      <w:r w:rsidR="00120025">
        <w:rPr>
          <w:b/>
          <w:szCs w:val="28"/>
        </w:rPr>
        <w:t xml:space="preserve">, </w:t>
      </w:r>
      <w:r w:rsidRPr="008E1DD3">
        <w:rPr>
          <w:b/>
          <w:szCs w:val="28"/>
        </w:rPr>
        <w:t xml:space="preserve"> выписки из домовой книги, карточки учета собственника жилого помещения, справок и иных документов)»</w:t>
      </w:r>
      <w:r w:rsidRPr="001A3FFD">
        <w:rPr>
          <w:b/>
          <w:szCs w:val="28"/>
        </w:rPr>
        <w:t xml:space="preserve"> </w:t>
      </w:r>
      <w:r>
        <w:rPr>
          <w:b/>
          <w:szCs w:val="28"/>
        </w:rPr>
        <w:t xml:space="preserve"> </w:t>
      </w:r>
    </w:p>
    <w:p w:rsidR="00EB0895" w:rsidRDefault="00EB0895" w:rsidP="00EB0895">
      <w:pPr>
        <w:rPr>
          <w:rFonts w:eastAsia="Arial CYR" w:cs="Arial CYR"/>
          <w:b/>
          <w:szCs w:val="28"/>
        </w:rPr>
      </w:pPr>
      <w:r>
        <w:rPr>
          <w:b/>
          <w:szCs w:val="28"/>
        </w:rPr>
        <w:t xml:space="preserve"> </w:t>
      </w:r>
    </w:p>
    <w:p w:rsidR="00EB0895" w:rsidRDefault="00EB0895" w:rsidP="00EB0895">
      <w:pPr>
        <w:rPr>
          <w:szCs w:val="28"/>
        </w:rPr>
      </w:pPr>
    </w:p>
    <w:p w:rsidR="00EB0895" w:rsidRDefault="00EB0895" w:rsidP="00EB0895">
      <w:pPr>
        <w:widowControl w:val="0"/>
        <w:autoSpaceDE w:val="0"/>
        <w:autoSpaceDN w:val="0"/>
        <w:adjustRightInd w:val="0"/>
        <w:ind w:firstLine="540"/>
        <w:rPr>
          <w:b/>
          <w:szCs w:val="28"/>
        </w:rPr>
      </w:pPr>
      <w:r>
        <w:rPr>
          <w:rFonts w:eastAsia="Arial CYR" w:cs="Arial CYR"/>
          <w:szCs w:val="28"/>
        </w:rPr>
        <w:t xml:space="preserve">На основании   постановления Правительства Российской Федерации от  </w:t>
      </w:r>
      <w:r>
        <w:rPr>
          <w:rStyle w:val="h1content"/>
        </w:rPr>
        <w:t xml:space="preserve">  25.12.2014 N 1493 "О внесении изменений в постановление Правительства РФ от 24 октября 2011 г. N 861"</w:t>
      </w:r>
      <w:r>
        <w:rPr>
          <w:rFonts w:eastAsia="Arial CYR" w:cs="Arial CYR"/>
          <w:szCs w:val="28"/>
        </w:rPr>
        <w:t xml:space="preserve"> « </w:t>
      </w:r>
      <w:hyperlink r:id="rId8" w:history="1">
        <w:r w:rsidRPr="001123DA">
          <w:rPr>
            <w:rStyle w:val="ac"/>
            <w:color w:val="auto"/>
            <w:u w:val="none"/>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proofErr w:type="gramStart"/>
      <w:r>
        <w:t xml:space="preserve"> :</w:t>
      </w:r>
      <w:proofErr w:type="gramEnd"/>
    </w:p>
    <w:p w:rsidR="00EB0895" w:rsidRDefault="00EB0895" w:rsidP="00EB0895">
      <w:pPr>
        <w:widowControl w:val="0"/>
        <w:autoSpaceDE w:val="0"/>
        <w:autoSpaceDN w:val="0"/>
        <w:adjustRightInd w:val="0"/>
        <w:ind w:firstLine="540"/>
        <w:rPr>
          <w:szCs w:val="28"/>
        </w:rPr>
      </w:pPr>
    </w:p>
    <w:p w:rsidR="00EB0895" w:rsidRDefault="00EB0895" w:rsidP="00EB0895">
      <w:pPr>
        <w:autoSpaceDE w:val="0"/>
        <w:ind w:firstLine="567"/>
        <w:rPr>
          <w:rFonts w:eastAsia="Arial CYR" w:cs="Arial CYR"/>
          <w:szCs w:val="28"/>
        </w:rPr>
      </w:pPr>
      <w:r>
        <w:rPr>
          <w:rFonts w:eastAsia="Arial CYR" w:cs="Arial CYR"/>
          <w:szCs w:val="28"/>
        </w:rPr>
        <w:t xml:space="preserve">1. Утвердить административный </w:t>
      </w:r>
      <w:hyperlink r:id="rId9" w:history="1">
        <w:r>
          <w:rPr>
            <w:rStyle w:val="ac"/>
            <w:szCs w:val="28"/>
          </w:rPr>
          <w:t>регламент</w:t>
        </w:r>
      </w:hyperlink>
      <w:r>
        <w:rPr>
          <w:rFonts w:eastAsia="Arial CYR" w:cs="Arial CYR"/>
          <w:szCs w:val="28"/>
        </w:rPr>
        <w:t xml:space="preserve"> предоставления муниципальной услуги </w:t>
      </w:r>
      <w:r>
        <w:rPr>
          <w:b/>
          <w:szCs w:val="28"/>
        </w:rPr>
        <w:t>«</w:t>
      </w:r>
      <w:r w:rsidRPr="008E1DD3">
        <w:rPr>
          <w:b/>
          <w:szCs w:val="28"/>
        </w:rPr>
        <w:t>«Выдача документов (единого жилищного документа,</w:t>
      </w:r>
      <w:r w:rsidR="00120025">
        <w:rPr>
          <w:b/>
          <w:szCs w:val="28"/>
        </w:rPr>
        <w:t xml:space="preserve"> </w:t>
      </w:r>
      <w:r w:rsidRPr="008E1DD3">
        <w:rPr>
          <w:b/>
          <w:szCs w:val="28"/>
        </w:rPr>
        <w:t xml:space="preserve"> выписки из домовой книги, карточки учета собственника жилого помещения, справок и иных документов)»</w:t>
      </w:r>
      <w:r>
        <w:rPr>
          <w:b/>
          <w:szCs w:val="28"/>
        </w:rPr>
        <w:t xml:space="preserve"> </w:t>
      </w:r>
      <w:r w:rsidRPr="001123DA">
        <w:rPr>
          <w:szCs w:val="28"/>
        </w:rPr>
        <w:t>со</w:t>
      </w:r>
      <w:r>
        <w:rPr>
          <w:rFonts w:eastAsia="Arial CYR" w:cs="Arial CYR"/>
          <w:szCs w:val="28"/>
        </w:rPr>
        <w:t>гласно приложению.</w:t>
      </w:r>
    </w:p>
    <w:p w:rsidR="00EB0895" w:rsidRDefault="00EB0895" w:rsidP="00EB0895">
      <w:pPr>
        <w:autoSpaceDE w:val="0"/>
        <w:ind w:firstLine="567"/>
        <w:rPr>
          <w:color w:val="000000"/>
          <w:szCs w:val="28"/>
        </w:rPr>
      </w:pPr>
    </w:p>
    <w:p w:rsidR="00EB0895" w:rsidRDefault="00EB0895" w:rsidP="00EB0895">
      <w:pPr>
        <w:autoSpaceDE w:val="0"/>
        <w:ind w:firstLine="567"/>
        <w:rPr>
          <w:szCs w:val="28"/>
        </w:rPr>
      </w:pPr>
      <w:r>
        <w:rPr>
          <w:rFonts w:eastAsia="Arial CYR" w:cs="Arial CYR"/>
          <w:szCs w:val="28"/>
        </w:rPr>
        <w:t xml:space="preserve">2.   </w:t>
      </w:r>
      <w:r w:rsidR="001A4F03">
        <w:rPr>
          <w:szCs w:val="28"/>
        </w:rPr>
        <w:t>Постановление № 15-п от 07</w:t>
      </w:r>
      <w:r>
        <w:rPr>
          <w:szCs w:val="28"/>
        </w:rPr>
        <w:t>.04.2015г.</w:t>
      </w:r>
      <w:r w:rsidRPr="0015791F">
        <w:rPr>
          <w:rFonts w:eastAsia="Arial CYR" w:cs="Arial CYR"/>
          <w:b/>
          <w:szCs w:val="28"/>
        </w:rPr>
        <w:t xml:space="preserve"> </w:t>
      </w:r>
      <w:r w:rsidRPr="0015791F">
        <w:rPr>
          <w:rFonts w:eastAsia="Arial CYR" w:cs="Arial CYR"/>
          <w:szCs w:val="28"/>
        </w:rPr>
        <w:t>«Об утверждении</w:t>
      </w:r>
      <w:r w:rsidRPr="0015791F">
        <w:rPr>
          <w:rFonts w:eastAsia="Arial CYR" w:cs="Arial CYR"/>
          <w:bCs/>
          <w:szCs w:val="28"/>
        </w:rPr>
        <w:t xml:space="preserve"> </w:t>
      </w:r>
      <w:r w:rsidRPr="0015791F">
        <w:rPr>
          <w:rFonts w:eastAsia="Arial CYR" w:cs="Arial CYR"/>
          <w:szCs w:val="28"/>
        </w:rPr>
        <w:t xml:space="preserve">административного  регламента  предоставления муниципальной  услуги </w:t>
      </w:r>
      <w:r w:rsidRPr="0015791F">
        <w:rPr>
          <w:szCs w:val="28"/>
        </w:rPr>
        <w:t>««Выдача документов (единого жилищного документа</w:t>
      </w:r>
      <w:r w:rsidR="00120025">
        <w:rPr>
          <w:szCs w:val="28"/>
        </w:rPr>
        <w:t>, копии финансово-лицевого счета,</w:t>
      </w:r>
      <w:r w:rsidRPr="0015791F">
        <w:rPr>
          <w:szCs w:val="28"/>
        </w:rPr>
        <w:t xml:space="preserve"> выписки из домовой книги, карточки учета собственника жилого помещения, справок и иных документов)» </w:t>
      </w:r>
      <w:r>
        <w:rPr>
          <w:szCs w:val="28"/>
        </w:rPr>
        <w:t>признать утратившим силу.</w:t>
      </w:r>
      <w:r w:rsidRPr="0015791F">
        <w:rPr>
          <w:szCs w:val="28"/>
        </w:rPr>
        <w:t xml:space="preserve">  </w:t>
      </w:r>
    </w:p>
    <w:p w:rsidR="00EB0895" w:rsidRDefault="00EB0895" w:rsidP="00EB0895">
      <w:pPr>
        <w:autoSpaceDE w:val="0"/>
        <w:ind w:firstLine="567"/>
        <w:rPr>
          <w:rFonts w:eastAsia="Arial CYR" w:cs="Arial CYR"/>
          <w:szCs w:val="28"/>
        </w:rPr>
      </w:pPr>
    </w:p>
    <w:p w:rsidR="00EB0895" w:rsidRDefault="00EB0895" w:rsidP="00EB0895">
      <w:pPr>
        <w:widowControl w:val="0"/>
        <w:autoSpaceDE w:val="0"/>
        <w:autoSpaceDN w:val="0"/>
        <w:adjustRightInd w:val="0"/>
        <w:ind w:firstLine="540"/>
        <w:rPr>
          <w:szCs w:val="28"/>
        </w:rPr>
      </w:pPr>
      <w:r>
        <w:rPr>
          <w:szCs w:val="28"/>
        </w:rPr>
        <w:t>3.  Постановление вступает в силу после его официального обнародования  путём размещения на официальном сайте м</w:t>
      </w:r>
      <w:r w:rsidR="00F66F4D">
        <w:rPr>
          <w:szCs w:val="28"/>
        </w:rPr>
        <w:t>униципального образования  Чапае</w:t>
      </w:r>
      <w:r>
        <w:rPr>
          <w:szCs w:val="28"/>
        </w:rPr>
        <w:t>вский  сельсовет в сети «Интернет»</w:t>
      </w:r>
      <w:r>
        <w:rPr>
          <w:b/>
          <w:szCs w:val="28"/>
        </w:rPr>
        <w:t>.</w:t>
      </w:r>
      <w:r>
        <w:rPr>
          <w:szCs w:val="28"/>
        </w:rPr>
        <w:t xml:space="preserve">    </w:t>
      </w:r>
    </w:p>
    <w:p w:rsidR="00EB0895" w:rsidRDefault="00EB0895" w:rsidP="00EB0895">
      <w:pPr>
        <w:widowControl w:val="0"/>
        <w:autoSpaceDE w:val="0"/>
        <w:autoSpaceDN w:val="0"/>
        <w:adjustRightInd w:val="0"/>
        <w:ind w:firstLine="540"/>
        <w:rPr>
          <w:szCs w:val="28"/>
        </w:rPr>
      </w:pPr>
    </w:p>
    <w:p w:rsidR="00EB0895" w:rsidRDefault="00EB0895" w:rsidP="00EB0895">
      <w:pPr>
        <w:rPr>
          <w:szCs w:val="28"/>
        </w:rPr>
      </w:pPr>
      <w:r>
        <w:rPr>
          <w:szCs w:val="28"/>
        </w:rPr>
        <w:t>Глава муниципального образования</w:t>
      </w:r>
    </w:p>
    <w:p w:rsidR="00EB0895" w:rsidRDefault="00F66F4D" w:rsidP="00EB0895">
      <w:pPr>
        <w:rPr>
          <w:szCs w:val="28"/>
        </w:rPr>
      </w:pPr>
      <w:r>
        <w:rPr>
          <w:szCs w:val="28"/>
        </w:rPr>
        <w:t>Чапае</w:t>
      </w:r>
      <w:r w:rsidR="00EB0895">
        <w:rPr>
          <w:szCs w:val="28"/>
        </w:rPr>
        <w:t xml:space="preserve">вский сельсовет                                               </w:t>
      </w:r>
      <w:r>
        <w:rPr>
          <w:szCs w:val="28"/>
        </w:rPr>
        <w:t xml:space="preserve">                </w:t>
      </w:r>
      <w:proofErr w:type="spellStart"/>
      <w:r>
        <w:rPr>
          <w:szCs w:val="28"/>
        </w:rPr>
        <w:t>М.Ш.Ишембетов</w:t>
      </w:r>
      <w:proofErr w:type="spellEnd"/>
    </w:p>
    <w:p w:rsidR="00EB0895" w:rsidRDefault="00EB0895" w:rsidP="00EB0895">
      <w:pPr>
        <w:rPr>
          <w:szCs w:val="28"/>
        </w:rPr>
      </w:pPr>
      <w:r w:rsidRPr="001A3FFD">
        <w:rPr>
          <w:szCs w:val="28"/>
        </w:rPr>
        <w:t xml:space="preserve">Разослано:  </w:t>
      </w:r>
      <w:proofErr w:type="spellStart"/>
      <w:r w:rsidRPr="001A3FFD">
        <w:rPr>
          <w:szCs w:val="28"/>
        </w:rPr>
        <w:t>райадминистрации</w:t>
      </w:r>
      <w:proofErr w:type="spellEnd"/>
      <w:r w:rsidRPr="001A3FFD">
        <w:rPr>
          <w:szCs w:val="28"/>
        </w:rPr>
        <w:t xml:space="preserve">, </w:t>
      </w:r>
      <w:proofErr w:type="spellStart"/>
      <w:r w:rsidRPr="001A3FFD">
        <w:rPr>
          <w:szCs w:val="28"/>
        </w:rPr>
        <w:t>райпрокурору</w:t>
      </w:r>
      <w:proofErr w:type="spellEnd"/>
      <w:r w:rsidRPr="001A3FFD">
        <w:rPr>
          <w:szCs w:val="28"/>
        </w:rPr>
        <w:t>, областной регистр НПА, в дело</w:t>
      </w:r>
    </w:p>
    <w:p w:rsidR="00F66F4D" w:rsidRDefault="00F66F4D" w:rsidP="00EB0895">
      <w:pPr>
        <w:rPr>
          <w:szCs w:val="28"/>
        </w:rPr>
      </w:pPr>
    </w:p>
    <w:p w:rsidR="00120025" w:rsidRPr="001A3FFD" w:rsidRDefault="00120025" w:rsidP="00EB0895">
      <w:pPr>
        <w:rPr>
          <w:szCs w:val="28"/>
        </w:rPr>
      </w:pPr>
    </w:p>
    <w:p w:rsidR="00EB0895" w:rsidRDefault="00EB0895" w:rsidP="00A02175">
      <w:pPr>
        <w:jc w:val="center"/>
        <w:rPr>
          <w:b/>
          <w:szCs w:val="28"/>
        </w:rPr>
      </w:pPr>
    </w:p>
    <w:p w:rsidR="00121447" w:rsidRPr="004B3F37" w:rsidRDefault="00EB0895" w:rsidP="00EB0895">
      <w:pPr>
        <w:rPr>
          <w:b/>
          <w:szCs w:val="28"/>
        </w:rPr>
      </w:pPr>
      <w:r>
        <w:rPr>
          <w:b/>
          <w:szCs w:val="28"/>
        </w:rPr>
        <w:lastRenderedPageBreak/>
        <w:t xml:space="preserve">                                     </w:t>
      </w:r>
      <w:r w:rsidR="004B3F37"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w:t>
      </w:r>
      <w:r w:rsidR="00120025">
        <w:rPr>
          <w:b/>
          <w:szCs w:val="28"/>
        </w:rPr>
        <w:t xml:space="preserve"> </w:t>
      </w:r>
      <w:r w:rsidRPr="004B3F37">
        <w:rPr>
          <w:b/>
          <w:szCs w:val="28"/>
        </w:rPr>
        <w:t xml:space="preserve">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977B08" w:rsidRPr="008E1DD3" w:rsidRDefault="00121447" w:rsidP="00C56026">
      <w:pPr>
        <w:autoSpaceDE w:val="0"/>
        <w:autoSpaceDN w:val="0"/>
        <w:adjustRightInd w:val="0"/>
        <w:ind w:firstLine="567"/>
        <w:rPr>
          <w:szCs w:val="28"/>
        </w:rPr>
      </w:pPr>
      <w:bookmarkStart w:id="0" w:name="_1._ТЕРМИНЫ_И"/>
      <w:bookmarkEnd w:id="0"/>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w:t>
      </w:r>
      <w:r w:rsidR="00120025">
        <w:rPr>
          <w:szCs w:val="28"/>
        </w:rPr>
        <w:t xml:space="preserve"> </w:t>
      </w:r>
      <w:r w:rsidRPr="008E1DD3">
        <w:rPr>
          <w:szCs w:val="28"/>
        </w:rPr>
        <w:t xml:space="preserve">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831F37">
        <w:rPr>
          <w:szCs w:val="28"/>
        </w:rPr>
        <w:t>муниципального образования Чапае</w:t>
      </w:r>
      <w:r w:rsidR="00EB0895">
        <w:rPr>
          <w:szCs w:val="28"/>
        </w:rPr>
        <w:t>вский сельсовет</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831F37">
        <w:rPr>
          <w:rFonts w:ascii="Times New Roman" w:hAnsi="Times New Roman" w:cs="Times New Roman"/>
          <w:sz w:val="28"/>
          <w:szCs w:val="28"/>
        </w:rPr>
        <w:t xml:space="preserve"> Муниципальное образование Чапае</w:t>
      </w:r>
      <w:r w:rsidR="00EB0895">
        <w:rPr>
          <w:rFonts w:ascii="Times New Roman" w:hAnsi="Times New Roman" w:cs="Times New Roman"/>
          <w:sz w:val="28"/>
          <w:szCs w:val="28"/>
        </w:rPr>
        <w:t xml:space="preserve">вский сельсовет </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831F37"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ладимировка, ул.Торговая, </w:t>
      </w:r>
      <w:r w:rsidR="00EB0895">
        <w:rPr>
          <w:rFonts w:ascii="Times New Roman" w:hAnsi="Times New Roman" w:cs="Times New Roman"/>
          <w:sz w:val="28"/>
          <w:szCs w:val="28"/>
        </w:rPr>
        <w:t xml:space="preserve">1, </w:t>
      </w:r>
      <w:proofErr w:type="spellStart"/>
      <w:r w:rsidR="00EB0895">
        <w:rPr>
          <w:rFonts w:ascii="Times New Roman" w:hAnsi="Times New Roman" w:cs="Times New Roman"/>
          <w:sz w:val="28"/>
          <w:szCs w:val="28"/>
        </w:rPr>
        <w:t>Тюльганский</w:t>
      </w:r>
      <w:proofErr w:type="spellEnd"/>
      <w:r w:rsidR="00EB0895">
        <w:rPr>
          <w:rFonts w:ascii="Times New Roman" w:hAnsi="Times New Roman" w:cs="Times New Roman"/>
          <w:sz w:val="28"/>
          <w:szCs w:val="28"/>
        </w:rPr>
        <w:t xml:space="preserve"> район, Оренбургская область.</w:t>
      </w:r>
    </w:p>
    <w:p w:rsidR="00D74326" w:rsidRPr="00EB0895"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электронной почты</w:t>
      </w:r>
      <w:proofErr w:type="gramStart"/>
      <w:r w:rsidRPr="00103B56">
        <w:rPr>
          <w:rFonts w:ascii="Times New Roman" w:hAnsi="Times New Roman" w:cs="Times New Roman"/>
          <w:sz w:val="28"/>
          <w:szCs w:val="28"/>
        </w:rPr>
        <w:t xml:space="preserve"> </w:t>
      </w:r>
      <w:r w:rsidR="00EB0895">
        <w:rPr>
          <w:rFonts w:ascii="Times New Roman" w:hAnsi="Times New Roman" w:cs="Times New Roman"/>
          <w:sz w:val="28"/>
          <w:szCs w:val="28"/>
        </w:rPr>
        <w:t>:</w:t>
      </w:r>
      <w:proofErr w:type="gramEnd"/>
      <w:r w:rsidR="00EB0895">
        <w:rPr>
          <w:rFonts w:ascii="Times New Roman" w:hAnsi="Times New Roman" w:cs="Times New Roman"/>
          <w:sz w:val="28"/>
          <w:szCs w:val="28"/>
        </w:rPr>
        <w:t xml:space="preserve"> </w:t>
      </w:r>
      <w:proofErr w:type="spellStart"/>
      <w:r w:rsidR="00831F37" w:rsidRPr="00831F37">
        <w:rPr>
          <w:rFonts w:ascii="Times New Roman" w:hAnsi="Times New Roman" w:cs="Times New Roman"/>
          <w:b/>
          <w:sz w:val="28"/>
          <w:szCs w:val="28"/>
          <w:lang w:val="en-US"/>
        </w:rPr>
        <w:t>chapaevskyi</w:t>
      </w:r>
      <w:proofErr w:type="spellEnd"/>
      <w:r w:rsidR="00831F37" w:rsidRPr="00831F37">
        <w:rPr>
          <w:rFonts w:ascii="Times New Roman" w:hAnsi="Times New Roman" w:cs="Times New Roman"/>
          <w:b/>
          <w:sz w:val="28"/>
          <w:szCs w:val="28"/>
        </w:rPr>
        <w:t xml:space="preserve">. </w:t>
      </w:r>
      <w:hyperlink r:id="rId10" w:history="1">
        <w:r w:rsidR="00831F37" w:rsidRPr="00831F37">
          <w:rPr>
            <w:rStyle w:val="ac"/>
            <w:rFonts w:ascii="Times New Roman" w:hAnsi="Times New Roman" w:cs="Times New Roman"/>
            <w:b/>
            <w:color w:val="auto"/>
            <w:sz w:val="28"/>
            <w:szCs w:val="28"/>
            <w:lang w:val="en-US"/>
          </w:rPr>
          <w:t>selsovet</w:t>
        </w:r>
        <w:r w:rsidR="00831F37" w:rsidRPr="00831F37">
          <w:rPr>
            <w:rStyle w:val="ac"/>
            <w:rFonts w:ascii="Times New Roman" w:hAnsi="Times New Roman" w:cs="Times New Roman"/>
            <w:b/>
            <w:color w:val="auto"/>
            <w:sz w:val="28"/>
            <w:szCs w:val="28"/>
          </w:rPr>
          <w:t>@</w:t>
        </w:r>
        <w:r w:rsidR="00831F37" w:rsidRPr="00831F37">
          <w:rPr>
            <w:rStyle w:val="ac"/>
            <w:rFonts w:ascii="Times New Roman" w:hAnsi="Times New Roman" w:cs="Times New Roman"/>
            <w:b/>
            <w:color w:val="auto"/>
            <w:sz w:val="28"/>
            <w:szCs w:val="28"/>
            <w:lang w:val="en-US"/>
          </w:rPr>
          <w:t>yandex</w:t>
        </w:r>
        <w:r w:rsidR="00831F37" w:rsidRPr="00831F37">
          <w:rPr>
            <w:rStyle w:val="ac"/>
            <w:rFonts w:ascii="Times New Roman" w:hAnsi="Times New Roman" w:cs="Times New Roman"/>
            <w:b/>
            <w:color w:val="auto"/>
            <w:sz w:val="28"/>
            <w:szCs w:val="28"/>
          </w:rPr>
          <w:t>.</w:t>
        </w:r>
        <w:r w:rsidR="00831F37" w:rsidRPr="00831F37">
          <w:rPr>
            <w:rStyle w:val="ac"/>
            <w:rFonts w:ascii="Times New Roman" w:hAnsi="Times New Roman" w:cs="Times New Roman"/>
            <w:b/>
            <w:color w:val="auto"/>
            <w:sz w:val="28"/>
            <w:szCs w:val="28"/>
            <w:lang w:val="en-US"/>
          </w:rPr>
          <w:t>ru</w:t>
        </w:r>
      </w:hyperlink>
    </w:p>
    <w:p w:rsidR="00831F37" w:rsidRPr="009E7F3E" w:rsidRDefault="00D74326" w:rsidP="00831F37">
      <w:r>
        <w:rPr>
          <w:szCs w:val="28"/>
        </w:rPr>
        <w:t xml:space="preserve">Адрес </w:t>
      </w:r>
      <w:r w:rsidR="00EB0895">
        <w:rPr>
          <w:szCs w:val="28"/>
        </w:rPr>
        <w:t xml:space="preserve">официального сайта: </w:t>
      </w:r>
      <w:r w:rsidR="00831F37" w:rsidRPr="009E7F3E">
        <w:t>http://www.tulgan.oren.ru/organy-msu---</w:t>
      </w:r>
      <w:proofErr w:type="spellStart"/>
      <w:r w:rsidR="00831F37" w:rsidRPr="009E7F3E">
        <w:t>poselenia</w:t>
      </w:r>
      <w:proofErr w:type="spellEnd"/>
      <w:r w:rsidR="00831F37" w:rsidRPr="009E7F3E">
        <w:t>/</w:t>
      </w:r>
      <w:proofErr w:type="spellStart"/>
      <w:r w:rsidR="00831F37" w:rsidRPr="009E7F3E">
        <w:t>capaevskij-selsovet</w:t>
      </w:r>
      <w:proofErr w:type="spellEnd"/>
    </w:p>
    <w:p w:rsidR="00EB0895" w:rsidRDefault="00EB0895" w:rsidP="00EB0895">
      <w:pPr>
        <w:pStyle w:val="af9"/>
        <w:rPr>
          <w:rFonts w:ascii="Roboto" w:hAnsi="Roboto" w:cs="Helvetica"/>
          <w:color w:val="333333"/>
          <w:sz w:val="21"/>
          <w:szCs w:val="21"/>
        </w:rPr>
      </w:pPr>
    </w:p>
    <w:p w:rsidR="001A4F03" w:rsidRPr="00EB0895" w:rsidRDefault="001A4F03" w:rsidP="00EB0895">
      <w:pPr>
        <w:pStyle w:val="af9"/>
        <w:rPr>
          <w:rFonts w:ascii="Roboto" w:hAnsi="Roboto" w:cs="Helvetica"/>
          <w:color w:val="333333"/>
          <w:sz w:val="21"/>
          <w:szCs w:val="21"/>
        </w:rPr>
      </w:pPr>
    </w:p>
    <w:p w:rsidR="00D74326" w:rsidRPr="00103B56" w:rsidRDefault="00D74326" w:rsidP="00D74326">
      <w:pPr>
        <w:pStyle w:val="ConsPlusNormal"/>
        <w:ind w:firstLine="540"/>
        <w:jc w:val="both"/>
        <w:rPr>
          <w:rFonts w:ascii="Times New Roman" w:hAnsi="Times New Roman" w:cs="Times New Roman"/>
          <w:sz w:val="28"/>
          <w:szCs w:val="28"/>
        </w:rPr>
      </w:pPr>
    </w:p>
    <w:p w:rsidR="00D74326" w:rsidRPr="00103B56" w:rsidRDefault="00EB0895"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r w:rsidR="00D74326" w:rsidRPr="00103B56">
        <w:rPr>
          <w:rFonts w:ascii="Times New Roman" w:hAnsi="Times New Roman" w:cs="Times New Roman"/>
          <w:sz w:val="28"/>
          <w:szCs w:val="28"/>
        </w:rPr>
        <w:t>:</w:t>
      </w:r>
    </w:p>
    <w:p w:rsidR="00D74326" w:rsidRPr="00103B56" w:rsidRDefault="00D74326" w:rsidP="00EB0895">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w:t>
      </w:r>
      <w:r w:rsidR="00EB0895">
        <w:rPr>
          <w:rFonts w:ascii="Times New Roman" w:hAnsi="Times New Roman" w:cs="Times New Roman"/>
          <w:sz w:val="28"/>
          <w:szCs w:val="28"/>
        </w:rPr>
        <w:t>- пятница: с 9.00ч.  по 17.12 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w:t>
      </w:r>
      <w:r w:rsidR="00EB0895">
        <w:rPr>
          <w:rFonts w:ascii="Times New Roman" w:hAnsi="Times New Roman" w:cs="Times New Roman"/>
          <w:sz w:val="28"/>
          <w:szCs w:val="28"/>
        </w:rPr>
        <w:t>перерыв: с 13.00 ч. по 14.00 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831F37" w:rsidRPr="009E7F3E" w:rsidRDefault="00924BD8" w:rsidP="00831F37">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831F37">
        <w:rPr>
          <w:szCs w:val="28"/>
        </w:rPr>
        <w:t>муниципального образования Чапае</w:t>
      </w:r>
      <w:r w:rsidR="00EB0895">
        <w:rPr>
          <w:szCs w:val="28"/>
        </w:rPr>
        <w:t>вский сельсовет</w:t>
      </w:r>
      <w:r w:rsidR="00D74326" w:rsidRPr="00103B56">
        <w:rPr>
          <w:szCs w:val="28"/>
        </w:rPr>
        <w:t>,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831F37">
        <w:rPr>
          <w:szCs w:val="28"/>
        </w:rPr>
        <w:t>муниципального образования Чапае</w:t>
      </w:r>
      <w:r w:rsidR="00756B5D">
        <w:rPr>
          <w:szCs w:val="28"/>
        </w:rPr>
        <w:t>вский сельсовет</w:t>
      </w:r>
      <w:r w:rsidR="00D74326" w:rsidRPr="00103B56">
        <w:rPr>
          <w:szCs w:val="28"/>
        </w:rPr>
        <w:t xml:space="preserve"> в сети «И</w:t>
      </w:r>
      <w:r w:rsidR="00756B5D">
        <w:rPr>
          <w:szCs w:val="28"/>
        </w:rPr>
        <w:t>нтернет»:</w:t>
      </w:r>
      <w:r w:rsidR="00756B5D" w:rsidRPr="00756B5D">
        <w:rPr>
          <w:szCs w:val="28"/>
        </w:rPr>
        <w:t xml:space="preserve"> </w:t>
      </w:r>
      <w:r w:rsidR="00831F37" w:rsidRPr="009E7F3E">
        <w:t>http://www.tulgan.oren.ru/organy-msu---</w:t>
      </w:r>
      <w:proofErr w:type="spellStart"/>
      <w:r w:rsidR="00831F37" w:rsidRPr="009E7F3E">
        <w:t>poselenia</w:t>
      </w:r>
      <w:proofErr w:type="spellEnd"/>
      <w:r w:rsidR="00831F37" w:rsidRPr="009E7F3E">
        <w:t>/</w:t>
      </w:r>
      <w:proofErr w:type="spellStart"/>
      <w:r w:rsidR="00831F37" w:rsidRPr="009E7F3E">
        <w:t>capaevskij-selsovet</w:t>
      </w:r>
      <w:proofErr w:type="spellEnd"/>
    </w:p>
    <w:p w:rsidR="00D74326" w:rsidRPr="00103B56" w:rsidRDefault="00831F37" w:rsidP="00831F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Pr>
          <w:rFonts w:ascii="Times New Roman" w:hAnsi="Times New Roman" w:cs="Times New Roman"/>
          <w:sz w:val="28"/>
          <w:szCs w:val="28"/>
        </w:rPr>
        <w:t>муниципальном образовании Чапае</w:t>
      </w:r>
      <w:r w:rsidR="00756B5D">
        <w:rPr>
          <w:rFonts w:ascii="Times New Roman" w:hAnsi="Times New Roman" w:cs="Times New Roman"/>
          <w:sz w:val="28"/>
          <w:szCs w:val="28"/>
        </w:rPr>
        <w:t>вский сельсовет</w:t>
      </w:r>
      <w:r w:rsidR="00D74326" w:rsidRPr="00103B56">
        <w:rPr>
          <w:rFonts w:ascii="Times New Roman" w:hAnsi="Times New Roman" w:cs="Times New Roman"/>
          <w:sz w:val="28"/>
          <w:szCs w:val="28"/>
        </w:rPr>
        <w:t>.</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831F37">
        <w:rPr>
          <w:szCs w:val="28"/>
        </w:rPr>
        <w:t>муниципальным образованием Чапае</w:t>
      </w:r>
      <w:r w:rsidR="007F6300">
        <w:rPr>
          <w:szCs w:val="28"/>
        </w:rPr>
        <w:t>вский сельсовет</w:t>
      </w:r>
      <w:r w:rsidR="00912A21" w:rsidRPr="00103B56">
        <w:rPr>
          <w:szCs w:val="28"/>
        </w:rPr>
        <w:t xml:space="preserve">) (далее – Соглашение о взаимодействии) указывается на официальном сайте </w:t>
      </w:r>
      <w:r w:rsidR="007F6300">
        <w:rPr>
          <w:szCs w:val="28"/>
        </w:rPr>
        <w:t>муниципального образования</w:t>
      </w:r>
      <w:r w:rsidR="00831F37">
        <w:rPr>
          <w:szCs w:val="28"/>
        </w:rPr>
        <w:t xml:space="preserve"> Чапае</w:t>
      </w:r>
      <w:r w:rsidR="007F6300">
        <w:rPr>
          <w:szCs w:val="28"/>
        </w:rPr>
        <w:t>вский сельсовет и информационных стендах.</w:t>
      </w:r>
      <w:proofErr w:type="gram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размещаемая на информационных стендах</w:t>
      </w:r>
      <w:r w:rsidR="007F6300" w:rsidRPr="007F6300">
        <w:rPr>
          <w:szCs w:val="28"/>
        </w:rPr>
        <w:t xml:space="preserve"> </w:t>
      </w:r>
      <w:r w:rsidR="00831F37">
        <w:rPr>
          <w:szCs w:val="28"/>
        </w:rPr>
        <w:t>муниципального образования Чапае</w:t>
      </w:r>
      <w:r w:rsidR="007F6300">
        <w:rPr>
          <w:szCs w:val="28"/>
        </w:rPr>
        <w:t>вский сельсовет</w:t>
      </w:r>
      <w:r w:rsidR="00912A21" w:rsidRPr="00103B56">
        <w:rPr>
          <w:szCs w:val="28"/>
        </w:rPr>
        <w:t>,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proofErr w:type="gramStart"/>
      <w:r w:rsidR="004616DF" w:rsidRPr="004616DF">
        <w:rPr>
          <w:rFonts w:ascii="Times New Roman" w:hAnsi="Times New Roman" w:cs="Times New Roman"/>
          <w:sz w:val="28"/>
          <w:szCs w:val="28"/>
        </w:rPr>
        <w:t>о</w:t>
      </w:r>
      <w:proofErr w:type="gramEnd"/>
      <w:r w:rsidR="004616DF" w:rsidRPr="004616DF">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831F37">
        <w:rPr>
          <w:szCs w:val="28"/>
        </w:rPr>
        <w:t>муниципального образования Чапае</w:t>
      </w:r>
      <w:r w:rsidR="007F6300">
        <w:rPr>
          <w:szCs w:val="28"/>
        </w:rPr>
        <w:t>вский сельсовет</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t>
      </w:r>
      <w:proofErr w:type="spellStart"/>
      <w:r w:rsidR="00912A21" w:rsidRPr="003C306D">
        <w:rPr>
          <w:szCs w:val="28"/>
          <w:lang w:eastAsia="en-US"/>
        </w:rPr>
        <w:t>www.gosuslugi.ru</w:t>
      </w:r>
      <w:proofErr w:type="spellEnd"/>
      <w:r w:rsidR="00912A21" w:rsidRPr="003C306D">
        <w:rPr>
          <w:szCs w:val="28"/>
          <w:lang w:eastAsia="en-US"/>
        </w:rPr>
        <w:t xml:space="preserve">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lastRenderedPageBreak/>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831F37">
        <w:rPr>
          <w:szCs w:val="28"/>
        </w:rPr>
        <w:t>муниципальное образование Чапае</w:t>
      </w:r>
      <w:r w:rsidR="007F6300">
        <w:rPr>
          <w:szCs w:val="28"/>
        </w:rPr>
        <w:t>вский сельсовет</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Pr="001A4F03" w:rsidRDefault="00924BD8" w:rsidP="00924BD8">
      <w:pPr>
        <w:pStyle w:val="1"/>
        <w:ind w:left="0" w:firstLine="0"/>
        <w:rPr>
          <w:rFonts w:cs="Times New Roman"/>
          <w:szCs w:val="28"/>
        </w:rPr>
      </w:pPr>
      <w:r>
        <w:t>2</w:t>
      </w:r>
      <w:r w:rsidR="009318AA" w:rsidRPr="0027235D">
        <w:t>.</w:t>
      </w:r>
      <w:r>
        <w:t xml:space="preserve"> </w:t>
      </w:r>
      <w:r w:rsidR="00556179" w:rsidRPr="006B73E4">
        <w:t xml:space="preserve">Стандарт предоставления </w:t>
      </w:r>
      <w:r w:rsidR="00CD17FA" w:rsidRPr="001A4F03">
        <w:rPr>
          <w:szCs w:val="28"/>
        </w:rPr>
        <w:t xml:space="preserve">муниципальной </w:t>
      </w:r>
      <w:r w:rsidR="00556179" w:rsidRPr="006B73E4">
        <w:t xml:space="preserve">услуги </w:t>
      </w:r>
      <w:r w:rsidR="003C5CDC">
        <w:br/>
      </w:r>
      <w:r w:rsidRPr="001A4F03">
        <w:rPr>
          <w:rFonts w:cs="Times New Roman"/>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w:t>
      </w:r>
      <w:r w:rsidR="001358F9">
        <w:t xml:space="preserve">ов (единого жилищного документа, </w:t>
      </w:r>
      <w:r w:rsidR="00555F9C" w:rsidRPr="00555F9C">
        <w:t xml:space="preserve">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831F37">
        <w:rPr>
          <w:szCs w:val="28"/>
        </w:rPr>
        <w:t>муниципальным образованием Чапае</w:t>
      </w:r>
      <w:r w:rsidR="007F6300">
        <w:rPr>
          <w:szCs w:val="28"/>
        </w:rPr>
        <w:t>вский сельсовет.</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7F6300">
        <w:rPr>
          <w:szCs w:val="28"/>
          <w:lang w:eastAsia="en-US"/>
        </w:rPr>
        <w:t>МФЦ п</w:t>
      </w:r>
      <w:proofErr w:type="gramStart"/>
      <w:r w:rsidR="007F6300">
        <w:rPr>
          <w:szCs w:val="28"/>
          <w:lang w:eastAsia="en-US"/>
        </w:rPr>
        <w:t>.Т</w:t>
      </w:r>
      <w:proofErr w:type="gramEnd"/>
      <w:r w:rsidR="007F6300">
        <w:rPr>
          <w:szCs w:val="28"/>
          <w:lang w:eastAsia="en-US"/>
        </w:rPr>
        <w:t>юльган</w:t>
      </w:r>
      <w:r w:rsidR="00862C66">
        <w:rPr>
          <w:szCs w:val="28"/>
          <w:lang w:eastAsia="en-US"/>
        </w:rPr>
        <w:t xml:space="preserve"> (при наличии соглашения)</w:t>
      </w:r>
      <w:r w:rsidR="00F03695">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7F6300" w:rsidRPr="007F6300">
        <w:rPr>
          <w:szCs w:val="28"/>
        </w:rPr>
        <w:t xml:space="preserve"> </w:t>
      </w:r>
      <w:r w:rsidR="00831F37">
        <w:rPr>
          <w:szCs w:val="28"/>
        </w:rPr>
        <w:t>муниципального образования Чапае</w:t>
      </w:r>
      <w:r w:rsidR="007F6300">
        <w:rPr>
          <w:szCs w:val="28"/>
        </w:rPr>
        <w:t>вский сельсовет</w:t>
      </w:r>
      <w:proofErr w:type="gramStart"/>
      <w:r w:rsidR="003C306D" w:rsidRPr="003C306D">
        <w:t xml:space="preserve"> .</w:t>
      </w:r>
      <w:proofErr w:type="gramEnd"/>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w:t>
      </w:r>
      <w:r w:rsidR="003C306D" w:rsidRPr="003C306D">
        <w:lastRenderedPageBreak/>
        <w:t xml:space="preserve">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1358F9" w:rsidRDefault="009575A3" w:rsidP="001358F9">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w:t>
      </w:r>
      <w:r w:rsidR="00862C66">
        <w:rPr>
          <w:sz w:val="28"/>
          <w:szCs w:val="28"/>
        </w:rPr>
        <w:t>рез МФЦ (при наличии соглашения)</w:t>
      </w:r>
      <w:r w:rsidRPr="00605FB9">
        <w:rPr>
          <w:sz w:val="28"/>
          <w:szCs w:val="28"/>
        </w:rPr>
        <w:t>:</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lastRenderedPageBreak/>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w:t>
      </w:r>
    </w:p>
    <w:p w:rsidR="002314A6" w:rsidRPr="004A4E0C" w:rsidRDefault="008C7930" w:rsidP="00013E3C">
      <w:pPr>
        <w:ind w:firstLine="567"/>
        <w:rPr>
          <w:rFonts w:eastAsia="Calibri"/>
        </w:rPr>
      </w:pPr>
      <w:r>
        <w:t>3</w:t>
      </w:r>
      <w:r w:rsidR="002314A6">
        <w:t>) Ж</w:t>
      </w:r>
      <w:r w:rsidR="002314A6" w:rsidRPr="004A4E0C">
        <w:t xml:space="preserve">илищным кодексом Российской Федерации от 29.12.2004 №188-ФЗ </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862C66">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862C66">
        <w:rPr>
          <w:rFonts w:eastAsia="Calibri"/>
          <w:lang w:eastAsia="en-US"/>
        </w:rPr>
        <w:t>;</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w:t>
      </w:r>
      <w:r w:rsidR="00862C66">
        <w:t>ставляемых в электронном виде»;</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002314A6" w:rsidRPr="006644A5">
        <w:rPr>
          <w:rFonts w:eastAsia="Calibri"/>
        </w:rPr>
        <w:t xml:space="preserve"> </w:t>
      </w:r>
      <w:r w:rsidR="00862C66">
        <w:rPr>
          <w:rFonts w:eastAsia="Calibri"/>
        </w:rPr>
        <w:t>;</w:t>
      </w:r>
      <w:proofErr w:type="gramEnd"/>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proofErr w:type="gramStart"/>
      <w:r w:rsidR="00E12D73">
        <w:rPr>
          <w:rStyle w:val="FontStyle32"/>
          <w:sz w:val="28"/>
          <w:szCs w:val="28"/>
        </w:rPr>
        <w:t xml:space="preserve"> </w:t>
      </w:r>
      <w:r w:rsidR="00862C66">
        <w:rPr>
          <w:rStyle w:val="FontStyle32"/>
          <w:sz w:val="28"/>
          <w:szCs w:val="28"/>
        </w:rPr>
        <w:t>;</w:t>
      </w:r>
      <w:proofErr w:type="gramEnd"/>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w:t>
      </w:r>
      <w:proofErr w:type="gramStart"/>
      <w:r w:rsidR="00D442FA" w:rsidRPr="00FA51AF">
        <w:rPr>
          <w:rStyle w:val="FontStyle32"/>
          <w:sz w:val="28"/>
          <w:szCs w:val="28"/>
        </w:rPr>
        <w:t xml:space="preserve"> </w:t>
      </w:r>
      <w:r w:rsidR="00862C66">
        <w:rPr>
          <w:rStyle w:val="FontStyle32"/>
          <w:sz w:val="28"/>
          <w:szCs w:val="28"/>
        </w:rPr>
        <w:t>;</w:t>
      </w:r>
      <w:proofErr w:type="gramEnd"/>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1"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w:t>
      </w:r>
      <w:r w:rsidR="00FA51AF" w:rsidRPr="00FA51AF">
        <w:rPr>
          <w:szCs w:val="28"/>
        </w:rPr>
        <w:lastRenderedPageBreak/>
        <w:t xml:space="preserve">(Официальный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00831F37">
        <w:rPr>
          <w:szCs w:val="28"/>
        </w:rPr>
        <w:t xml:space="preserve"> Чапае</w:t>
      </w:r>
      <w:r w:rsidR="00862C66">
        <w:rPr>
          <w:szCs w:val="28"/>
        </w:rPr>
        <w:t>вский сельсовет</w:t>
      </w:r>
      <w:r w:rsidRPr="00432778">
        <w:rPr>
          <w:szCs w:val="28"/>
        </w:rPr>
        <w:t>;</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lastRenderedPageBreak/>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w:t>
      </w:r>
      <w:r w:rsidRPr="001245C9">
        <w:rPr>
          <w:szCs w:val="28"/>
        </w:rPr>
        <w:lastRenderedPageBreak/>
        <w:t xml:space="preserve">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proofErr w:type="spellStart"/>
      <w:r w:rsidR="003822D9" w:rsidRPr="003822D9">
        <w:rPr>
          <w:szCs w:val="28"/>
          <w:lang w:val="en-US"/>
        </w:rPr>
        <w:t>pdf</w:t>
      </w:r>
      <w:proofErr w:type="spellEnd"/>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0" w:name="sub_1010"/>
      <w:bookmarkEnd w:id="9"/>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862C66">
        <w:rPr>
          <w:szCs w:val="28"/>
        </w:rPr>
        <w:t xml:space="preserve">и </w:t>
      </w:r>
      <w:r w:rsidR="00831F37">
        <w:rPr>
          <w:szCs w:val="28"/>
        </w:rPr>
        <w:t>муниципального образования Чапае</w:t>
      </w:r>
      <w:r w:rsidR="00862C66">
        <w:rPr>
          <w:szCs w:val="28"/>
        </w:rPr>
        <w:t>вский сельсовет</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содержание в заявлении (запросе) нецензурных либо оскорбительных выражений, угроз жизни, здоровью и имуществу должностного лица</w:t>
      </w:r>
      <w:r w:rsidR="00862C66">
        <w:rPr>
          <w:szCs w:val="28"/>
        </w:rPr>
        <w:t xml:space="preserve"> муниципального образова</w:t>
      </w:r>
      <w:r w:rsidR="00831F37">
        <w:rPr>
          <w:szCs w:val="28"/>
        </w:rPr>
        <w:t>ния Чапае</w:t>
      </w:r>
      <w:r w:rsidR="00862C66">
        <w:rPr>
          <w:szCs w:val="28"/>
        </w:rPr>
        <w:t>вский сельсовет</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1A4F03">
        <w:rPr>
          <w:szCs w:val="28"/>
        </w:rPr>
        <w:t>муниципального образования Чапае</w:t>
      </w:r>
      <w:r w:rsidR="00862C66">
        <w:rPr>
          <w:szCs w:val="28"/>
        </w:rPr>
        <w:t>вский сельсовет</w:t>
      </w:r>
      <w:r w:rsidR="00D22D4A">
        <w:rPr>
          <w:szCs w:val="28"/>
        </w:rPr>
        <w:t xml:space="preserve">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lastRenderedPageBreak/>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Pr>
          <w:szCs w:val="28"/>
        </w:rPr>
        <w:lastRenderedPageBreak/>
        <w:t>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1A4F03">
        <w:rPr>
          <w:szCs w:val="28"/>
        </w:rPr>
        <w:t>муниципального образования Чапае</w:t>
      </w:r>
      <w:r w:rsidR="00690E9D">
        <w:rPr>
          <w:szCs w:val="28"/>
        </w:rPr>
        <w:t>вский сельсовет</w:t>
      </w:r>
      <w:r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lastRenderedPageBreak/>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lastRenderedPageBreak/>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w:t>
      </w:r>
      <w:r w:rsidR="009E5883">
        <w:rPr>
          <w:szCs w:val="28"/>
        </w:rPr>
        <w:t xml:space="preserve"> </w:t>
      </w:r>
      <w:r w:rsidR="00A71E3D">
        <w:rPr>
          <w:szCs w:val="28"/>
        </w:rPr>
        <w:t>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lastRenderedPageBreak/>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lastRenderedPageBreak/>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является подписание ответа уполномоченным должностным лицом</w:t>
      </w:r>
      <w:r w:rsidR="00684D89" w:rsidRPr="00B40782">
        <w:rPr>
          <w:rFonts w:ascii="Times New Roman" w:hAnsi="Times New Roman" w:cs="Times New Roman"/>
          <w:sz w:val="28"/>
          <w:szCs w:val="28"/>
        </w:rPr>
        <w:t xml:space="preserve"> </w:t>
      </w:r>
      <w:r w:rsidR="001A4F03">
        <w:rPr>
          <w:rFonts w:ascii="Times New Roman" w:hAnsi="Times New Roman" w:cs="Times New Roman"/>
          <w:sz w:val="28"/>
          <w:szCs w:val="28"/>
        </w:rPr>
        <w:t>муниципального образования Чапае</w:t>
      </w:r>
      <w:r w:rsidR="00B40782" w:rsidRPr="00B40782">
        <w:rPr>
          <w:rFonts w:ascii="Times New Roman" w:hAnsi="Times New Roman" w:cs="Times New Roman"/>
          <w:sz w:val="28"/>
          <w:szCs w:val="28"/>
        </w:rPr>
        <w:t>вский сельсовет</w:t>
      </w:r>
      <w:r w:rsidR="00684D89">
        <w:rPr>
          <w:rFonts w:ascii="Times New Roman" w:hAnsi="Times New Roman" w:cs="Times New Roman"/>
          <w:sz w:val="28"/>
          <w:szCs w:val="28"/>
        </w:rPr>
        <w:t>.</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1A4F03">
        <w:rPr>
          <w:szCs w:val="28"/>
        </w:rPr>
        <w:t>муниципального образования Чапае</w:t>
      </w:r>
      <w:r w:rsidR="00B40782" w:rsidRPr="00B40782">
        <w:rPr>
          <w:szCs w:val="28"/>
        </w:rPr>
        <w:t>вский сельсовет</w:t>
      </w:r>
      <w:r w:rsidR="00E515AE">
        <w:rPr>
          <w:szCs w:val="28"/>
        </w:rPr>
        <w:t xml:space="preserve">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1A4F03">
        <w:rPr>
          <w:szCs w:val="28"/>
        </w:rPr>
        <w:t>муниципального образования Чапае</w:t>
      </w:r>
      <w:r w:rsidR="00B40782" w:rsidRPr="00B40782">
        <w:rPr>
          <w:szCs w:val="28"/>
        </w:rPr>
        <w:t>вский сельсовет</w:t>
      </w:r>
      <w:r w:rsidR="00B64B00">
        <w:rPr>
          <w:szCs w:val="28"/>
        </w:rPr>
        <w:t xml:space="preserve">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1A4F03">
        <w:rPr>
          <w:szCs w:val="28"/>
        </w:rPr>
        <w:t>муниципального образования Чапае</w:t>
      </w:r>
      <w:r w:rsidR="00B40782" w:rsidRPr="00B40782">
        <w:rPr>
          <w:szCs w:val="28"/>
        </w:rPr>
        <w:t>вский сельсовет</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1A4F03">
        <w:rPr>
          <w:sz w:val="28"/>
          <w:szCs w:val="28"/>
        </w:rPr>
        <w:t>муниципального образования Чапае</w:t>
      </w:r>
      <w:r w:rsidR="00B40782" w:rsidRPr="00B40782">
        <w:rPr>
          <w:sz w:val="28"/>
          <w:szCs w:val="28"/>
        </w:rPr>
        <w:t>вский сельсовет</w:t>
      </w:r>
      <w:r w:rsidR="001B512A" w:rsidRPr="00D051D3">
        <w:rPr>
          <w:sz w:val="28"/>
          <w:szCs w:val="28"/>
        </w:rPr>
        <w:t xml:space="preserve">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w:t>
      </w:r>
      <w:r w:rsidR="00B40782">
        <w:rPr>
          <w:szCs w:val="28"/>
        </w:rPr>
        <w:t>ами</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40782"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40782">
        <w:rPr>
          <w:szCs w:val="28"/>
        </w:rPr>
        <w:t xml:space="preserve">Глава </w:t>
      </w:r>
      <w:r w:rsidR="001A4F03">
        <w:rPr>
          <w:szCs w:val="28"/>
        </w:rPr>
        <w:t>муниципального образования Чапае</w:t>
      </w:r>
      <w:r w:rsidR="00B40782" w:rsidRPr="00B40782">
        <w:rPr>
          <w:szCs w:val="28"/>
        </w:rPr>
        <w:t>вский сельсовет</w:t>
      </w:r>
    </w:p>
    <w:p w:rsidR="00F3273E" w:rsidRPr="001F2781" w:rsidRDefault="00BD1E8B" w:rsidP="00B40782">
      <w:pPr>
        <w:widowControl w:val="0"/>
        <w:autoSpaceDE w:val="0"/>
        <w:autoSpaceDN w:val="0"/>
        <w:adjustRightInd w:val="0"/>
        <w:rPr>
          <w:szCs w:val="28"/>
        </w:rPr>
      </w:pPr>
      <w:r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Pr>
          <w:szCs w:val="28"/>
        </w:rPr>
        <w:t>муниципальной</w:t>
      </w:r>
      <w:r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1" w:name="Par676"/>
      <w:bookmarkEnd w:id="11"/>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w:t>
      </w:r>
      <w:r w:rsidR="00F3273E" w:rsidRPr="001F2781">
        <w:rPr>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1A4F03">
        <w:rPr>
          <w:b/>
          <w:szCs w:val="28"/>
        </w:rPr>
        <w:t>муниципального образования Чапае</w:t>
      </w:r>
      <w:r w:rsidR="00562BB8">
        <w:rPr>
          <w:b/>
          <w:szCs w:val="28"/>
        </w:rPr>
        <w:t>вский сельсовет</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w:t>
      </w:r>
      <w:r w:rsidR="00562BB8">
        <w:rPr>
          <w:szCs w:val="28"/>
        </w:rPr>
        <w:t xml:space="preserve"> </w:t>
      </w:r>
      <w:r w:rsidR="001A4F03">
        <w:rPr>
          <w:szCs w:val="28"/>
        </w:rPr>
        <w:t>муниципального образования Чапае</w:t>
      </w:r>
      <w:r w:rsidR="00562BB8" w:rsidRPr="00B40782">
        <w:rPr>
          <w:szCs w:val="28"/>
        </w:rPr>
        <w:t>вский сельсовет</w:t>
      </w:r>
      <w:proofErr w:type="gramStart"/>
      <w:r w:rsidR="0027235D" w:rsidRPr="00AC34BA">
        <w:rPr>
          <w:szCs w:val="28"/>
        </w:rPr>
        <w:t xml:space="preserve"> </w:t>
      </w:r>
      <w:r w:rsidR="0027235D">
        <w:rPr>
          <w:bCs/>
          <w:szCs w:val="28"/>
        </w:rPr>
        <w:t>,</w:t>
      </w:r>
      <w:proofErr w:type="gramEnd"/>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562BB8" w:rsidP="00CD17FA">
      <w:pPr>
        <w:ind w:firstLine="567"/>
      </w:pPr>
      <w:r>
        <w:lastRenderedPageBreak/>
        <w:t xml:space="preserve">1) наименование </w:t>
      </w:r>
      <w:r w:rsidR="001A4F03">
        <w:rPr>
          <w:szCs w:val="28"/>
        </w:rPr>
        <w:t>муниципального образования Чапае</w:t>
      </w:r>
      <w:r w:rsidRPr="00B40782">
        <w:rPr>
          <w:szCs w:val="28"/>
        </w:rPr>
        <w:t>вский сельсовет</w:t>
      </w:r>
      <w:r w:rsidR="0027235D" w:rsidRPr="00AC34BA">
        <w:t xml:space="preserve">, предоставляющего </w:t>
      </w:r>
      <w:r w:rsidR="00782B16">
        <w:t>муниципальную</w:t>
      </w:r>
      <w:r w:rsidR="00782B16" w:rsidRPr="001F2781">
        <w:t xml:space="preserve"> </w:t>
      </w:r>
      <w:r w:rsidR="0027235D" w:rsidRPr="00AC34BA">
        <w:t xml:space="preserve">услугу, должностного лица, предоставляющего </w:t>
      </w:r>
      <w:r w:rsidR="00782B16">
        <w:t>муниц</w:t>
      </w:r>
      <w:r w:rsidR="00F17F7B">
        <w:t>ипальную</w:t>
      </w:r>
      <w:r w:rsidR="00F17F7B" w:rsidRPr="001F2781">
        <w:t xml:space="preserve"> </w:t>
      </w:r>
      <w:r w:rsidR="0027235D" w:rsidRPr="00AC34BA">
        <w:t xml:space="preserve">услугу, либо </w:t>
      </w:r>
      <w:r w:rsidR="00F17F7B">
        <w:t>муниципального</w:t>
      </w:r>
      <w:r w:rsidR="00F17F7B" w:rsidRPr="001F2781">
        <w:t xml:space="preserve"> </w:t>
      </w:r>
      <w:r w:rsidR="0027235D" w:rsidRPr="00AC34BA">
        <w:t>служащего, решения и действия (</w:t>
      </w:r>
      <w:r w:rsidR="00573A8F" w:rsidRPr="00AC34BA">
        <w:t>бездействи</w:t>
      </w:r>
      <w:r w:rsidR="00573A8F">
        <w:t>я</w:t>
      </w:r>
      <w:r w:rsidR="0027235D"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1A4F03">
        <w:rPr>
          <w:szCs w:val="28"/>
        </w:rPr>
        <w:t>муниципального образования Чапае</w:t>
      </w:r>
      <w:r w:rsidR="00562BB8" w:rsidRPr="00B40782">
        <w:rPr>
          <w:szCs w:val="28"/>
        </w:rPr>
        <w:t>вский сельсовет</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1A4F03">
        <w:rPr>
          <w:szCs w:val="28"/>
        </w:rPr>
        <w:t>муниципального образования Чапае</w:t>
      </w:r>
      <w:r w:rsidR="00562BB8" w:rsidRPr="00B40782">
        <w:rPr>
          <w:szCs w:val="28"/>
        </w:rPr>
        <w:t>вский сельсовет</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Жалоба рассматривается</w:t>
      </w:r>
      <w:proofErr w:type="gramStart"/>
      <w:r w:rsidR="0027235D" w:rsidRPr="00AC34BA">
        <w:t xml:space="preserve"> ,</w:t>
      </w:r>
      <w:proofErr w:type="gramEnd"/>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562BB8">
        <w:rPr>
          <w:szCs w:val="28"/>
        </w:rPr>
        <w:t>муниципальное образование</w:t>
      </w:r>
      <w:r w:rsidR="001A4F03">
        <w:rPr>
          <w:szCs w:val="28"/>
        </w:rPr>
        <w:t xml:space="preserve"> Чапае</w:t>
      </w:r>
      <w:r w:rsidR="00562BB8" w:rsidRPr="00B40782">
        <w:rPr>
          <w:szCs w:val="28"/>
        </w:rPr>
        <w:t>вский сельсовет</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1A4F03" w:rsidRDefault="0027235D" w:rsidP="001A4F03">
      <w:pPr>
        <w:pStyle w:val="ConsPlusNormal"/>
        <w:ind w:firstLine="540"/>
        <w:rPr>
          <w:rFonts w:ascii="Times New Roman" w:hAnsi="Times New Roman" w:cs="Times New Roman"/>
          <w:sz w:val="28"/>
          <w:szCs w:val="28"/>
        </w:rPr>
      </w:pPr>
      <w:r w:rsidRPr="001A4F03">
        <w:rPr>
          <w:rFonts w:ascii="Times New Roman" w:hAnsi="Times New Roman" w:cs="Times New Roman"/>
          <w:sz w:val="28"/>
          <w:szCs w:val="28"/>
        </w:rPr>
        <w:t>почтовый адрес</w:t>
      </w:r>
      <w:r w:rsidR="0013573D" w:rsidRPr="001A4F03">
        <w:rPr>
          <w:rFonts w:ascii="Times New Roman" w:hAnsi="Times New Roman" w:cs="Times New Roman"/>
          <w:sz w:val="28"/>
          <w:szCs w:val="28"/>
        </w:rPr>
        <w:t xml:space="preserve">: </w:t>
      </w:r>
      <w:r w:rsidR="001A4F03" w:rsidRPr="001A4F03">
        <w:rPr>
          <w:rFonts w:ascii="Times New Roman" w:hAnsi="Times New Roman" w:cs="Times New Roman"/>
          <w:sz w:val="28"/>
          <w:szCs w:val="28"/>
        </w:rPr>
        <w:t>с</w:t>
      </w:r>
      <w:proofErr w:type="gramStart"/>
      <w:r w:rsidR="001A4F03" w:rsidRPr="001A4F03">
        <w:rPr>
          <w:rFonts w:ascii="Times New Roman" w:hAnsi="Times New Roman" w:cs="Times New Roman"/>
          <w:sz w:val="28"/>
          <w:szCs w:val="28"/>
        </w:rPr>
        <w:t>.В</w:t>
      </w:r>
      <w:proofErr w:type="gramEnd"/>
      <w:r w:rsidR="001A4F03" w:rsidRPr="001A4F03">
        <w:rPr>
          <w:rFonts w:ascii="Times New Roman" w:hAnsi="Times New Roman" w:cs="Times New Roman"/>
          <w:sz w:val="28"/>
          <w:szCs w:val="28"/>
        </w:rPr>
        <w:t xml:space="preserve">ладимировка, ул.Торговая, </w:t>
      </w:r>
      <w:r w:rsidR="0013573D" w:rsidRPr="001A4F03">
        <w:rPr>
          <w:rFonts w:ascii="Times New Roman" w:hAnsi="Times New Roman" w:cs="Times New Roman"/>
          <w:sz w:val="28"/>
          <w:szCs w:val="28"/>
        </w:rPr>
        <w:t xml:space="preserve">1, </w:t>
      </w:r>
      <w:proofErr w:type="spellStart"/>
      <w:r w:rsidR="0013573D" w:rsidRPr="001A4F03">
        <w:rPr>
          <w:rFonts w:ascii="Times New Roman" w:hAnsi="Times New Roman" w:cs="Times New Roman"/>
          <w:sz w:val="28"/>
          <w:szCs w:val="28"/>
        </w:rPr>
        <w:t>Тюльганский</w:t>
      </w:r>
      <w:proofErr w:type="spellEnd"/>
      <w:r w:rsidR="0013573D" w:rsidRPr="001A4F03">
        <w:rPr>
          <w:rFonts w:ascii="Times New Roman" w:hAnsi="Times New Roman" w:cs="Times New Roman"/>
          <w:sz w:val="28"/>
          <w:szCs w:val="28"/>
        </w:rPr>
        <w:t xml:space="preserve"> район, Оренбургская область.</w:t>
      </w:r>
      <w:r w:rsidRPr="001A4F03">
        <w:rPr>
          <w:rFonts w:ascii="Times New Roman" w:hAnsi="Times New Roman" w:cs="Times New Roman"/>
          <w:sz w:val="28"/>
          <w:szCs w:val="28"/>
        </w:rPr>
        <w:t xml:space="preserve"> ; </w:t>
      </w:r>
      <w:r w:rsidRPr="001A4F03">
        <w:rPr>
          <w:rFonts w:ascii="Times New Roman" w:hAnsi="Times New Roman" w:cs="Times New Roman"/>
          <w:bCs/>
          <w:sz w:val="28"/>
          <w:szCs w:val="28"/>
        </w:rPr>
        <w:t>е-</w:t>
      </w:r>
      <w:r w:rsidRPr="001A4F03">
        <w:rPr>
          <w:rFonts w:ascii="Times New Roman" w:hAnsi="Times New Roman" w:cs="Times New Roman"/>
          <w:bCs/>
          <w:sz w:val="28"/>
          <w:szCs w:val="28"/>
          <w:lang w:val="en-US"/>
        </w:rPr>
        <w:t>mail</w:t>
      </w:r>
      <w:r w:rsidR="0001646D" w:rsidRPr="001A4F03">
        <w:rPr>
          <w:rFonts w:ascii="Times New Roman" w:hAnsi="Times New Roman" w:cs="Times New Roman"/>
          <w:bCs/>
          <w:sz w:val="28"/>
          <w:szCs w:val="28"/>
        </w:rPr>
        <w:t>:</w:t>
      </w:r>
      <w:r w:rsidR="001A4F03" w:rsidRPr="001A4F03">
        <w:rPr>
          <w:rFonts w:ascii="Times New Roman" w:hAnsi="Times New Roman" w:cs="Times New Roman"/>
          <w:b/>
          <w:sz w:val="28"/>
          <w:szCs w:val="28"/>
        </w:rPr>
        <w:t xml:space="preserve"> </w:t>
      </w:r>
      <w:proofErr w:type="spellStart"/>
      <w:r w:rsidR="001A4F03" w:rsidRPr="001A4F03">
        <w:rPr>
          <w:rFonts w:ascii="Times New Roman" w:hAnsi="Times New Roman" w:cs="Times New Roman"/>
          <w:sz w:val="28"/>
          <w:szCs w:val="28"/>
          <w:lang w:val="en-US"/>
        </w:rPr>
        <w:t>chapaevskyi</w:t>
      </w:r>
      <w:proofErr w:type="spellEnd"/>
      <w:r w:rsidR="001A4F03" w:rsidRPr="001A4F03">
        <w:rPr>
          <w:rFonts w:ascii="Times New Roman" w:hAnsi="Times New Roman" w:cs="Times New Roman"/>
          <w:sz w:val="28"/>
          <w:szCs w:val="28"/>
        </w:rPr>
        <w:t xml:space="preserve">. </w:t>
      </w:r>
      <w:hyperlink r:id="rId15" w:history="1">
        <w:r w:rsidR="001A4F03" w:rsidRPr="001A4F03">
          <w:rPr>
            <w:rStyle w:val="ac"/>
            <w:rFonts w:ascii="Times New Roman" w:hAnsi="Times New Roman" w:cs="Times New Roman"/>
            <w:color w:val="auto"/>
            <w:sz w:val="28"/>
            <w:szCs w:val="28"/>
            <w:lang w:val="en-US"/>
          </w:rPr>
          <w:t>selsovet</w:t>
        </w:r>
        <w:r w:rsidR="001A4F03" w:rsidRPr="001A4F03">
          <w:rPr>
            <w:rStyle w:val="ac"/>
            <w:rFonts w:ascii="Times New Roman" w:hAnsi="Times New Roman" w:cs="Times New Roman"/>
            <w:color w:val="auto"/>
            <w:sz w:val="28"/>
            <w:szCs w:val="28"/>
          </w:rPr>
          <w:t>@</w:t>
        </w:r>
        <w:r w:rsidR="001A4F03" w:rsidRPr="001A4F03">
          <w:rPr>
            <w:rStyle w:val="ac"/>
            <w:rFonts w:ascii="Times New Roman" w:hAnsi="Times New Roman" w:cs="Times New Roman"/>
            <w:color w:val="auto"/>
            <w:sz w:val="28"/>
            <w:szCs w:val="28"/>
            <w:lang w:val="en-US"/>
          </w:rPr>
          <w:t>yandex</w:t>
        </w:r>
        <w:r w:rsidR="001A4F03" w:rsidRPr="001A4F03">
          <w:rPr>
            <w:rStyle w:val="ac"/>
            <w:rFonts w:ascii="Times New Roman" w:hAnsi="Times New Roman" w:cs="Times New Roman"/>
            <w:color w:val="auto"/>
            <w:sz w:val="28"/>
            <w:szCs w:val="28"/>
          </w:rPr>
          <w:t>.</w:t>
        </w:r>
        <w:r w:rsidR="001A4F03" w:rsidRPr="001A4F03">
          <w:rPr>
            <w:rStyle w:val="ac"/>
            <w:rFonts w:ascii="Times New Roman" w:hAnsi="Times New Roman" w:cs="Times New Roman"/>
            <w:color w:val="auto"/>
            <w:sz w:val="28"/>
            <w:szCs w:val="28"/>
            <w:lang w:val="en-US"/>
          </w:rPr>
          <w:t>ru</w:t>
        </w:r>
      </w:hyperlink>
      <w:r w:rsidR="001A4F03">
        <w:rPr>
          <w:rFonts w:ascii="Times New Roman" w:hAnsi="Times New Roman" w:cs="Times New Roman"/>
          <w:b/>
          <w:sz w:val="28"/>
          <w:szCs w:val="28"/>
        </w:rPr>
        <w:t>;</w:t>
      </w:r>
      <w:r w:rsidRPr="00A61C9C">
        <w:t xml:space="preserve"> </w:t>
      </w:r>
    </w:p>
    <w:p w:rsidR="001A4F03" w:rsidRPr="009E7F3E" w:rsidRDefault="0027235D" w:rsidP="001A4F03">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0013573D" w:rsidRPr="0013573D">
        <w:rPr>
          <w:szCs w:val="28"/>
        </w:rPr>
        <w:t xml:space="preserve"> </w:t>
      </w:r>
      <w:r w:rsidR="001A4F03" w:rsidRPr="009E7F3E">
        <w:t>http://www.tulgan.oren.ru/organy-msu---</w:t>
      </w:r>
      <w:proofErr w:type="spellStart"/>
      <w:r w:rsidR="001A4F03" w:rsidRPr="009E7F3E">
        <w:t>poselenia</w:t>
      </w:r>
      <w:proofErr w:type="spellEnd"/>
      <w:r w:rsidR="001A4F03" w:rsidRPr="009E7F3E">
        <w:t>/</w:t>
      </w:r>
      <w:proofErr w:type="spellStart"/>
      <w:r w:rsidR="001A4F03" w:rsidRPr="009E7F3E">
        <w:t>capaevskij-selsovet</w:t>
      </w:r>
      <w:proofErr w:type="spellEnd"/>
    </w:p>
    <w:p w:rsidR="0027235D" w:rsidRPr="00A61C9C" w:rsidRDefault="00782B16" w:rsidP="0001646D">
      <w:pPr>
        <w:ind w:firstLine="567"/>
      </w:pPr>
      <w:r>
        <w:rPr>
          <w:spacing w:val="-6"/>
        </w:rPr>
        <w:t>Портал</w:t>
      </w:r>
      <w:r w:rsidR="0027235D" w:rsidRPr="00A61C9C">
        <w:t xml:space="preserve">, электронный адрес: </w:t>
      </w:r>
      <w:hyperlink r:id="rId16" w:history="1">
        <w:r w:rsidR="0027235D" w:rsidRPr="00A61C9C">
          <w:rPr>
            <w:rStyle w:val="ac"/>
            <w:szCs w:val="28"/>
          </w:rPr>
          <w:t>www.</w:t>
        </w:r>
      </w:hyperlink>
      <w:hyperlink r:id="rId17" w:history="1">
        <w:r w:rsidR="0027235D" w:rsidRPr="00A61C9C">
          <w:rPr>
            <w:rStyle w:val="ac"/>
            <w:bCs/>
            <w:szCs w:val="28"/>
          </w:rPr>
          <w:t>gosuslugi.ru</w:t>
        </w:r>
      </w:hyperlink>
      <w:r w:rsidR="0027235D">
        <w:rPr>
          <w:color w:val="000000"/>
        </w:rPr>
        <w:t>;</w:t>
      </w:r>
    </w:p>
    <w:p w:rsidR="0027235D" w:rsidRPr="00AC34BA" w:rsidRDefault="0013573D" w:rsidP="0013573D">
      <w:r>
        <w:t xml:space="preserve">       </w:t>
      </w:r>
      <w:r w:rsidR="0027235D" w:rsidRPr="00893015">
        <w:t xml:space="preserve"> номер</w:t>
      </w:r>
      <w:r w:rsidR="001A4F03">
        <w:t xml:space="preserve"> телефона: 8(3532)27-5-43</w:t>
      </w:r>
      <w:r>
        <w:t>.</w:t>
      </w:r>
    </w:p>
    <w:p w:rsidR="0027235D" w:rsidRPr="00AC34BA" w:rsidRDefault="00573A8F" w:rsidP="0001646D">
      <w:pPr>
        <w:ind w:firstLine="567"/>
      </w:pPr>
      <w:bookmarkStart w:id="12" w:name="Par729"/>
      <w:bookmarkEnd w:id="12"/>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lastRenderedPageBreak/>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1A4F03">
        <w:t>муниципального образования Чапае</w:t>
      </w:r>
      <w:r w:rsidR="0013573D">
        <w:t>вский сельсовет</w:t>
      </w:r>
      <w:r w:rsidR="006905A9">
        <w:t xml:space="preserve"> и электронный ящик </w:t>
      </w:r>
      <w:r w:rsidR="001A4F03">
        <w:t>муниципального образования Чапае</w:t>
      </w:r>
      <w:r w:rsidR="0013573D">
        <w:t>вский сельсовет</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1A4F03">
        <w:t>муниципального образования Чапае</w:t>
      </w:r>
      <w:r w:rsidR="0013573D">
        <w:t>вский сельсовет</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lastRenderedPageBreak/>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1A4F03">
        <w:t>муниципального образования Чапае</w:t>
      </w:r>
      <w:r w:rsidR="0013573D">
        <w:t>вский сельсовет</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3" w:name="Par768"/>
      <w:bookmarkEnd w:id="1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4" w:name="Par782"/>
      <w:bookmarkEnd w:id="1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lastRenderedPageBreak/>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1A4F03">
      <w:pPr>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1A4F03">
        <w:t>муниципального образования Чапае</w:t>
      </w:r>
      <w:r w:rsidR="00120025">
        <w:t>вский сельсовет</w:t>
      </w:r>
      <w:r>
        <w:rPr>
          <w:color w:val="000000"/>
        </w:rPr>
        <w:t xml:space="preserve"> в сети </w:t>
      </w:r>
      <w:r w:rsidR="0027235D" w:rsidRPr="00E537CD">
        <w:rPr>
          <w:color w:val="000000"/>
        </w:rPr>
        <w:t>Интернет:</w:t>
      </w:r>
      <w:r w:rsidR="001A4F03" w:rsidRPr="001A4F03">
        <w:t xml:space="preserve"> </w:t>
      </w:r>
      <w:r w:rsidR="001A4F03" w:rsidRPr="009E7F3E">
        <w:t>http://www.tulgan.oren.ru/organy-msu---</w:t>
      </w:r>
      <w:proofErr w:type="spellStart"/>
      <w:r w:rsidR="001A4F03" w:rsidRPr="009E7F3E">
        <w:t>poselenia</w:t>
      </w:r>
      <w:proofErr w:type="spellEnd"/>
      <w:r w:rsidR="001A4F03" w:rsidRPr="009E7F3E">
        <w:t>/</w:t>
      </w:r>
      <w:proofErr w:type="spellStart"/>
      <w:r w:rsidR="001A4F03" w:rsidRPr="009E7F3E">
        <w:t>capaevskij-selsovet</w:t>
      </w:r>
      <w:proofErr w:type="spellEnd"/>
      <w:proofErr w:type="gramStart"/>
      <w:r w:rsidR="00120025" w:rsidRPr="00120025">
        <w:rPr>
          <w:szCs w:val="28"/>
        </w:rPr>
        <w:t xml:space="preserve"> </w:t>
      </w:r>
      <w:r w:rsidR="0027235D" w:rsidRPr="00CD17FA">
        <w:rPr>
          <w:color w:val="000000" w:themeColor="text1"/>
        </w:rPr>
        <w:t>;</w:t>
      </w:r>
      <w:proofErr w:type="gramEnd"/>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E84FCF"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31F37" w:rsidRPr="008B79C0" w:rsidRDefault="00831F3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31F37" w:rsidRPr="008B79C0" w:rsidRDefault="00831F3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31F37" w:rsidRPr="008B79C0" w:rsidRDefault="00831F3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31F37" w:rsidRPr="00B77771" w:rsidRDefault="00831F3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31F37" w:rsidRPr="00B77771" w:rsidRDefault="00831F3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31F37" w:rsidRPr="008B79C0" w:rsidRDefault="00831F3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31F37" w:rsidRPr="008B79C0" w:rsidRDefault="00831F3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31F37" w:rsidRPr="004F44FC" w:rsidRDefault="00831F3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84FCF"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831F37" w:rsidRPr="008B79C0" w:rsidRDefault="00831F37" w:rsidP="0027235D">
                  <w:pPr>
                    <w:jc w:val="center"/>
                    <w:rPr>
                      <w:sz w:val="24"/>
                    </w:rPr>
                  </w:pPr>
                  <w:r w:rsidRPr="008B79C0">
                    <w:rPr>
                      <w:sz w:val="24"/>
                    </w:rPr>
                    <w:t xml:space="preserve">Первичная регистрация заявителя на </w:t>
                  </w:r>
                  <w:r>
                    <w:rPr>
                      <w:sz w:val="24"/>
                    </w:rPr>
                    <w:t>Портале</w:t>
                  </w:r>
                </w:p>
                <w:p w:rsidR="00831F37" w:rsidRPr="00E61530" w:rsidRDefault="00831F37" w:rsidP="00941978">
                  <w:pPr>
                    <w:jc w:val="center"/>
                  </w:pPr>
                </w:p>
                <w:p w:rsidR="00831F37" w:rsidRDefault="00831F37" w:rsidP="00941978"/>
              </w:txbxContent>
            </v:textbox>
          </v:shape>
        </w:pict>
      </w:r>
    </w:p>
    <w:p w:rsidR="00941978" w:rsidRPr="008B79C0" w:rsidRDefault="00941978" w:rsidP="00A02175">
      <w:pPr>
        <w:jc w:val="center"/>
        <w:rPr>
          <w:b/>
          <w:sz w:val="24"/>
        </w:rPr>
      </w:pPr>
    </w:p>
    <w:p w:rsidR="00941978" w:rsidRPr="008B79C0" w:rsidRDefault="00E84FCF"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E84FCF"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831F37" w:rsidRPr="008B79C0" w:rsidRDefault="00831F3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84FCF"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E84FCF"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831F37" w:rsidRPr="008B79C0" w:rsidRDefault="00831F3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84FCF"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E84FCF"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831F37" w:rsidRPr="008B79C0" w:rsidRDefault="00831F3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proofErr w:type="spellStart"/>
            <w:r w:rsidRPr="006378A9">
              <w:rPr>
                <w:sz w:val="24"/>
              </w:rPr>
              <w:t>Выдана</w:t>
            </w:r>
            <w:r w:rsidR="00853BF7" w:rsidRPr="006378A9">
              <w:rPr>
                <w:sz w:val="24"/>
              </w:rPr>
              <w:t>__________</w:t>
            </w:r>
            <w:proofErr w:type="spellEnd"/>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w:t>
            </w:r>
            <w:proofErr w:type="spellStart"/>
            <w:r w:rsidR="00121447" w:rsidRPr="006378A9">
              <w:rPr>
                <w:sz w:val="24"/>
              </w:rPr>
              <w:t>________________дата</w:t>
            </w:r>
            <w:proofErr w:type="spellEnd"/>
            <w:r w:rsidR="00121447" w:rsidRPr="006378A9">
              <w:rPr>
                <w:sz w:val="24"/>
              </w:rPr>
              <w:t xml:space="preserve">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proofErr w:type="spellStart"/>
            <w:r w:rsidR="00191077" w:rsidRPr="006378A9">
              <w:rPr>
                <w:sz w:val="24"/>
              </w:rPr>
              <w:t>___________________________</w:t>
            </w:r>
            <w:r w:rsidR="00121447" w:rsidRPr="006378A9">
              <w:rPr>
                <w:sz w:val="24"/>
              </w:rPr>
              <w:t>и</w:t>
            </w:r>
            <w:proofErr w:type="spellEnd"/>
            <w:r w:rsidR="00121447" w:rsidRPr="006378A9">
              <w:rPr>
                <w:sz w:val="24"/>
              </w:rPr>
              <w:t xml:space="preserve">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8"/>
          <w:headerReference w:type="default" r:id="rId19"/>
          <w:pgSz w:w="11906" w:h="16838"/>
          <w:pgMar w:top="719" w:right="566" w:bottom="719" w:left="1418" w:header="708" w:footer="708" w:gutter="0"/>
          <w:cols w:space="708"/>
          <w:titlePg/>
          <w:docGrid w:linePitch="360"/>
        </w:sectPr>
      </w:pPr>
    </w:p>
    <w:p w:rsidR="008D2E5F" w:rsidRPr="008B79C0" w:rsidRDefault="008D2E5F" w:rsidP="00A02175">
      <w:pPr>
        <w:rPr>
          <w:sz w:val="20"/>
          <w:szCs w:val="20"/>
        </w:rPr>
      </w:pPr>
      <w:bookmarkStart w:id="15" w:name="_GoBack"/>
      <w:bookmarkEnd w:id="15"/>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EC" w:rsidRDefault="00042CEC">
      <w:r>
        <w:separator/>
      </w:r>
    </w:p>
  </w:endnote>
  <w:endnote w:type="continuationSeparator" w:id="0">
    <w:p w:rsidR="00042CEC" w:rsidRDefault="00042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EC" w:rsidRDefault="00042CEC">
      <w:r>
        <w:separator/>
      </w:r>
    </w:p>
  </w:footnote>
  <w:footnote w:type="continuationSeparator" w:id="0">
    <w:p w:rsidR="00042CEC" w:rsidRDefault="00042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37" w:rsidRDefault="00E84FCF" w:rsidP="00966DA7">
    <w:pPr>
      <w:pStyle w:val="a7"/>
      <w:framePr w:wrap="around" w:vAnchor="text" w:hAnchor="margin" w:xAlign="right" w:y="1"/>
      <w:rPr>
        <w:rStyle w:val="a9"/>
      </w:rPr>
    </w:pPr>
    <w:r>
      <w:rPr>
        <w:rStyle w:val="a9"/>
      </w:rPr>
      <w:fldChar w:fldCharType="begin"/>
    </w:r>
    <w:r w:rsidR="00831F37">
      <w:rPr>
        <w:rStyle w:val="a9"/>
      </w:rPr>
      <w:instrText xml:space="preserve">PAGE  </w:instrText>
    </w:r>
    <w:r>
      <w:rPr>
        <w:rStyle w:val="a9"/>
      </w:rPr>
      <w:fldChar w:fldCharType="end"/>
    </w:r>
  </w:p>
  <w:p w:rsidR="00831F37" w:rsidRDefault="00831F3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37" w:rsidRDefault="00E84FCF" w:rsidP="00966DA7">
    <w:pPr>
      <w:pStyle w:val="a7"/>
      <w:framePr w:wrap="around" w:vAnchor="text" w:hAnchor="margin" w:xAlign="right" w:y="1"/>
      <w:rPr>
        <w:rStyle w:val="a9"/>
      </w:rPr>
    </w:pPr>
    <w:r>
      <w:rPr>
        <w:rStyle w:val="a9"/>
      </w:rPr>
      <w:fldChar w:fldCharType="begin"/>
    </w:r>
    <w:r w:rsidR="00831F37">
      <w:rPr>
        <w:rStyle w:val="a9"/>
      </w:rPr>
      <w:instrText xml:space="preserve">PAGE  </w:instrText>
    </w:r>
    <w:r>
      <w:rPr>
        <w:rStyle w:val="a9"/>
      </w:rPr>
      <w:fldChar w:fldCharType="separate"/>
    </w:r>
    <w:r w:rsidR="00793573">
      <w:rPr>
        <w:rStyle w:val="a9"/>
        <w:noProof/>
      </w:rPr>
      <w:t>2</w:t>
    </w:r>
    <w:r>
      <w:rPr>
        <w:rStyle w:val="a9"/>
      </w:rPr>
      <w:fldChar w:fldCharType="end"/>
    </w:r>
  </w:p>
  <w:p w:rsidR="00831F37" w:rsidRDefault="00831F3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42CEC"/>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0025"/>
    <w:rsid w:val="00121447"/>
    <w:rsid w:val="001245C9"/>
    <w:rsid w:val="0013573D"/>
    <w:rsid w:val="001358F9"/>
    <w:rsid w:val="0015779C"/>
    <w:rsid w:val="001629A2"/>
    <w:rsid w:val="00166F44"/>
    <w:rsid w:val="00171AC1"/>
    <w:rsid w:val="00172971"/>
    <w:rsid w:val="00181572"/>
    <w:rsid w:val="00190B15"/>
    <w:rsid w:val="00191077"/>
    <w:rsid w:val="001976AE"/>
    <w:rsid w:val="001A08A5"/>
    <w:rsid w:val="001A4F03"/>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E05AB"/>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088C"/>
    <w:rsid w:val="00562BB8"/>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0E9D"/>
    <w:rsid w:val="006910D7"/>
    <w:rsid w:val="00691B4B"/>
    <w:rsid w:val="00691EDF"/>
    <w:rsid w:val="00697CD3"/>
    <w:rsid w:val="006A010B"/>
    <w:rsid w:val="006A0B05"/>
    <w:rsid w:val="006B1EEC"/>
    <w:rsid w:val="006E0C67"/>
    <w:rsid w:val="006E16C5"/>
    <w:rsid w:val="00702D1C"/>
    <w:rsid w:val="0070564C"/>
    <w:rsid w:val="00705CF4"/>
    <w:rsid w:val="007100F2"/>
    <w:rsid w:val="0071080E"/>
    <w:rsid w:val="007145CD"/>
    <w:rsid w:val="00715581"/>
    <w:rsid w:val="00716E59"/>
    <w:rsid w:val="00720592"/>
    <w:rsid w:val="007245BD"/>
    <w:rsid w:val="00745623"/>
    <w:rsid w:val="00753FCB"/>
    <w:rsid w:val="00754C78"/>
    <w:rsid w:val="00756B5D"/>
    <w:rsid w:val="00756CC2"/>
    <w:rsid w:val="007654AE"/>
    <w:rsid w:val="00765586"/>
    <w:rsid w:val="00777C2A"/>
    <w:rsid w:val="007815C2"/>
    <w:rsid w:val="00782B16"/>
    <w:rsid w:val="00782B1B"/>
    <w:rsid w:val="00793573"/>
    <w:rsid w:val="007A14B9"/>
    <w:rsid w:val="007A320A"/>
    <w:rsid w:val="007C02B3"/>
    <w:rsid w:val="007C3842"/>
    <w:rsid w:val="007C70C2"/>
    <w:rsid w:val="007D3120"/>
    <w:rsid w:val="007D6893"/>
    <w:rsid w:val="007D787D"/>
    <w:rsid w:val="007E1E3B"/>
    <w:rsid w:val="007F3610"/>
    <w:rsid w:val="007F6300"/>
    <w:rsid w:val="00802415"/>
    <w:rsid w:val="00822C78"/>
    <w:rsid w:val="00823E0B"/>
    <w:rsid w:val="008316A9"/>
    <w:rsid w:val="00831F37"/>
    <w:rsid w:val="00834786"/>
    <w:rsid w:val="00840C36"/>
    <w:rsid w:val="0085142B"/>
    <w:rsid w:val="00851A49"/>
    <w:rsid w:val="0085329D"/>
    <w:rsid w:val="008538F2"/>
    <w:rsid w:val="00853B8D"/>
    <w:rsid w:val="00853BF7"/>
    <w:rsid w:val="00856C34"/>
    <w:rsid w:val="008573B1"/>
    <w:rsid w:val="00861B6A"/>
    <w:rsid w:val="00862C66"/>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318AA"/>
    <w:rsid w:val="00931927"/>
    <w:rsid w:val="00933869"/>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883"/>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10D6"/>
    <w:rsid w:val="00AF5406"/>
    <w:rsid w:val="00B03299"/>
    <w:rsid w:val="00B128CA"/>
    <w:rsid w:val="00B12BED"/>
    <w:rsid w:val="00B23BD5"/>
    <w:rsid w:val="00B252A1"/>
    <w:rsid w:val="00B26C21"/>
    <w:rsid w:val="00B362FB"/>
    <w:rsid w:val="00B40782"/>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65E61"/>
    <w:rsid w:val="00C7137F"/>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4FCF"/>
    <w:rsid w:val="00E8627F"/>
    <w:rsid w:val="00E95A0C"/>
    <w:rsid w:val="00E97813"/>
    <w:rsid w:val="00EB0895"/>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006B"/>
    <w:rsid w:val="00F54BFF"/>
    <w:rsid w:val="00F57703"/>
    <w:rsid w:val="00F62687"/>
    <w:rsid w:val="00F65E53"/>
    <w:rsid w:val="00F66F4D"/>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h1content">
    <w:name w:val="h1_content"/>
    <w:basedOn w:val="a0"/>
    <w:rsid w:val="00EB0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h1content">
    <w:name w:val="h1_content"/>
    <w:basedOn w:val="a0"/>
    <w:rsid w:val="00EB0895"/>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08701" TargetMode="External"/><Relationship Id="rId13" Type="http://schemas.openxmlformats.org/officeDocument/2006/relationships/hyperlink" Target="http://dit.or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elsovet@yandex.ru" TargetMode="External"/><Relationship Id="rId10" Type="http://schemas.openxmlformats.org/officeDocument/2006/relationships/hyperlink" Target="mailto:selsovet@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MOB;n=139154;fld=134;dst=100011"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661ED-2404-4A32-87F0-B277E5F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9</cp:revision>
  <cp:lastPrinted>2017-01-29T17:12:00Z</cp:lastPrinted>
  <dcterms:created xsi:type="dcterms:W3CDTF">2017-04-13T11:55:00Z</dcterms:created>
  <dcterms:modified xsi:type="dcterms:W3CDTF">2017-05-29T09:37:00Z</dcterms:modified>
</cp:coreProperties>
</file>