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5A" w:rsidRDefault="002B19B5" w:rsidP="00AF495A">
      <w:pPr>
        <w:rPr>
          <w:b/>
          <w:sz w:val="28"/>
          <w:szCs w:val="28"/>
        </w:rPr>
      </w:pPr>
      <w:r>
        <w:rPr>
          <w:b/>
        </w:rPr>
        <w:t xml:space="preserve">       </w:t>
      </w:r>
      <w:r w:rsidR="00FB2043">
        <w:rPr>
          <w:b/>
        </w:rPr>
        <w:t xml:space="preserve">  </w:t>
      </w:r>
      <w:r w:rsidR="00AF495A">
        <w:rPr>
          <w:b/>
          <w:sz w:val="28"/>
          <w:szCs w:val="28"/>
        </w:rPr>
        <w:t xml:space="preserve">Муниципальное образование            </w:t>
      </w:r>
      <w:r w:rsidR="006A7CC8">
        <w:rPr>
          <w:b/>
          <w:sz w:val="28"/>
          <w:szCs w:val="28"/>
        </w:rPr>
        <w:t xml:space="preserve">                          </w:t>
      </w:r>
    </w:p>
    <w:p w:rsidR="00AF495A" w:rsidRDefault="00AF495A" w:rsidP="00AF495A">
      <w:pPr>
        <w:rPr>
          <w:b/>
          <w:sz w:val="28"/>
          <w:szCs w:val="28"/>
        </w:rPr>
      </w:pPr>
      <w:r>
        <w:rPr>
          <w:b/>
          <w:sz w:val="28"/>
          <w:szCs w:val="28"/>
        </w:rPr>
        <w:t xml:space="preserve">    Чапаевский сельсовет</w:t>
      </w:r>
    </w:p>
    <w:p w:rsidR="00AF495A" w:rsidRDefault="00AF495A" w:rsidP="00AF495A">
      <w:pPr>
        <w:rPr>
          <w:b/>
          <w:sz w:val="28"/>
          <w:szCs w:val="28"/>
        </w:rPr>
      </w:pPr>
      <w:r>
        <w:rPr>
          <w:b/>
          <w:sz w:val="28"/>
          <w:szCs w:val="28"/>
        </w:rPr>
        <w:t xml:space="preserve">      </w:t>
      </w:r>
      <w:proofErr w:type="spellStart"/>
      <w:r>
        <w:rPr>
          <w:b/>
          <w:sz w:val="28"/>
          <w:szCs w:val="28"/>
        </w:rPr>
        <w:t>Тюльганского</w:t>
      </w:r>
      <w:proofErr w:type="spellEnd"/>
      <w:r>
        <w:rPr>
          <w:b/>
          <w:sz w:val="28"/>
          <w:szCs w:val="28"/>
        </w:rPr>
        <w:t xml:space="preserve"> района</w:t>
      </w:r>
    </w:p>
    <w:p w:rsidR="00AF495A" w:rsidRDefault="00AF495A" w:rsidP="00AF495A">
      <w:pPr>
        <w:rPr>
          <w:b/>
          <w:sz w:val="28"/>
          <w:szCs w:val="28"/>
        </w:rPr>
      </w:pPr>
      <w:r>
        <w:rPr>
          <w:b/>
          <w:sz w:val="28"/>
          <w:szCs w:val="28"/>
        </w:rPr>
        <w:t xml:space="preserve">    Оренбургской области</w:t>
      </w:r>
    </w:p>
    <w:p w:rsidR="00AF495A" w:rsidRDefault="00AF495A" w:rsidP="00AF495A">
      <w:pPr>
        <w:rPr>
          <w:b/>
          <w:sz w:val="28"/>
          <w:szCs w:val="28"/>
        </w:rPr>
      </w:pPr>
    </w:p>
    <w:p w:rsidR="00AF495A" w:rsidRDefault="00AF495A" w:rsidP="00AF495A">
      <w:pPr>
        <w:rPr>
          <w:b/>
          <w:sz w:val="28"/>
          <w:szCs w:val="28"/>
        </w:rPr>
      </w:pPr>
      <w:r>
        <w:rPr>
          <w:b/>
          <w:sz w:val="28"/>
          <w:szCs w:val="28"/>
        </w:rPr>
        <w:t xml:space="preserve">    АДМИНИСТРАЦИЯ </w:t>
      </w:r>
    </w:p>
    <w:p w:rsidR="00AF495A" w:rsidRDefault="00AF495A" w:rsidP="00AF495A">
      <w:pPr>
        <w:rPr>
          <w:b/>
          <w:sz w:val="28"/>
          <w:szCs w:val="28"/>
        </w:rPr>
      </w:pPr>
      <w:r>
        <w:rPr>
          <w:b/>
          <w:sz w:val="28"/>
          <w:szCs w:val="28"/>
        </w:rPr>
        <w:t xml:space="preserve">       ЧАПАЕВСКОГО</w:t>
      </w:r>
    </w:p>
    <w:p w:rsidR="00AF495A" w:rsidRDefault="00AF495A" w:rsidP="00AF495A">
      <w:pPr>
        <w:rPr>
          <w:b/>
          <w:sz w:val="28"/>
          <w:szCs w:val="28"/>
        </w:rPr>
      </w:pPr>
      <w:r>
        <w:rPr>
          <w:b/>
          <w:sz w:val="28"/>
          <w:szCs w:val="28"/>
        </w:rPr>
        <w:t xml:space="preserve">         СЕЛЬСОВЕТА</w:t>
      </w:r>
    </w:p>
    <w:p w:rsidR="00AF495A" w:rsidRDefault="00AF495A" w:rsidP="00AF495A">
      <w:pPr>
        <w:rPr>
          <w:b/>
          <w:sz w:val="28"/>
          <w:szCs w:val="28"/>
        </w:rPr>
      </w:pPr>
    </w:p>
    <w:p w:rsidR="00AF495A" w:rsidRDefault="00AF495A" w:rsidP="00AF495A">
      <w:pPr>
        <w:ind w:left="-180" w:firstLine="180"/>
        <w:rPr>
          <w:b/>
          <w:sz w:val="28"/>
          <w:szCs w:val="28"/>
        </w:rPr>
      </w:pPr>
      <w:r>
        <w:rPr>
          <w:b/>
          <w:sz w:val="28"/>
          <w:szCs w:val="28"/>
        </w:rPr>
        <w:t xml:space="preserve">     ПОСТАНОВЛЕНИЕ</w:t>
      </w:r>
    </w:p>
    <w:p w:rsidR="00AF495A" w:rsidRDefault="00AF495A" w:rsidP="00AF495A">
      <w:pPr>
        <w:ind w:left="-180" w:firstLine="180"/>
        <w:rPr>
          <w:b/>
          <w:sz w:val="28"/>
          <w:szCs w:val="28"/>
        </w:rPr>
      </w:pPr>
    </w:p>
    <w:p w:rsidR="00AF495A" w:rsidRDefault="006A7CC8" w:rsidP="00AF495A">
      <w:pPr>
        <w:ind w:left="-180" w:firstLine="180"/>
        <w:rPr>
          <w:b/>
          <w:sz w:val="28"/>
          <w:szCs w:val="28"/>
        </w:rPr>
      </w:pPr>
      <w:r>
        <w:rPr>
          <w:b/>
          <w:sz w:val="28"/>
          <w:szCs w:val="28"/>
        </w:rPr>
        <w:t>от   03</w:t>
      </w:r>
      <w:r w:rsidR="00B25E7F">
        <w:rPr>
          <w:b/>
          <w:sz w:val="28"/>
          <w:szCs w:val="28"/>
        </w:rPr>
        <w:t>.12</w:t>
      </w:r>
      <w:r w:rsidR="00AF495A">
        <w:rPr>
          <w:b/>
          <w:sz w:val="28"/>
          <w:szCs w:val="28"/>
        </w:rPr>
        <w:t>.2018 г. №</w:t>
      </w:r>
      <w:r>
        <w:rPr>
          <w:b/>
          <w:sz w:val="28"/>
          <w:szCs w:val="28"/>
        </w:rPr>
        <w:t xml:space="preserve"> 55</w:t>
      </w:r>
      <w:r w:rsidR="00AF495A">
        <w:rPr>
          <w:b/>
          <w:sz w:val="28"/>
          <w:szCs w:val="28"/>
        </w:rPr>
        <w:t>-п</w:t>
      </w:r>
    </w:p>
    <w:p w:rsidR="00AF495A" w:rsidRDefault="00AF495A" w:rsidP="00AF495A">
      <w:pPr>
        <w:rPr>
          <w:sz w:val="24"/>
          <w:szCs w:val="24"/>
        </w:rPr>
      </w:pPr>
    </w:p>
    <w:p w:rsidR="00AF495A" w:rsidRDefault="00AF495A" w:rsidP="00AF495A">
      <w:pPr>
        <w:rPr>
          <w:b/>
          <w:sz w:val="28"/>
          <w:szCs w:val="28"/>
        </w:rPr>
      </w:pPr>
      <w:r>
        <w:rPr>
          <w:b/>
          <w:sz w:val="28"/>
          <w:szCs w:val="28"/>
        </w:rPr>
        <w:t xml:space="preserve">      </w:t>
      </w:r>
      <w:proofErr w:type="gramStart"/>
      <w:r>
        <w:rPr>
          <w:b/>
          <w:sz w:val="28"/>
          <w:szCs w:val="28"/>
        </w:rPr>
        <w:t>с</w:t>
      </w:r>
      <w:proofErr w:type="gramEnd"/>
      <w:r>
        <w:rPr>
          <w:b/>
          <w:sz w:val="28"/>
          <w:szCs w:val="28"/>
        </w:rPr>
        <w:t>. Владимировка</w:t>
      </w:r>
    </w:p>
    <w:p w:rsidR="0022315D" w:rsidRDefault="0022315D" w:rsidP="00AF495A">
      <w:pPr>
        <w:pStyle w:val="3"/>
        <w:jc w:val="left"/>
      </w:pPr>
    </w:p>
    <w:p w:rsidR="001E6EF9" w:rsidRPr="006A7CC8" w:rsidRDefault="003C3590" w:rsidP="001E6EF9">
      <w:pPr>
        <w:jc w:val="both"/>
        <w:rPr>
          <w:iCs/>
          <w:sz w:val="28"/>
          <w:szCs w:val="28"/>
        </w:rPr>
      </w:pPr>
      <w:r w:rsidRPr="006A7CC8">
        <w:rPr>
          <w:iCs/>
          <w:sz w:val="28"/>
          <w:szCs w:val="28"/>
        </w:rPr>
        <w:t xml:space="preserve">О внесении изменений и </w:t>
      </w:r>
      <w:r w:rsidR="001E6EF9" w:rsidRPr="006A7CC8">
        <w:rPr>
          <w:iCs/>
          <w:sz w:val="28"/>
          <w:szCs w:val="28"/>
        </w:rPr>
        <w:t xml:space="preserve">дополнений </w:t>
      </w:r>
      <w:r w:rsidR="001E6EF9" w:rsidRPr="006A7CC8">
        <w:rPr>
          <w:sz w:val="28"/>
          <w:szCs w:val="28"/>
        </w:rPr>
        <w:t>в постан</w:t>
      </w:r>
      <w:r w:rsidR="00AF495A" w:rsidRPr="006A7CC8">
        <w:rPr>
          <w:sz w:val="28"/>
          <w:szCs w:val="28"/>
        </w:rPr>
        <w:t>овление администрации Чапае</w:t>
      </w:r>
      <w:r w:rsidR="001E6EF9" w:rsidRPr="006A7CC8">
        <w:rPr>
          <w:sz w:val="28"/>
          <w:szCs w:val="28"/>
        </w:rPr>
        <w:t xml:space="preserve">вского сельсовета </w:t>
      </w:r>
      <w:r w:rsidR="00AF495A" w:rsidRPr="006A7CC8">
        <w:rPr>
          <w:iCs/>
          <w:sz w:val="28"/>
          <w:szCs w:val="28"/>
        </w:rPr>
        <w:t>от 28 ноя</w:t>
      </w:r>
      <w:r w:rsidR="001E6EF9" w:rsidRPr="006A7CC8">
        <w:rPr>
          <w:iCs/>
          <w:sz w:val="28"/>
          <w:szCs w:val="28"/>
        </w:rPr>
        <w:t>бря 2016 года</w:t>
      </w:r>
      <w:r w:rsidR="00AF495A" w:rsidRPr="006A7CC8">
        <w:rPr>
          <w:sz w:val="28"/>
          <w:szCs w:val="28"/>
        </w:rPr>
        <w:t xml:space="preserve"> №70</w:t>
      </w:r>
      <w:r w:rsidR="001E6EF9" w:rsidRPr="006A7CC8">
        <w:rPr>
          <w:sz w:val="28"/>
          <w:szCs w:val="28"/>
        </w:rPr>
        <w:t xml:space="preserve">-п "Об утверждении муниципальной программы  </w:t>
      </w:r>
      <w:r w:rsidR="001E6EF9" w:rsidRPr="006A7CC8">
        <w:rPr>
          <w:bCs/>
          <w:sz w:val="28"/>
          <w:szCs w:val="28"/>
        </w:rPr>
        <w:t>«Развитие малого и среднего предпринимательства на территории  муниц</w:t>
      </w:r>
      <w:r w:rsidR="00AF495A" w:rsidRPr="006A7CC8">
        <w:rPr>
          <w:bCs/>
          <w:sz w:val="28"/>
          <w:szCs w:val="28"/>
        </w:rPr>
        <w:t>ипального образования Чапае</w:t>
      </w:r>
      <w:r w:rsidR="001E6EF9" w:rsidRPr="006A7CC8">
        <w:rPr>
          <w:bCs/>
          <w:sz w:val="28"/>
          <w:szCs w:val="28"/>
        </w:rPr>
        <w:t>вский сельсовет  </w:t>
      </w:r>
      <w:proofErr w:type="spellStart"/>
      <w:r w:rsidR="001E6EF9" w:rsidRPr="006A7CC8">
        <w:rPr>
          <w:iCs/>
          <w:sz w:val="28"/>
          <w:szCs w:val="28"/>
        </w:rPr>
        <w:t>Тюльганского</w:t>
      </w:r>
      <w:proofErr w:type="spellEnd"/>
      <w:r w:rsidR="001E6EF9" w:rsidRPr="006A7CC8">
        <w:rPr>
          <w:iCs/>
          <w:sz w:val="28"/>
          <w:szCs w:val="28"/>
        </w:rPr>
        <w:t xml:space="preserve"> района Оренбургской области  </w:t>
      </w:r>
      <w:r w:rsidR="001E6EF9" w:rsidRPr="006A7CC8">
        <w:rPr>
          <w:bCs/>
          <w:sz w:val="28"/>
          <w:szCs w:val="28"/>
        </w:rPr>
        <w:t xml:space="preserve">на </w:t>
      </w:r>
      <w:r w:rsidR="00AF495A" w:rsidRPr="006A7CC8">
        <w:rPr>
          <w:bCs/>
          <w:sz w:val="28"/>
          <w:szCs w:val="28"/>
        </w:rPr>
        <w:t>2017-2020</w:t>
      </w:r>
      <w:r w:rsidR="001E6EF9" w:rsidRPr="006A7CC8">
        <w:rPr>
          <w:bCs/>
          <w:sz w:val="28"/>
          <w:szCs w:val="28"/>
        </w:rPr>
        <w:t xml:space="preserve"> годы»</w:t>
      </w:r>
    </w:p>
    <w:p w:rsidR="001E6EF9" w:rsidRDefault="001E6EF9" w:rsidP="001E6EF9">
      <w:pPr>
        <w:jc w:val="both"/>
        <w:rPr>
          <w:b/>
          <w:iCs/>
          <w:sz w:val="28"/>
          <w:szCs w:val="28"/>
        </w:rPr>
      </w:pPr>
    </w:p>
    <w:p w:rsidR="0045445E" w:rsidRPr="001E6EF9" w:rsidRDefault="0045445E" w:rsidP="001E6EF9">
      <w:pPr>
        <w:ind w:firstLine="720"/>
        <w:jc w:val="both"/>
        <w:rPr>
          <w:b/>
          <w:iCs/>
          <w:sz w:val="28"/>
          <w:szCs w:val="28"/>
        </w:rPr>
      </w:pPr>
      <w:r w:rsidRPr="001E6EF9">
        <w:rPr>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proofErr w:type="gramStart"/>
      <w:r w:rsidRPr="001E6EF9">
        <w:rPr>
          <w:color w:val="000000"/>
          <w:sz w:val="28"/>
          <w:szCs w:val="28"/>
        </w:rPr>
        <w:t>,Ф</w:t>
      </w:r>
      <w:proofErr w:type="gramEnd"/>
      <w:r w:rsidRPr="001E6EF9">
        <w:rPr>
          <w:color w:val="000000"/>
          <w:sz w:val="28"/>
          <w:szCs w:val="28"/>
        </w:rPr>
        <w:t>едеральным законом от 24 июля 2007 года № 209-ФЗ «О развитии малого и среднего предпринимательства в Российской Федерации»,</w:t>
      </w:r>
      <w:r w:rsidRPr="001E6EF9">
        <w:rPr>
          <w:sz w:val="28"/>
          <w:szCs w:val="28"/>
        </w:rPr>
        <w:t xml:space="preserve"> </w:t>
      </w:r>
      <w:hyperlink r:id="rId6" w:history="1">
        <w:r w:rsidRPr="001E6EF9">
          <w:rPr>
            <w:spacing w:val="2"/>
            <w:sz w:val="28"/>
            <w:szCs w:val="28"/>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Pr="001E6EF9">
        <w:rPr>
          <w:sz w:val="28"/>
          <w:szCs w:val="28"/>
        </w:rPr>
        <w:t xml:space="preserve"> и</w:t>
      </w:r>
      <w:r w:rsidRPr="001E6EF9">
        <w:rPr>
          <w:color w:val="000000"/>
          <w:sz w:val="28"/>
          <w:szCs w:val="28"/>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AF495A">
        <w:rPr>
          <w:color w:val="000000"/>
          <w:sz w:val="28"/>
          <w:szCs w:val="28"/>
        </w:rPr>
        <w:t>Чапае</w:t>
      </w:r>
      <w:r w:rsidR="00FB2043" w:rsidRPr="001E6EF9">
        <w:rPr>
          <w:color w:val="000000"/>
          <w:sz w:val="28"/>
          <w:szCs w:val="28"/>
        </w:rPr>
        <w:t>вский</w:t>
      </w:r>
      <w:r w:rsidRPr="001E6EF9">
        <w:rPr>
          <w:color w:val="000000"/>
          <w:sz w:val="28"/>
          <w:szCs w:val="28"/>
        </w:rPr>
        <w:t xml:space="preserve"> сельсовет, администрация муниципального образования </w:t>
      </w:r>
      <w:r w:rsidR="00AF495A">
        <w:rPr>
          <w:color w:val="000000"/>
          <w:sz w:val="28"/>
          <w:szCs w:val="28"/>
        </w:rPr>
        <w:t>Чапае</w:t>
      </w:r>
      <w:r w:rsidR="00FB2043" w:rsidRPr="001E6EF9">
        <w:rPr>
          <w:color w:val="000000"/>
          <w:sz w:val="28"/>
          <w:szCs w:val="28"/>
        </w:rPr>
        <w:t>вский</w:t>
      </w:r>
      <w:r w:rsidR="001E6EF9">
        <w:rPr>
          <w:color w:val="000000"/>
          <w:sz w:val="28"/>
          <w:szCs w:val="28"/>
        </w:rPr>
        <w:t xml:space="preserve"> сельсовет, </w:t>
      </w:r>
      <w:r w:rsidRPr="001E6EF9">
        <w:rPr>
          <w:color w:val="000000"/>
          <w:sz w:val="28"/>
          <w:szCs w:val="28"/>
        </w:rPr>
        <w:t>постановля</w:t>
      </w:r>
      <w:r w:rsidR="001E6EF9" w:rsidRPr="001E6EF9">
        <w:rPr>
          <w:color w:val="000000"/>
          <w:sz w:val="28"/>
          <w:szCs w:val="28"/>
        </w:rPr>
        <w:t>ю</w:t>
      </w:r>
      <w:r w:rsidRPr="001E6EF9">
        <w:rPr>
          <w:color w:val="000000"/>
          <w:sz w:val="28"/>
          <w:szCs w:val="28"/>
        </w:rPr>
        <w:t>:</w:t>
      </w:r>
    </w:p>
    <w:p w:rsidR="001E6EF9" w:rsidRPr="001E6EF9" w:rsidRDefault="001E6EF9" w:rsidP="001E6EF9">
      <w:pPr>
        <w:ind w:firstLine="720"/>
        <w:jc w:val="both"/>
        <w:rPr>
          <w:sz w:val="28"/>
          <w:szCs w:val="28"/>
        </w:rPr>
      </w:pPr>
      <w:r w:rsidRPr="001E6EF9">
        <w:rPr>
          <w:color w:val="000000"/>
          <w:sz w:val="28"/>
          <w:szCs w:val="28"/>
        </w:rPr>
        <w:t>1.</w:t>
      </w:r>
      <w:r w:rsidRPr="001E6EF9">
        <w:rPr>
          <w:sz w:val="28"/>
          <w:szCs w:val="28"/>
        </w:rPr>
        <w:t xml:space="preserve"> Внести изменения в постан</w:t>
      </w:r>
      <w:r w:rsidR="00AF495A">
        <w:rPr>
          <w:sz w:val="28"/>
          <w:szCs w:val="28"/>
        </w:rPr>
        <w:t>овление администрации Чапае</w:t>
      </w:r>
      <w:r w:rsidRPr="001E6EF9">
        <w:rPr>
          <w:sz w:val="28"/>
          <w:szCs w:val="28"/>
        </w:rPr>
        <w:t xml:space="preserve">вского сельсовета </w:t>
      </w:r>
      <w:r w:rsidR="00AF495A">
        <w:rPr>
          <w:iCs/>
          <w:sz w:val="28"/>
          <w:szCs w:val="28"/>
        </w:rPr>
        <w:t>от 28 ноя</w:t>
      </w:r>
      <w:r w:rsidRPr="001E6EF9">
        <w:rPr>
          <w:iCs/>
          <w:sz w:val="28"/>
          <w:szCs w:val="28"/>
        </w:rPr>
        <w:t>бря 2016 года</w:t>
      </w:r>
      <w:r w:rsidR="00AF495A">
        <w:rPr>
          <w:sz w:val="28"/>
          <w:szCs w:val="28"/>
        </w:rPr>
        <w:t xml:space="preserve"> №70</w:t>
      </w:r>
      <w:r w:rsidRPr="001E6EF9">
        <w:rPr>
          <w:sz w:val="28"/>
          <w:szCs w:val="28"/>
        </w:rPr>
        <w:t xml:space="preserve">-п "Об утверждении муниципальной программы  </w:t>
      </w:r>
      <w:r w:rsidRPr="001E6EF9">
        <w:rPr>
          <w:bCs/>
          <w:sz w:val="28"/>
          <w:szCs w:val="28"/>
        </w:rPr>
        <w:t>«Развитие малого и среднего предпринимательства на территории  муниц</w:t>
      </w:r>
      <w:r w:rsidR="00AF495A">
        <w:rPr>
          <w:bCs/>
          <w:sz w:val="28"/>
          <w:szCs w:val="28"/>
        </w:rPr>
        <w:t>ипального образования Чапае</w:t>
      </w:r>
      <w:r w:rsidRPr="001E6EF9">
        <w:rPr>
          <w:bCs/>
          <w:sz w:val="28"/>
          <w:szCs w:val="28"/>
        </w:rPr>
        <w:t>вский сельсовет  </w:t>
      </w:r>
      <w:proofErr w:type="spellStart"/>
      <w:r w:rsidRPr="001E6EF9">
        <w:rPr>
          <w:iCs/>
          <w:sz w:val="28"/>
          <w:szCs w:val="28"/>
        </w:rPr>
        <w:t>Тюльганского</w:t>
      </w:r>
      <w:proofErr w:type="spellEnd"/>
      <w:r w:rsidRPr="001E6EF9">
        <w:rPr>
          <w:iCs/>
          <w:sz w:val="28"/>
          <w:szCs w:val="28"/>
        </w:rPr>
        <w:t xml:space="preserve"> района Оренбургской области  </w:t>
      </w:r>
      <w:r w:rsidRPr="001E6EF9">
        <w:rPr>
          <w:bCs/>
          <w:sz w:val="28"/>
          <w:szCs w:val="28"/>
        </w:rPr>
        <w:t xml:space="preserve">на </w:t>
      </w:r>
      <w:r w:rsidR="00AF495A" w:rsidRPr="00AF495A">
        <w:rPr>
          <w:bCs/>
          <w:sz w:val="28"/>
          <w:szCs w:val="28"/>
        </w:rPr>
        <w:t>2017-2020</w:t>
      </w:r>
      <w:r w:rsidRPr="00AF495A">
        <w:rPr>
          <w:bCs/>
          <w:sz w:val="28"/>
          <w:szCs w:val="28"/>
        </w:rPr>
        <w:t xml:space="preserve"> годы»</w:t>
      </w:r>
      <w:r w:rsidRPr="001E6EF9">
        <w:rPr>
          <w:b/>
          <w:bCs/>
          <w:color w:val="3C3C3C"/>
          <w:sz w:val="28"/>
          <w:szCs w:val="28"/>
        </w:rPr>
        <w:t xml:space="preserve"> </w:t>
      </w:r>
      <w:r w:rsidRPr="001E6EF9">
        <w:rPr>
          <w:sz w:val="28"/>
          <w:szCs w:val="28"/>
        </w:rPr>
        <w:t xml:space="preserve"> следующие изменения:</w:t>
      </w:r>
    </w:p>
    <w:p w:rsidR="001E6EF9" w:rsidRPr="001E6EF9" w:rsidRDefault="001E6EF9" w:rsidP="001E6EF9">
      <w:pPr>
        <w:shd w:val="clear" w:color="auto" w:fill="FFFFFF"/>
        <w:ind w:firstLine="720"/>
        <w:jc w:val="both"/>
        <w:rPr>
          <w:b/>
          <w:bCs/>
          <w:color w:val="3C3C3C"/>
          <w:sz w:val="28"/>
          <w:szCs w:val="28"/>
        </w:rPr>
      </w:pPr>
      <w:r w:rsidRPr="001E6EF9">
        <w:rPr>
          <w:sz w:val="28"/>
          <w:szCs w:val="28"/>
        </w:rPr>
        <w:t xml:space="preserve">1. Наименование муниципальной программы </w:t>
      </w:r>
      <w:r w:rsidRPr="001E6EF9">
        <w:rPr>
          <w:bCs/>
          <w:sz w:val="28"/>
          <w:szCs w:val="28"/>
        </w:rPr>
        <w:t>«Развитие малого и среднего предпринимательства на территории  муниц</w:t>
      </w:r>
      <w:r w:rsidR="00AF495A">
        <w:rPr>
          <w:bCs/>
          <w:sz w:val="28"/>
          <w:szCs w:val="28"/>
        </w:rPr>
        <w:t>ипального образования Чапае</w:t>
      </w:r>
      <w:r w:rsidRPr="001E6EF9">
        <w:rPr>
          <w:bCs/>
          <w:sz w:val="28"/>
          <w:szCs w:val="28"/>
        </w:rPr>
        <w:t>вский сельсовет  </w:t>
      </w:r>
      <w:proofErr w:type="spellStart"/>
      <w:r w:rsidRPr="001E6EF9">
        <w:rPr>
          <w:iCs/>
          <w:sz w:val="28"/>
          <w:szCs w:val="28"/>
        </w:rPr>
        <w:t>Тюльганского</w:t>
      </w:r>
      <w:proofErr w:type="spellEnd"/>
      <w:r w:rsidRPr="001E6EF9">
        <w:rPr>
          <w:iCs/>
          <w:sz w:val="28"/>
          <w:szCs w:val="28"/>
        </w:rPr>
        <w:t xml:space="preserve"> района Оренбургской области  </w:t>
      </w:r>
      <w:r w:rsidRPr="001E6EF9">
        <w:rPr>
          <w:bCs/>
          <w:sz w:val="28"/>
          <w:szCs w:val="28"/>
        </w:rPr>
        <w:t xml:space="preserve">на </w:t>
      </w:r>
      <w:r w:rsidR="00AF495A">
        <w:rPr>
          <w:bCs/>
          <w:sz w:val="28"/>
          <w:szCs w:val="28"/>
        </w:rPr>
        <w:t>2017-2020</w:t>
      </w:r>
      <w:r w:rsidRPr="00AF495A">
        <w:rPr>
          <w:bCs/>
          <w:sz w:val="28"/>
          <w:szCs w:val="28"/>
        </w:rPr>
        <w:t xml:space="preserve"> годы»</w:t>
      </w:r>
      <w:r w:rsidRPr="001E6EF9">
        <w:rPr>
          <w:b/>
          <w:bCs/>
          <w:color w:val="3C3C3C"/>
          <w:sz w:val="28"/>
          <w:szCs w:val="28"/>
        </w:rPr>
        <w:t xml:space="preserve"> </w:t>
      </w:r>
      <w:r w:rsidRPr="001E6EF9">
        <w:rPr>
          <w:sz w:val="28"/>
          <w:szCs w:val="28"/>
        </w:rPr>
        <w:t xml:space="preserve">изложить в новой редакции: </w:t>
      </w:r>
    </w:p>
    <w:p w:rsidR="001E6EF9" w:rsidRPr="001E6EF9" w:rsidRDefault="00F43BAB" w:rsidP="001E6EF9">
      <w:pPr>
        <w:ind w:firstLine="720"/>
        <w:jc w:val="both"/>
        <w:rPr>
          <w:bCs/>
          <w:sz w:val="28"/>
          <w:szCs w:val="28"/>
        </w:rPr>
      </w:pPr>
      <w:r>
        <w:rPr>
          <w:bCs/>
          <w:sz w:val="28"/>
          <w:szCs w:val="28"/>
        </w:rPr>
        <w:t xml:space="preserve">- </w:t>
      </w:r>
      <w:r w:rsidR="001E6EF9" w:rsidRPr="001E6EF9">
        <w:rPr>
          <w:bCs/>
          <w:sz w:val="28"/>
          <w:szCs w:val="28"/>
        </w:rPr>
        <w:t>«Развитие малого и среднего предпринимательства на территории  муниц</w:t>
      </w:r>
      <w:r w:rsidR="00AF495A">
        <w:rPr>
          <w:bCs/>
          <w:sz w:val="28"/>
          <w:szCs w:val="28"/>
        </w:rPr>
        <w:t>ипального образования Чапае</w:t>
      </w:r>
      <w:r w:rsidR="001E6EF9" w:rsidRPr="001E6EF9">
        <w:rPr>
          <w:bCs/>
          <w:sz w:val="28"/>
          <w:szCs w:val="28"/>
        </w:rPr>
        <w:t>вский сельсовет  </w:t>
      </w:r>
      <w:proofErr w:type="spellStart"/>
      <w:r w:rsidR="001E6EF9" w:rsidRPr="001E6EF9">
        <w:rPr>
          <w:iCs/>
          <w:sz w:val="28"/>
          <w:szCs w:val="28"/>
        </w:rPr>
        <w:t>Тюльганского</w:t>
      </w:r>
      <w:proofErr w:type="spellEnd"/>
      <w:r w:rsidR="001E6EF9" w:rsidRPr="001E6EF9">
        <w:rPr>
          <w:iCs/>
          <w:sz w:val="28"/>
          <w:szCs w:val="28"/>
        </w:rPr>
        <w:t xml:space="preserve"> района Оренбургской области  </w:t>
      </w:r>
      <w:r w:rsidR="001E6EF9" w:rsidRPr="001E6EF9">
        <w:rPr>
          <w:bCs/>
          <w:sz w:val="28"/>
          <w:szCs w:val="28"/>
        </w:rPr>
        <w:t>на 201</w:t>
      </w:r>
      <w:r w:rsidR="001E6EF9">
        <w:rPr>
          <w:bCs/>
          <w:sz w:val="28"/>
          <w:szCs w:val="28"/>
        </w:rPr>
        <w:t>8</w:t>
      </w:r>
      <w:r w:rsidR="001E6EF9" w:rsidRPr="001E6EF9">
        <w:rPr>
          <w:bCs/>
          <w:sz w:val="28"/>
          <w:szCs w:val="28"/>
        </w:rPr>
        <w:t>-2024 годы»</w:t>
      </w:r>
      <w:r>
        <w:rPr>
          <w:bCs/>
          <w:sz w:val="28"/>
          <w:szCs w:val="28"/>
        </w:rPr>
        <w:t>.</w:t>
      </w:r>
    </w:p>
    <w:p w:rsidR="001E6EF9" w:rsidRPr="001E6EF9" w:rsidRDefault="001E6EF9" w:rsidP="001E6EF9">
      <w:pPr>
        <w:ind w:firstLine="720"/>
        <w:jc w:val="both"/>
        <w:rPr>
          <w:sz w:val="28"/>
          <w:szCs w:val="28"/>
        </w:rPr>
      </w:pPr>
      <w:r w:rsidRPr="001E6EF9">
        <w:rPr>
          <w:sz w:val="28"/>
          <w:szCs w:val="28"/>
        </w:rPr>
        <w:t>2. Приложение к постан</w:t>
      </w:r>
      <w:r w:rsidR="00AF495A">
        <w:rPr>
          <w:sz w:val="28"/>
          <w:szCs w:val="28"/>
        </w:rPr>
        <w:t>овлению администрации Чапае</w:t>
      </w:r>
      <w:r w:rsidRPr="001E6EF9">
        <w:rPr>
          <w:sz w:val="28"/>
          <w:szCs w:val="28"/>
        </w:rPr>
        <w:t xml:space="preserve">вского сельсовета </w:t>
      </w:r>
      <w:r w:rsidR="00AF495A">
        <w:rPr>
          <w:iCs/>
          <w:sz w:val="28"/>
          <w:szCs w:val="28"/>
        </w:rPr>
        <w:t>от 28 ноя</w:t>
      </w:r>
      <w:r w:rsidRPr="001E6EF9">
        <w:rPr>
          <w:iCs/>
          <w:sz w:val="28"/>
          <w:szCs w:val="28"/>
        </w:rPr>
        <w:t>бря 2016 года</w:t>
      </w:r>
      <w:r w:rsidR="00AF495A">
        <w:rPr>
          <w:sz w:val="28"/>
          <w:szCs w:val="28"/>
        </w:rPr>
        <w:t xml:space="preserve"> №70</w:t>
      </w:r>
      <w:r w:rsidRPr="001E6EF9">
        <w:rPr>
          <w:sz w:val="28"/>
          <w:szCs w:val="28"/>
        </w:rPr>
        <w:t xml:space="preserve">-п "Об утверждении муниципальной программы  </w:t>
      </w:r>
      <w:r w:rsidRPr="001E6EF9">
        <w:rPr>
          <w:bCs/>
          <w:sz w:val="28"/>
          <w:szCs w:val="28"/>
        </w:rPr>
        <w:t>«Развитие малого и среднего предпринимательства на территории  муниц</w:t>
      </w:r>
      <w:r w:rsidR="00AF495A">
        <w:rPr>
          <w:bCs/>
          <w:sz w:val="28"/>
          <w:szCs w:val="28"/>
        </w:rPr>
        <w:t>ипального образования Чапае</w:t>
      </w:r>
      <w:r w:rsidRPr="001E6EF9">
        <w:rPr>
          <w:bCs/>
          <w:sz w:val="28"/>
          <w:szCs w:val="28"/>
        </w:rPr>
        <w:t>вский сельсовет  </w:t>
      </w:r>
      <w:proofErr w:type="spellStart"/>
      <w:r w:rsidRPr="001E6EF9">
        <w:rPr>
          <w:iCs/>
          <w:sz w:val="28"/>
          <w:szCs w:val="28"/>
        </w:rPr>
        <w:t>Тюльганского</w:t>
      </w:r>
      <w:proofErr w:type="spellEnd"/>
      <w:r w:rsidRPr="001E6EF9">
        <w:rPr>
          <w:iCs/>
          <w:sz w:val="28"/>
          <w:szCs w:val="28"/>
        </w:rPr>
        <w:t xml:space="preserve"> района </w:t>
      </w:r>
      <w:r w:rsidRPr="001E6EF9">
        <w:rPr>
          <w:iCs/>
          <w:sz w:val="28"/>
          <w:szCs w:val="28"/>
        </w:rPr>
        <w:lastRenderedPageBreak/>
        <w:t xml:space="preserve">Оренбургской области  </w:t>
      </w:r>
      <w:r w:rsidRPr="001E6EF9">
        <w:rPr>
          <w:bCs/>
          <w:sz w:val="28"/>
          <w:szCs w:val="28"/>
        </w:rPr>
        <w:t xml:space="preserve">на </w:t>
      </w:r>
      <w:r w:rsidR="00AF495A">
        <w:rPr>
          <w:bCs/>
          <w:sz w:val="28"/>
          <w:szCs w:val="28"/>
        </w:rPr>
        <w:t>2017-2020</w:t>
      </w:r>
      <w:r w:rsidRPr="00AF495A">
        <w:rPr>
          <w:bCs/>
          <w:sz w:val="28"/>
          <w:szCs w:val="28"/>
        </w:rPr>
        <w:t xml:space="preserve"> годы»</w:t>
      </w:r>
      <w:r w:rsidRPr="001E6EF9">
        <w:rPr>
          <w:b/>
          <w:bCs/>
          <w:color w:val="3C3C3C"/>
          <w:sz w:val="28"/>
          <w:szCs w:val="28"/>
        </w:rPr>
        <w:t xml:space="preserve"> </w:t>
      </w:r>
      <w:r w:rsidRPr="001E6EF9">
        <w:rPr>
          <w:sz w:val="28"/>
          <w:szCs w:val="28"/>
        </w:rPr>
        <w:t xml:space="preserve"> изложить в новой редакции </w:t>
      </w:r>
      <w:proofErr w:type="gramStart"/>
      <w:r w:rsidRPr="001E6EF9">
        <w:rPr>
          <w:sz w:val="28"/>
          <w:szCs w:val="28"/>
        </w:rPr>
        <w:t>согласно Приложения</w:t>
      </w:r>
      <w:proofErr w:type="gramEnd"/>
      <w:r w:rsidRPr="001E6EF9">
        <w:rPr>
          <w:sz w:val="28"/>
          <w:szCs w:val="28"/>
        </w:rPr>
        <w:t xml:space="preserve"> к настоящему постановлению.</w:t>
      </w:r>
    </w:p>
    <w:p w:rsidR="001E6EF9" w:rsidRPr="001E6EF9" w:rsidRDefault="001E6EF9" w:rsidP="001E6EF9">
      <w:pPr>
        <w:ind w:firstLine="720"/>
        <w:jc w:val="both"/>
        <w:rPr>
          <w:sz w:val="28"/>
          <w:szCs w:val="28"/>
        </w:rPr>
      </w:pPr>
      <w:r w:rsidRPr="001E6EF9">
        <w:rPr>
          <w:sz w:val="28"/>
          <w:szCs w:val="28"/>
        </w:rPr>
        <w:t xml:space="preserve">3.  </w:t>
      </w:r>
      <w:proofErr w:type="gramStart"/>
      <w:r w:rsidRPr="001E6EF9">
        <w:rPr>
          <w:sz w:val="28"/>
          <w:szCs w:val="28"/>
        </w:rPr>
        <w:t>Контроль за</w:t>
      </w:r>
      <w:proofErr w:type="gramEnd"/>
      <w:r w:rsidRPr="001E6EF9">
        <w:rPr>
          <w:sz w:val="28"/>
          <w:szCs w:val="28"/>
        </w:rPr>
        <w:t xml:space="preserve"> исполнением настоящего постановления оставляю за собой. </w:t>
      </w:r>
    </w:p>
    <w:p w:rsidR="001E6EF9" w:rsidRPr="00352EE3" w:rsidRDefault="001E6EF9" w:rsidP="001E6EF9">
      <w:pPr>
        <w:ind w:firstLine="720"/>
        <w:jc w:val="both"/>
        <w:rPr>
          <w:sz w:val="28"/>
          <w:szCs w:val="28"/>
        </w:rPr>
      </w:pPr>
      <w:r w:rsidRPr="001E6EF9">
        <w:rPr>
          <w:sz w:val="28"/>
          <w:szCs w:val="28"/>
        </w:rPr>
        <w:t>4. Постановление вступает в силу после его официального обнародования  путём размещения на официальном сайте муниципального образовани</w:t>
      </w:r>
      <w:r w:rsidR="00AF495A">
        <w:rPr>
          <w:sz w:val="28"/>
          <w:szCs w:val="28"/>
        </w:rPr>
        <w:t>я  Чапае</w:t>
      </w:r>
      <w:r w:rsidRPr="001E6EF9">
        <w:rPr>
          <w:sz w:val="28"/>
          <w:szCs w:val="28"/>
        </w:rPr>
        <w:t>вский  сельсовет в сети «Интернет»</w:t>
      </w:r>
      <w:r w:rsidRPr="001E6EF9">
        <w:rPr>
          <w:b/>
          <w:sz w:val="28"/>
          <w:szCs w:val="28"/>
        </w:rPr>
        <w:t>.</w:t>
      </w:r>
      <w:r w:rsidRPr="001E6EF9">
        <w:rPr>
          <w:sz w:val="28"/>
          <w:szCs w:val="28"/>
        </w:rPr>
        <w:t xml:space="preserve">     </w:t>
      </w:r>
    </w:p>
    <w:p w:rsidR="00FB2043" w:rsidRDefault="00FB2043" w:rsidP="0045445E">
      <w:pPr>
        <w:jc w:val="both"/>
        <w:rPr>
          <w:rFonts w:ascii="Tahoma" w:hAnsi="Tahoma" w:cs="Tahoma"/>
          <w:b/>
          <w:color w:val="000000"/>
        </w:rPr>
      </w:pPr>
    </w:p>
    <w:p w:rsidR="001E6EF9" w:rsidRDefault="001E6EF9" w:rsidP="0045445E">
      <w:pPr>
        <w:jc w:val="both"/>
        <w:rPr>
          <w:sz w:val="28"/>
          <w:szCs w:val="28"/>
        </w:rPr>
      </w:pPr>
    </w:p>
    <w:p w:rsidR="0045445E" w:rsidRPr="0045445E" w:rsidRDefault="0045445E" w:rsidP="0045445E">
      <w:pPr>
        <w:jc w:val="both"/>
        <w:rPr>
          <w:sz w:val="28"/>
          <w:szCs w:val="28"/>
        </w:rPr>
      </w:pPr>
      <w:r w:rsidRPr="0045445E">
        <w:rPr>
          <w:sz w:val="28"/>
          <w:szCs w:val="28"/>
        </w:rPr>
        <w:t>Глава муниципального образования</w:t>
      </w:r>
    </w:p>
    <w:p w:rsidR="0045445E" w:rsidRPr="0045445E" w:rsidRDefault="00AF495A" w:rsidP="0045445E">
      <w:pPr>
        <w:rPr>
          <w:sz w:val="28"/>
          <w:szCs w:val="28"/>
        </w:rPr>
      </w:pPr>
      <w:r>
        <w:rPr>
          <w:sz w:val="28"/>
          <w:szCs w:val="28"/>
        </w:rPr>
        <w:t>Чапае</w:t>
      </w:r>
      <w:r w:rsidR="00FB2043">
        <w:rPr>
          <w:sz w:val="28"/>
          <w:szCs w:val="28"/>
        </w:rPr>
        <w:t>вский</w:t>
      </w:r>
      <w:r w:rsidR="0045445E" w:rsidRPr="0045445E">
        <w:rPr>
          <w:sz w:val="28"/>
          <w:szCs w:val="28"/>
        </w:rPr>
        <w:t xml:space="preserve"> сельсовет                                                 </w:t>
      </w:r>
      <w:r w:rsidR="001E6EF9">
        <w:rPr>
          <w:sz w:val="28"/>
          <w:szCs w:val="28"/>
        </w:rPr>
        <w:t xml:space="preserve">     </w:t>
      </w:r>
      <w:r w:rsidR="0045445E" w:rsidRPr="0045445E">
        <w:rPr>
          <w:sz w:val="28"/>
          <w:szCs w:val="28"/>
        </w:rPr>
        <w:t xml:space="preserve">          </w:t>
      </w:r>
      <w:proofErr w:type="spellStart"/>
      <w:r>
        <w:rPr>
          <w:sz w:val="28"/>
          <w:szCs w:val="28"/>
        </w:rPr>
        <w:t>М.Ш.Ишембетов</w:t>
      </w:r>
      <w:proofErr w:type="spellEnd"/>
    </w:p>
    <w:p w:rsidR="0045445E" w:rsidRPr="0045445E" w:rsidRDefault="0045445E" w:rsidP="0045445E">
      <w:pPr>
        <w:jc w:val="both"/>
        <w:rPr>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45445E" w:rsidRPr="0045445E" w:rsidRDefault="0045445E" w:rsidP="0045445E">
      <w:pPr>
        <w:shd w:val="clear" w:color="auto" w:fill="FFFFFF"/>
        <w:jc w:val="right"/>
        <w:rPr>
          <w:sz w:val="28"/>
          <w:szCs w:val="28"/>
        </w:rPr>
      </w:pPr>
      <w:r w:rsidRPr="0045445E">
        <w:rPr>
          <w:b/>
          <w:bCs/>
          <w:sz w:val="28"/>
          <w:szCs w:val="28"/>
        </w:rPr>
        <w:t xml:space="preserve">Приложение </w:t>
      </w:r>
    </w:p>
    <w:p w:rsidR="0045445E" w:rsidRPr="0045445E" w:rsidRDefault="0045445E" w:rsidP="0045445E">
      <w:pPr>
        <w:jc w:val="right"/>
        <w:rPr>
          <w:sz w:val="28"/>
          <w:szCs w:val="28"/>
        </w:rPr>
      </w:pPr>
      <w:r w:rsidRPr="0045445E">
        <w:rPr>
          <w:sz w:val="28"/>
          <w:szCs w:val="28"/>
        </w:rPr>
        <w:t xml:space="preserve">к постановлению администрации МО </w:t>
      </w:r>
    </w:p>
    <w:p w:rsidR="0045445E" w:rsidRPr="0045445E" w:rsidRDefault="00AF495A" w:rsidP="0045445E">
      <w:pPr>
        <w:jc w:val="right"/>
        <w:rPr>
          <w:sz w:val="28"/>
          <w:szCs w:val="28"/>
        </w:rPr>
      </w:pPr>
      <w:r>
        <w:rPr>
          <w:sz w:val="28"/>
          <w:szCs w:val="28"/>
        </w:rPr>
        <w:t>Чапае</w:t>
      </w:r>
      <w:r w:rsidR="00FB2043">
        <w:rPr>
          <w:sz w:val="28"/>
          <w:szCs w:val="28"/>
        </w:rPr>
        <w:t>вский</w:t>
      </w:r>
      <w:r w:rsidR="0045445E" w:rsidRPr="0045445E">
        <w:rPr>
          <w:sz w:val="28"/>
          <w:szCs w:val="28"/>
        </w:rPr>
        <w:t xml:space="preserve">  сельсовет</w:t>
      </w:r>
    </w:p>
    <w:p w:rsidR="0045445E" w:rsidRPr="0045445E" w:rsidRDefault="0045445E" w:rsidP="0045445E">
      <w:pPr>
        <w:shd w:val="clear" w:color="auto" w:fill="FFFFFF"/>
        <w:jc w:val="right"/>
        <w:rPr>
          <w:color w:val="3C3C3C"/>
          <w:sz w:val="28"/>
          <w:szCs w:val="28"/>
        </w:rPr>
      </w:pPr>
      <w:r w:rsidRPr="0045445E">
        <w:rPr>
          <w:sz w:val="28"/>
          <w:szCs w:val="28"/>
        </w:rPr>
        <w:t xml:space="preserve">от  </w:t>
      </w:r>
      <w:r w:rsidR="006A7CC8">
        <w:rPr>
          <w:sz w:val="28"/>
          <w:szCs w:val="28"/>
        </w:rPr>
        <w:t>03</w:t>
      </w:r>
      <w:r w:rsidR="00AF495A">
        <w:rPr>
          <w:sz w:val="28"/>
          <w:szCs w:val="28"/>
        </w:rPr>
        <w:t>.12</w:t>
      </w:r>
      <w:r w:rsidR="003C3590">
        <w:rPr>
          <w:sz w:val="28"/>
          <w:szCs w:val="28"/>
        </w:rPr>
        <w:t>.2018</w:t>
      </w:r>
      <w:r w:rsidRPr="0045445E">
        <w:rPr>
          <w:sz w:val="28"/>
          <w:szCs w:val="28"/>
        </w:rPr>
        <w:t xml:space="preserve">  № </w:t>
      </w:r>
      <w:r w:rsidR="006A7CC8">
        <w:rPr>
          <w:sz w:val="28"/>
          <w:szCs w:val="28"/>
        </w:rPr>
        <w:t>55</w:t>
      </w:r>
      <w:r w:rsidRPr="0045445E">
        <w:rPr>
          <w:sz w:val="28"/>
          <w:szCs w:val="28"/>
        </w:rPr>
        <w:t xml:space="preserve">-п </w:t>
      </w:r>
    </w:p>
    <w:p w:rsidR="003C3590" w:rsidRDefault="003C3590" w:rsidP="0045445E">
      <w:pPr>
        <w:shd w:val="clear" w:color="auto" w:fill="FFFFFF"/>
        <w:jc w:val="center"/>
        <w:rPr>
          <w:b/>
          <w:bCs/>
          <w:color w:val="3C3C3C"/>
          <w:sz w:val="28"/>
          <w:szCs w:val="28"/>
        </w:rPr>
      </w:pPr>
    </w:p>
    <w:p w:rsidR="0045445E" w:rsidRPr="0045445E" w:rsidRDefault="0045445E" w:rsidP="0045445E">
      <w:pPr>
        <w:shd w:val="clear" w:color="auto" w:fill="FFFFFF"/>
        <w:jc w:val="center"/>
        <w:rPr>
          <w:color w:val="3C3C3C"/>
          <w:sz w:val="24"/>
          <w:szCs w:val="24"/>
        </w:rPr>
      </w:pPr>
    </w:p>
    <w:p w:rsidR="001E6EF9" w:rsidRPr="00695BFD" w:rsidRDefault="0045445E" w:rsidP="001E6EF9">
      <w:pPr>
        <w:jc w:val="center"/>
        <w:rPr>
          <w:b/>
          <w:bCs/>
          <w:sz w:val="28"/>
          <w:szCs w:val="28"/>
        </w:rPr>
      </w:pPr>
      <w:r w:rsidRPr="00695BFD">
        <w:rPr>
          <w:b/>
          <w:bCs/>
          <w:sz w:val="28"/>
          <w:szCs w:val="28"/>
        </w:rPr>
        <w:t xml:space="preserve">Паспорт </w:t>
      </w:r>
      <w:r w:rsidR="001E6EF9" w:rsidRPr="00695BFD">
        <w:rPr>
          <w:b/>
          <w:bCs/>
          <w:sz w:val="28"/>
          <w:szCs w:val="28"/>
        </w:rPr>
        <w:t>муниципальной программы</w:t>
      </w:r>
    </w:p>
    <w:p w:rsidR="001E6EF9" w:rsidRDefault="001E6EF9" w:rsidP="001E6EF9">
      <w:pPr>
        <w:jc w:val="center"/>
        <w:rPr>
          <w:b/>
          <w:bCs/>
          <w:color w:val="333333"/>
          <w:sz w:val="28"/>
          <w:szCs w:val="28"/>
        </w:rPr>
      </w:pPr>
      <w:r w:rsidRPr="00695BFD">
        <w:rPr>
          <w:b/>
          <w:bCs/>
          <w:sz w:val="28"/>
          <w:szCs w:val="28"/>
        </w:rPr>
        <w:t>«Развитие малого и среднего предпринимательства на территории  муниц</w:t>
      </w:r>
      <w:r w:rsidR="00AF495A">
        <w:rPr>
          <w:b/>
          <w:bCs/>
          <w:sz w:val="28"/>
          <w:szCs w:val="28"/>
        </w:rPr>
        <w:t>ипального образования Чапае</w:t>
      </w:r>
      <w:r w:rsidRPr="00695BFD">
        <w:rPr>
          <w:b/>
          <w:bCs/>
          <w:sz w:val="28"/>
          <w:szCs w:val="28"/>
        </w:rPr>
        <w:t>вский сельсовет  </w:t>
      </w:r>
      <w:proofErr w:type="spellStart"/>
      <w:r w:rsidRPr="00695BFD">
        <w:rPr>
          <w:b/>
          <w:iCs/>
          <w:sz w:val="28"/>
          <w:szCs w:val="28"/>
        </w:rPr>
        <w:t>Тюльганского</w:t>
      </w:r>
      <w:proofErr w:type="spellEnd"/>
      <w:r w:rsidRPr="00695BFD">
        <w:rPr>
          <w:b/>
          <w:iCs/>
          <w:sz w:val="28"/>
          <w:szCs w:val="28"/>
        </w:rPr>
        <w:t xml:space="preserve"> района Оренбургской области  </w:t>
      </w:r>
      <w:r w:rsidRPr="00695BFD">
        <w:rPr>
          <w:b/>
          <w:bCs/>
          <w:sz w:val="28"/>
          <w:szCs w:val="28"/>
        </w:rPr>
        <w:t>на 2018-2024 годы</w:t>
      </w:r>
      <w:r w:rsidRPr="0045445E">
        <w:rPr>
          <w:b/>
          <w:bCs/>
          <w:color w:val="3C3C3C"/>
          <w:sz w:val="28"/>
          <w:szCs w:val="28"/>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E6EF9" w:rsidRPr="003D518E"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E6EF9">
            <w:pPr>
              <w:jc w:val="both"/>
              <w:rPr>
                <w:bCs/>
                <w:sz w:val="28"/>
                <w:szCs w:val="28"/>
              </w:rPr>
            </w:pPr>
            <w:r w:rsidRPr="003D518E">
              <w:rPr>
                <w:bCs/>
                <w:sz w:val="28"/>
                <w:szCs w:val="28"/>
              </w:rPr>
              <w:t>«Развитие малого и среднего предпринимательства на территории  муниц</w:t>
            </w:r>
            <w:r w:rsidR="00AF495A">
              <w:rPr>
                <w:bCs/>
                <w:sz w:val="28"/>
                <w:szCs w:val="28"/>
              </w:rPr>
              <w:t>ипального образования Чапае</w:t>
            </w:r>
            <w:r w:rsidRPr="003D518E">
              <w:rPr>
                <w:bCs/>
                <w:sz w:val="28"/>
                <w:szCs w:val="28"/>
              </w:rPr>
              <w:t>вский сельсовет  </w:t>
            </w:r>
            <w:proofErr w:type="spellStart"/>
            <w:r w:rsidRPr="003D518E">
              <w:rPr>
                <w:iCs/>
                <w:sz w:val="28"/>
                <w:szCs w:val="28"/>
              </w:rPr>
              <w:t>Тюльганского</w:t>
            </w:r>
            <w:proofErr w:type="spellEnd"/>
            <w:r w:rsidRPr="003D518E">
              <w:rPr>
                <w:iCs/>
                <w:sz w:val="28"/>
                <w:szCs w:val="28"/>
              </w:rPr>
              <w:t xml:space="preserve"> района Оренбургской области  </w:t>
            </w:r>
            <w:r w:rsidRPr="003D518E">
              <w:rPr>
                <w:bCs/>
                <w:sz w:val="28"/>
                <w:szCs w:val="28"/>
              </w:rPr>
              <w:t>на 2018-2024 годы»</w:t>
            </w:r>
          </w:p>
          <w:p w:rsidR="001E6EF9" w:rsidRPr="003D518E" w:rsidRDefault="001E6EF9" w:rsidP="00130C5D">
            <w:pPr>
              <w:spacing w:after="200"/>
              <w:jc w:val="both"/>
              <w:rPr>
                <w:sz w:val="28"/>
                <w:szCs w:val="28"/>
                <w:lang w:eastAsia="en-US"/>
              </w:rPr>
            </w:pPr>
          </w:p>
        </w:tc>
      </w:tr>
      <w:tr w:rsidR="001E6EF9" w:rsidRPr="003D518E"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Ответственный исполнитель</w:t>
            </w:r>
            <w:r w:rsidRPr="003D518E">
              <w:rPr>
                <w:b/>
                <w:sz w:val="28"/>
                <w:szCs w:val="28"/>
              </w:rPr>
              <w:t xml:space="preserve"> </w:t>
            </w:r>
            <w:r w:rsidRPr="003D518E">
              <w:rPr>
                <w:sz w:val="28"/>
                <w:szCs w:val="28"/>
              </w:rPr>
              <w:t>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Администрация муниц</w:t>
            </w:r>
            <w:r w:rsidR="00AF495A">
              <w:rPr>
                <w:sz w:val="28"/>
                <w:szCs w:val="28"/>
              </w:rPr>
              <w:t>ипального образования Чапае</w:t>
            </w:r>
            <w:r w:rsidRPr="003D518E">
              <w:rPr>
                <w:sz w:val="28"/>
                <w:szCs w:val="28"/>
              </w:rPr>
              <w:t xml:space="preserve">вский сельсовет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Соисполнители программы</w:t>
            </w:r>
            <w:r w:rsidRPr="003D518E">
              <w:rPr>
                <w:b/>
                <w:sz w:val="28"/>
                <w:szCs w:val="28"/>
              </w:rPr>
              <w:t xml:space="preserve">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jc w:val="both"/>
              <w:rPr>
                <w:sz w:val="28"/>
                <w:szCs w:val="28"/>
                <w:lang w:eastAsia="en-US"/>
              </w:rPr>
            </w:pPr>
            <w:r w:rsidRPr="003D518E">
              <w:rPr>
                <w:sz w:val="28"/>
                <w:szCs w:val="28"/>
              </w:rPr>
              <w:t xml:space="preserve">Отсутствуют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96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Создание благоприятных условий для ведения предпринимательской деятельности на территории муницип</w:t>
            </w:r>
            <w:r w:rsidR="00AF495A">
              <w:rPr>
                <w:sz w:val="28"/>
                <w:szCs w:val="28"/>
              </w:rPr>
              <w:t>ального образования  «Чапае</w:t>
            </w:r>
            <w:r w:rsidRPr="003D518E">
              <w:rPr>
                <w:sz w:val="28"/>
                <w:szCs w:val="28"/>
              </w:rPr>
              <w:t xml:space="preserve">вский сельсовет» </w:t>
            </w:r>
            <w:proofErr w:type="spellStart"/>
            <w:r w:rsidRPr="003D518E">
              <w:rPr>
                <w:sz w:val="28"/>
                <w:szCs w:val="28"/>
              </w:rPr>
              <w:t>Тюльганского</w:t>
            </w:r>
            <w:proofErr w:type="spellEnd"/>
            <w:r w:rsidRPr="003D518E">
              <w:rPr>
                <w:sz w:val="28"/>
                <w:szCs w:val="28"/>
              </w:rPr>
              <w:t xml:space="preserve"> района  Оренбургской области, способствующих:</w:t>
            </w:r>
          </w:p>
          <w:p w:rsidR="001E6EF9" w:rsidRPr="003D518E" w:rsidRDefault="001E6EF9" w:rsidP="00130C5D">
            <w:pPr>
              <w:spacing w:line="240" w:lineRule="atLeast"/>
              <w:rPr>
                <w:sz w:val="28"/>
                <w:szCs w:val="28"/>
              </w:rPr>
            </w:pPr>
            <w:r w:rsidRPr="003D518E">
              <w:rPr>
                <w:sz w:val="28"/>
                <w:szCs w:val="28"/>
              </w:rPr>
              <w:t>- устойчивому росту уровня социально- экономического развития сельского поселения и благосостояния граждан;</w:t>
            </w:r>
          </w:p>
          <w:p w:rsidR="001E6EF9" w:rsidRPr="003D518E" w:rsidRDefault="001E6EF9" w:rsidP="00130C5D">
            <w:pPr>
              <w:spacing w:line="240" w:lineRule="atLeast"/>
              <w:rPr>
                <w:sz w:val="28"/>
                <w:szCs w:val="28"/>
              </w:rPr>
            </w:pPr>
            <w:r w:rsidRPr="003D518E">
              <w:rPr>
                <w:sz w:val="28"/>
                <w:szCs w:val="28"/>
              </w:rPr>
              <w:t>- формированию экономически активного среднего класса;</w:t>
            </w:r>
          </w:p>
          <w:p w:rsidR="001E6EF9" w:rsidRPr="003D518E" w:rsidRDefault="001E6EF9" w:rsidP="00130C5D">
            <w:pPr>
              <w:spacing w:line="240" w:lineRule="atLeast"/>
              <w:rPr>
                <w:sz w:val="28"/>
                <w:szCs w:val="28"/>
              </w:rPr>
            </w:pPr>
            <w:r w:rsidRPr="003D518E">
              <w:rPr>
                <w:sz w:val="28"/>
                <w:szCs w:val="28"/>
              </w:rPr>
              <w:t>- развитию свободных конкурентных рынков;</w:t>
            </w:r>
          </w:p>
          <w:p w:rsidR="001E6EF9" w:rsidRPr="003D518E" w:rsidRDefault="001E6EF9" w:rsidP="00130C5D">
            <w:pPr>
              <w:spacing w:line="240" w:lineRule="atLeast"/>
              <w:rPr>
                <w:sz w:val="28"/>
                <w:szCs w:val="28"/>
              </w:rPr>
            </w:pPr>
            <w:r w:rsidRPr="003D518E">
              <w:rPr>
                <w:sz w:val="28"/>
                <w:szCs w:val="28"/>
              </w:rPr>
              <w:t xml:space="preserve">- развитию </w:t>
            </w:r>
            <w:proofErr w:type="spellStart"/>
            <w:r w:rsidRPr="003D518E">
              <w:rPr>
                <w:sz w:val="28"/>
                <w:szCs w:val="28"/>
              </w:rPr>
              <w:t>инновационно</w:t>
            </w:r>
            <w:proofErr w:type="spellEnd"/>
            <w:r w:rsidRPr="003D518E">
              <w:rPr>
                <w:sz w:val="28"/>
                <w:szCs w:val="28"/>
              </w:rPr>
              <w:t xml:space="preserve"> - технологической сферы малого и среднего предпринимательства (МСП);</w:t>
            </w:r>
          </w:p>
          <w:p w:rsidR="001E6EF9" w:rsidRPr="003D518E" w:rsidRDefault="001E6EF9" w:rsidP="00130C5D">
            <w:pPr>
              <w:spacing w:line="240" w:lineRule="atLeast"/>
              <w:rPr>
                <w:sz w:val="28"/>
                <w:szCs w:val="28"/>
              </w:rPr>
            </w:pPr>
            <w:r w:rsidRPr="003D518E">
              <w:rPr>
                <w:sz w:val="28"/>
                <w:szCs w:val="28"/>
              </w:rPr>
              <w:t>- обеспечению занятости населения</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3D518E" w:rsidRDefault="001E6EF9" w:rsidP="00130C5D">
            <w:pPr>
              <w:spacing w:line="240" w:lineRule="atLeast"/>
              <w:rPr>
                <w:sz w:val="28"/>
                <w:szCs w:val="28"/>
              </w:rPr>
            </w:pPr>
            <w:r w:rsidRPr="003D518E">
              <w:rPr>
                <w:sz w:val="28"/>
                <w:szCs w:val="28"/>
              </w:rPr>
              <w:t>- Устранение административных барьеров, препятствующих развитию субъекта малого и среднего бизнеса.</w:t>
            </w:r>
          </w:p>
          <w:p w:rsidR="001E6EF9" w:rsidRPr="003D518E" w:rsidRDefault="001E6EF9" w:rsidP="00130C5D">
            <w:pPr>
              <w:spacing w:line="240" w:lineRule="atLeast"/>
              <w:rPr>
                <w:sz w:val="28"/>
                <w:szCs w:val="28"/>
              </w:rPr>
            </w:pPr>
            <w:r w:rsidRPr="003D518E">
              <w:rPr>
                <w:sz w:val="28"/>
                <w:szCs w:val="28"/>
              </w:rPr>
              <w:t>- Совершенствование методов и механизмов финансовой поддержки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Повышение деловой и инвестиционной активности предприятий субъектов малого и среднего бизнеса;</w:t>
            </w:r>
          </w:p>
          <w:p w:rsidR="001E6EF9" w:rsidRPr="003D518E" w:rsidRDefault="001E6EF9" w:rsidP="00130C5D">
            <w:pPr>
              <w:spacing w:line="240" w:lineRule="atLeast"/>
              <w:rPr>
                <w:sz w:val="28"/>
                <w:szCs w:val="28"/>
              </w:rPr>
            </w:pPr>
            <w:r w:rsidRPr="003D518E">
              <w:rPr>
                <w:sz w:val="28"/>
                <w:szCs w:val="28"/>
              </w:rPr>
              <w:t>- Создание условий для увеличения занятости населения.</w:t>
            </w:r>
          </w:p>
          <w:p w:rsidR="001E6EF9" w:rsidRPr="003D518E" w:rsidRDefault="001E6EF9" w:rsidP="00130C5D">
            <w:pPr>
              <w:spacing w:line="240" w:lineRule="atLeast"/>
              <w:rPr>
                <w:sz w:val="28"/>
                <w:szCs w:val="28"/>
              </w:rPr>
            </w:pPr>
            <w:r w:rsidRPr="003D518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E6EF9" w:rsidRPr="003D518E" w:rsidRDefault="001E6EF9" w:rsidP="00130C5D">
            <w:pPr>
              <w:spacing w:line="240" w:lineRule="atLeast"/>
              <w:rPr>
                <w:sz w:val="28"/>
                <w:szCs w:val="28"/>
              </w:rPr>
            </w:pPr>
            <w:r w:rsidRPr="003D518E">
              <w:rPr>
                <w:sz w:val="28"/>
                <w:szCs w:val="28"/>
              </w:rPr>
              <w:t>- Привлечение субъектов малого и среднего предпринимательства для выполнения муниципального заказа. </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714A2F" w:rsidP="00714A2F">
            <w:pPr>
              <w:pStyle w:val="a7"/>
              <w:tabs>
                <w:tab w:val="left" w:pos="334"/>
              </w:tabs>
              <w:kinsoku w:val="0"/>
              <w:overflowPunct w:val="0"/>
              <w:autoSpaceDE w:val="0"/>
              <w:autoSpaceDN w:val="0"/>
              <w:adjustRightInd w:val="0"/>
              <w:rPr>
                <w:b w:val="0"/>
                <w:szCs w:val="28"/>
              </w:rPr>
            </w:pPr>
            <w:r w:rsidRPr="003D518E">
              <w:rPr>
                <w:b w:val="0"/>
                <w:szCs w:val="28"/>
              </w:rPr>
              <w:t>- увеличение количества субъектов малого и среднего предпринимательства на территории муницип</w:t>
            </w:r>
            <w:r w:rsidR="00AF495A">
              <w:rPr>
                <w:b w:val="0"/>
                <w:szCs w:val="28"/>
              </w:rPr>
              <w:t>ального образования  «Чапае</w:t>
            </w:r>
            <w:r w:rsidRPr="003D518E">
              <w:rPr>
                <w:b w:val="0"/>
                <w:szCs w:val="28"/>
              </w:rPr>
              <w:t xml:space="preserve">вский сельсовет» </w:t>
            </w:r>
            <w:proofErr w:type="spellStart"/>
            <w:r w:rsidRPr="003D518E">
              <w:rPr>
                <w:b w:val="0"/>
                <w:szCs w:val="28"/>
              </w:rPr>
              <w:t>Тюльганского</w:t>
            </w:r>
            <w:proofErr w:type="spellEnd"/>
            <w:r w:rsidRPr="003D518E">
              <w:rPr>
                <w:b w:val="0"/>
                <w:szCs w:val="28"/>
              </w:rPr>
              <w:t xml:space="preserve"> района  Оренбургской области;</w:t>
            </w:r>
          </w:p>
          <w:p w:rsidR="00714A2F" w:rsidRPr="003D518E" w:rsidRDefault="00714A2F" w:rsidP="00714A2F">
            <w:pPr>
              <w:rPr>
                <w:sz w:val="28"/>
                <w:szCs w:val="28"/>
              </w:rPr>
            </w:pPr>
            <w:r w:rsidRPr="003D518E">
              <w:rPr>
                <w:sz w:val="28"/>
                <w:szCs w:val="28"/>
              </w:rPr>
              <w:t>- оказание муниципальной поддержки субъектов малого и среднего предпринимательства;</w:t>
            </w:r>
          </w:p>
          <w:p w:rsidR="00714A2F" w:rsidRPr="003D518E" w:rsidRDefault="00714A2F" w:rsidP="00714A2F">
            <w:pPr>
              <w:rPr>
                <w:sz w:val="28"/>
                <w:szCs w:val="28"/>
              </w:rPr>
            </w:pPr>
            <w:r w:rsidRPr="003D518E">
              <w:rPr>
                <w:sz w:val="28"/>
                <w:szCs w:val="28"/>
              </w:rPr>
              <w:t>- устранение административных барьеров в развитии субъектов малого и среднего предпринимательства на территории муницип</w:t>
            </w:r>
            <w:r w:rsidR="00AF495A">
              <w:rPr>
                <w:sz w:val="28"/>
                <w:szCs w:val="28"/>
              </w:rPr>
              <w:t>ального образования  «Чапае</w:t>
            </w:r>
            <w:r w:rsidRPr="003D518E">
              <w:rPr>
                <w:sz w:val="28"/>
                <w:szCs w:val="28"/>
              </w:rPr>
              <w:t xml:space="preserve">вский сельсовет» </w:t>
            </w:r>
            <w:proofErr w:type="spellStart"/>
            <w:r w:rsidRPr="003D518E">
              <w:rPr>
                <w:sz w:val="28"/>
                <w:szCs w:val="28"/>
              </w:rPr>
              <w:t>Тюльганского</w:t>
            </w:r>
            <w:proofErr w:type="spellEnd"/>
            <w:r w:rsidRPr="003D518E">
              <w:rPr>
                <w:sz w:val="28"/>
                <w:szCs w:val="28"/>
              </w:rPr>
              <w:t xml:space="preserve"> района  Оренбургской области.</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1E6EF9" w:rsidP="00714A2F">
            <w:pPr>
              <w:jc w:val="both"/>
              <w:rPr>
                <w:sz w:val="28"/>
                <w:szCs w:val="28"/>
              </w:rPr>
            </w:pPr>
            <w:r w:rsidRPr="003D518E">
              <w:rPr>
                <w:sz w:val="28"/>
                <w:szCs w:val="28"/>
              </w:rPr>
              <w:t>2018- 202</w:t>
            </w:r>
            <w:r w:rsidR="00714A2F" w:rsidRPr="003D518E">
              <w:rPr>
                <w:sz w:val="28"/>
                <w:szCs w:val="28"/>
              </w:rPr>
              <w:t>4</w:t>
            </w:r>
            <w:r w:rsidRPr="003D518E">
              <w:rPr>
                <w:sz w:val="28"/>
                <w:szCs w:val="28"/>
              </w:rPr>
              <w:t xml:space="preserve">  годы</w:t>
            </w:r>
          </w:p>
        </w:tc>
      </w:tr>
      <w:tr w:rsidR="001E6EF9" w:rsidRPr="003D518E"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1E6EF9" w:rsidP="00130C5D">
            <w:pPr>
              <w:jc w:val="both"/>
              <w:rPr>
                <w:sz w:val="28"/>
                <w:szCs w:val="28"/>
              </w:rPr>
            </w:pPr>
            <w:r w:rsidRPr="003D518E">
              <w:rPr>
                <w:sz w:val="28"/>
                <w:szCs w:val="28"/>
              </w:rPr>
              <w:t xml:space="preserve">Финансирование основных мероприятий муниципальной программы осуществляется за счет средств бюджета </w:t>
            </w:r>
            <w:r w:rsidRPr="003D518E">
              <w:rPr>
                <w:sz w:val="28"/>
                <w:szCs w:val="22"/>
              </w:rPr>
              <w:t>муниц</w:t>
            </w:r>
            <w:r w:rsidR="00AF495A">
              <w:rPr>
                <w:sz w:val="28"/>
                <w:szCs w:val="22"/>
              </w:rPr>
              <w:t>ипального образования Чапае</w:t>
            </w:r>
            <w:r w:rsidRPr="003D518E">
              <w:rPr>
                <w:sz w:val="28"/>
                <w:szCs w:val="22"/>
              </w:rPr>
              <w:t>вский сельсовет</w:t>
            </w:r>
            <w:r w:rsidRPr="003D518E">
              <w:rPr>
                <w:sz w:val="28"/>
                <w:szCs w:val="28"/>
              </w:rPr>
              <w:t>.</w:t>
            </w:r>
          </w:p>
          <w:p w:rsidR="001E6EF9" w:rsidRPr="003D518E" w:rsidRDefault="001E6EF9" w:rsidP="00130C5D">
            <w:pPr>
              <w:jc w:val="both"/>
              <w:rPr>
                <w:sz w:val="28"/>
                <w:szCs w:val="28"/>
              </w:rPr>
            </w:pPr>
            <w:r w:rsidRPr="003D518E">
              <w:rPr>
                <w:sz w:val="28"/>
                <w:szCs w:val="28"/>
              </w:rPr>
              <w:t>Общий объем в 201</w:t>
            </w:r>
            <w:r w:rsidR="00714A2F" w:rsidRPr="003D518E">
              <w:rPr>
                <w:sz w:val="28"/>
                <w:szCs w:val="28"/>
              </w:rPr>
              <w:t>8</w:t>
            </w:r>
            <w:r w:rsidRPr="003D518E">
              <w:rPr>
                <w:sz w:val="28"/>
                <w:szCs w:val="28"/>
              </w:rPr>
              <w:t xml:space="preserve">-2024 гг. составляет </w:t>
            </w:r>
            <w:r w:rsidR="00AF495A">
              <w:rPr>
                <w:sz w:val="28"/>
                <w:szCs w:val="28"/>
              </w:rPr>
              <w:t>38</w:t>
            </w:r>
            <w:r w:rsidR="00714A2F" w:rsidRPr="003D518E">
              <w:rPr>
                <w:sz w:val="28"/>
                <w:szCs w:val="28"/>
              </w:rPr>
              <w:t>,0</w:t>
            </w:r>
            <w:r w:rsidR="00AF495A">
              <w:rPr>
                <w:sz w:val="28"/>
                <w:szCs w:val="28"/>
              </w:rPr>
              <w:t>0</w:t>
            </w:r>
            <w:r w:rsidR="00714A2F" w:rsidRPr="003D518E">
              <w:rPr>
                <w:sz w:val="28"/>
                <w:szCs w:val="28"/>
              </w:rPr>
              <w:t xml:space="preserve"> </w:t>
            </w:r>
            <w:r w:rsidRPr="003D518E">
              <w:rPr>
                <w:sz w:val="28"/>
                <w:szCs w:val="28"/>
              </w:rPr>
              <w:t>тыс</w:t>
            </w:r>
            <w:proofErr w:type="gramStart"/>
            <w:r w:rsidRPr="003D518E">
              <w:rPr>
                <w:sz w:val="28"/>
                <w:szCs w:val="28"/>
              </w:rPr>
              <w:t>.р</w:t>
            </w:r>
            <w:proofErr w:type="gramEnd"/>
            <w:r w:rsidRPr="003D518E">
              <w:rPr>
                <w:sz w:val="28"/>
                <w:szCs w:val="28"/>
              </w:rPr>
              <w:t>ублей, в том числе по годам:</w:t>
            </w:r>
          </w:p>
          <w:p w:rsidR="00714A2F" w:rsidRPr="003D518E" w:rsidRDefault="00AF495A" w:rsidP="00130C5D">
            <w:pPr>
              <w:jc w:val="both"/>
              <w:rPr>
                <w:sz w:val="28"/>
                <w:szCs w:val="28"/>
              </w:rPr>
            </w:pPr>
            <w:r>
              <w:rPr>
                <w:sz w:val="28"/>
                <w:szCs w:val="28"/>
              </w:rPr>
              <w:t>2018 год - 8</w:t>
            </w:r>
            <w:r w:rsidR="00714A2F" w:rsidRPr="003D518E">
              <w:rPr>
                <w:sz w:val="28"/>
                <w:szCs w:val="28"/>
              </w:rPr>
              <w:t>,0 тыс</w:t>
            </w:r>
            <w:proofErr w:type="gramStart"/>
            <w:r w:rsidR="00714A2F" w:rsidRPr="003D518E">
              <w:rPr>
                <w:sz w:val="28"/>
                <w:szCs w:val="28"/>
              </w:rPr>
              <w:t>.р</w:t>
            </w:r>
            <w:proofErr w:type="gramEnd"/>
            <w:r w:rsidR="00714A2F" w:rsidRPr="003D518E">
              <w:rPr>
                <w:sz w:val="28"/>
                <w:szCs w:val="28"/>
              </w:rPr>
              <w:t>ублей;</w:t>
            </w:r>
          </w:p>
          <w:p w:rsidR="001E6EF9" w:rsidRPr="003D518E" w:rsidRDefault="001E6EF9" w:rsidP="00130C5D">
            <w:pPr>
              <w:jc w:val="both"/>
              <w:rPr>
                <w:sz w:val="28"/>
                <w:szCs w:val="28"/>
              </w:rPr>
            </w:pPr>
            <w:r w:rsidRPr="003D518E">
              <w:rPr>
                <w:sz w:val="28"/>
                <w:szCs w:val="28"/>
              </w:rPr>
              <w:t xml:space="preserve">2019 год - </w:t>
            </w:r>
            <w:r w:rsidR="00AF495A">
              <w:rPr>
                <w:sz w:val="28"/>
                <w:szCs w:val="28"/>
              </w:rPr>
              <w:t>5</w:t>
            </w:r>
            <w:r w:rsidR="00714A2F" w:rsidRPr="003D518E">
              <w:rPr>
                <w:sz w:val="28"/>
                <w:szCs w:val="28"/>
              </w:rPr>
              <w:t>,0</w:t>
            </w:r>
            <w:r w:rsidRPr="003D518E">
              <w:rPr>
                <w:sz w:val="28"/>
                <w:szCs w:val="28"/>
              </w:rPr>
              <w:t xml:space="preserve"> тыс</w:t>
            </w:r>
            <w:proofErr w:type="gramStart"/>
            <w:r w:rsidRPr="003D518E">
              <w:rPr>
                <w:sz w:val="28"/>
                <w:szCs w:val="28"/>
              </w:rPr>
              <w:t>.р</w:t>
            </w:r>
            <w:proofErr w:type="gramEnd"/>
            <w:r w:rsidRPr="003D518E">
              <w:rPr>
                <w:sz w:val="28"/>
                <w:szCs w:val="28"/>
              </w:rPr>
              <w:t>ублей;</w:t>
            </w:r>
          </w:p>
          <w:p w:rsidR="001E6EF9" w:rsidRPr="003D518E" w:rsidRDefault="001E6EF9" w:rsidP="00130C5D">
            <w:pPr>
              <w:jc w:val="both"/>
              <w:rPr>
                <w:sz w:val="28"/>
                <w:szCs w:val="28"/>
              </w:rPr>
            </w:pPr>
            <w:r w:rsidRPr="003D518E">
              <w:rPr>
                <w:sz w:val="28"/>
                <w:szCs w:val="28"/>
              </w:rPr>
              <w:t xml:space="preserve">2020 год - </w:t>
            </w:r>
            <w:r w:rsidR="00AF495A">
              <w:rPr>
                <w:sz w:val="28"/>
                <w:szCs w:val="28"/>
              </w:rPr>
              <w:t>5</w:t>
            </w:r>
            <w:r w:rsidR="00714A2F" w:rsidRPr="003D518E">
              <w:rPr>
                <w:sz w:val="28"/>
                <w:szCs w:val="28"/>
              </w:rPr>
              <w:t>,0 тыс</w:t>
            </w:r>
            <w:proofErr w:type="gramStart"/>
            <w:r w:rsidR="00714A2F" w:rsidRPr="003D518E">
              <w:rPr>
                <w:sz w:val="28"/>
                <w:szCs w:val="28"/>
              </w:rPr>
              <w:t>.р</w:t>
            </w:r>
            <w:proofErr w:type="gramEnd"/>
            <w:r w:rsidR="00714A2F" w:rsidRPr="003D518E">
              <w:rPr>
                <w:sz w:val="28"/>
                <w:szCs w:val="28"/>
              </w:rPr>
              <w:t>ублей;</w:t>
            </w:r>
          </w:p>
          <w:p w:rsidR="001E6EF9" w:rsidRPr="003D518E" w:rsidRDefault="001E6EF9" w:rsidP="00130C5D">
            <w:pPr>
              <w:jc w:val="both"/>
              <w:rPr>
                <w:sz w:val="28"/>
                <w:szCs w:val="28"/>
              </w:rPr>
            </w:pPr>
            <w:r w:rsidRPr="003D518E">
              <w:rPr>
                <w:sz w:val="28"/>
                <w:szCs w:val="28"/>
              </w:rPr>
              <w:t xml:space="preserve">2021 год - </w:t>
            </w:r>
            <w:r w:rsidR="00AF495A">
              <w:rPr>
                <w:sz w:val="28"/>
                <w:szCs w:val="28"/>
              </w:rPr>
              <w:t>5</w:t>
            </w:r>
            <w:r w:rsidR="00714A2F" w:rsidRPr="003D518E">
              <w:rPr>
                <w:sz w:val="28"/>
                <w:szCs w:val="28"/>
              </w:rPr>
              <w:t>,0 тыс</w:t>
            </w:r>
            <w:proofErr w:type="gramStart"/>
            <w:r w:rsidR="00714A2F" w:rsidRPr="003D518E">
              <w:rPr>
                <w:sz w:val="28"/>
                <w:szCs w:val="28"/>
              </w:rPr>
              <w:t>.р</w:t>
            </w:r>
            <w:proofErr w:type="gramEnd"/>
            <w:r w:rsidR="00714A2F" w:rsidRPr="003D518E">
              <w:rPr>
                <w:sz w:val="28"/>
                <w:szCs w:val="28"/>
              </w:rPr>
              <w:t>ублей;</w:t>
            </w:r>
          </w:p>
          <w:p w:rsidR="001E6EF9" w:rsidRPr="003D518E" w:rsidRDefault="001E6EF9" w:rsidP="00130C5D">
            <w:pPr>
              <w:jc w:val="both"/>
              <w:rPr>
                <w:sz w:val="28"/>
                <w:szCs w:val="28"/>
              </w:rPr>
            </w:pPr>
            <w:r w:rsidRPr="003D518E">
              <w:rPr>
                <w:sz w:val="28"/>
                <w:szCs w:val="28"/>
              </w:rPr>
              <w:t>2022</w:t>
            </w:r>
            <w:r w:rsidR="001E65E3">
              <w:rPr>
                <w:sz w:val="28"/>
                <w:szCs w:val="28"/>
              </w:rPr>
              <w:t xml:space="preserve"> </w:t>
            </w:r>
            <w:r w:rsidRPr="003D518E">
              <w:rPr>
                <w:sz w:val="28"/>
                <w:szCs w:val="28"/>
              </w:rPr>
              <w:t xml:space="preserve">год </w:t>
            </w:r>
            <w:r w:rsidR="00AF495A">
              <w:rPr>
                <w:sz w:val="28"/>
                <w:szCs w:val="28"/>
              </w:rPr>
              <w:t>–</w:t>
            </w:r>
            <w:r w:rsidRPr="003D518E">
              <w:rPr>
                <w:sz w:val="28"/>
                <w:szCs w:val="28"/>
              </w:rPr>
              <w:t xml:space="preserve"> </w:t>
            </w:r>
            <w:r w:rsidR="00AF495A">
              <w:rPr>
                <w:sz w:val="28"/>
                <w:szCs w:val="28"/>
              </w:rPr>
              <w:t>5,</w:t>
            </w:r>
            <w:r w:rsidR="00714A2F" w:rsidRPr="003D518E">
              <w:rPr>
                <w:sz w:val="28"/>
                <w:szCs w:val="28"/>
              </w:rPr>
              <w:t>0 тыс</w:t>
            </w:r>
            <w:proofErr w:type="gramStart"/>
            <w:r w:rsidR="00714A2F" w:rsidRPr="003D518E">
              <w:rPr>
                <w:sz w:val="28"/>
                <w:szCs w:val="28"/>
              </w:rPr>
              <w:t>.р</w:t>
            </w:r>
            <w:proofErr w:type="gramEnd"/>
            <w:r w:rsidR="00714A2F" w:rsidRPr="003D518E">
              <w:rPr>
                <w:sz w:val="28"/>
                <w:szCs w:val="28"/>
              </w:rPr>
              <w:t>ублей;</w:t>
            </w:r>
          </w:p>
          <w:p w:rsidR="001E6EF9" w:rsidRPr="003D518E" w:rsidRDefault="001E6EF9" w:rsidP="00130C5D">
            <w:pPr>
              <w:jc w:val="both"/>
              <w:rPr>
                <w:sz w:val="28"/>
                <w:szCs w:val="28"/>
              </w:rPr>
            </w:pPr>
            <w:r w:rsidRPr="003D518E">
              <w:rPr>
                <w:sz w:val="28"/>
                <w:szCs w:val="28"/>
              </w:rPr>
              <w:t>2023</w:t>
            </w:r>
            <w:r w:rsidR="001E65E3">
              <w:rPr>
                <w:sz w:val="28"/>
                <w:szCs w:val="28"/>
              </w:rPr>
              <w:t xml:space="preserve"> </w:t>
            </w:r>
            <w:r w:rsidRPr="003D518E">
              <w:rPr>
                <w:sz w:val="28"/>
                <w:szCs w:val="28"/>
              </w:rPr>
              <w:t xml:space="preserve">год - </w:t>
            </w:r>
            <w:r w:rsidR="00AF495A">
              <w:rPr>
                <w:sz w:val="28"/>
                <w:szCs w:val="28"/>
              </w:rPr>
              <w:t>5</w:t>
            </w:r>
            <w:r w:rsidR="00714A2F" w:rsidRPr="003D518E">
              <w:rPr>
                <w:sz w:val="28"/>
                <w:szCs w:val="28"/>
              </w:rPr>
              <w:t>,0 тыс</w:t>
            </w:r>
            <w:proofErr w:type="gramStart"/>
            <w:r w:rsidR="00714A2F" w:rsidRPr="003D518E">
              <w:rPr>
                <w:sz w:val="28"/>
                <w:szCs w:val="28"/>
              </w:rPr>
              <w:t>.р</w:t>
            </w:r>
            <w:proofErr w:type="gramEnd"/>
            <w:r w:rsidR="00714A2F" w:rsidRPr="003D518E">
              <w:rPr>
                <w:sz w:val="28"/>
                <w:szCs w:val="28"/>
              </w:rPr>
              <w:t>ублей;</w:t>
            </w:r>
          </w:p>
          <w:p w:rsidR="001E6EF9" w:rsidRPr="003D518E" w:rsidRDefault="001E6EF9" w:rsidP="00130C5D">
            <w:pPr>
              <w:jc w:val="both"/>
              <w:rPr>
                <w:sz w:val="28"/>
                <w:szCs w:val="28"/>
              </w:rPr>
            </w:pPr>
            <w:r w:rsidRPr="003D518E">
              <w:rPr>
                <w:sz w:val="28"/>
                <w:szCs w:val="28"/>
              </w:rPr>
              <w:t>2024</w:t>
            </w:r>
            <w:r w:rsidR="001E65E3">
              <w:rPr>
                <w:sz w:val="28"/>
                <w:szCs w:val="28"/>
              </w:rPr>
              <w:t xml:space="preserve"> </w:t>
            </w:r>
            <w:r w:rsidRPr="003D518E">
              <w:rPr>
                <w:sz w:val="28"/>
                <w:szCs w:val="28"/>
              </w:rPr>
              <w:t xml:space="preserve">год - </w:t>
            </w:r>
            <w:r w:rsidR="00AF495A">
              <w:rPr>
                <w:sz w:val="28"/>
                <w:szCs w:val="28"/>
              </w:rPr>
              <w:t>5</w:t>
            </w:r>
            <w:r w:rsidR="00714A2F" w:rsidRPr="003D518E">
              <w:rPr>
                <w:sz w:val="28"/>
                <w:szCs w:val="28"/>
              </w:rPr>
              <w:t>,0 тыс.рублей.</w:t>
            </w:r>
          </w:p>
          <w:p w:rsidR="001E6EF9" w:rsidRPr="003D518E" w:rsidRDefault="001E6EF9" w:rsidP="00130C5D">
            <w:pPr>
              <w:pStyle w:val="a7"/>
              <w:tabs>
                <w:tab w:val="left" w:pos="334"/>
              </w:tabs>
              <w:kinsoku w:val="0"/>
              <w:overflowPunct w:val="0"/>
              <w:autoSpaceDE w:val="0"/>
              <w:autoSpaceDN w:val="0"/>
              <w:adjustRightInd w:val="0"/>
              <w:rPr>
                <w:b w:val="0"/>
                <w:szCs w:val="28"/>
              </w:rPr>
            </w:pPr>
            <w:r w:rsidRPr="003D518E">
              <w:rPr>
                <w:b w:val="0"/>
                <w:szCs w:val="28"/>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45445E" w:rsidRPr="0045445E" w:rsidRDefault="0045445E" w:rsidP="0024064A">
      <w:pPr>
        <w:shd w:val="clear" w:color="auto" w:fill="FFFFFF"/>
        <w:spacing w:line="240" w:lineRule="atLeast"/>
        <w:jc w:val="center"/>
        <w:rPr>
          <w:color w:val="333333"/>
          <w:sz w:val="28"/>
          <w:szCs w:val="28"/>
        </w:rPr>
      </w:pPr>
    </w:p>
    <w:p w:rsidR="00714A2F" w:rsidRDefault="00714A2F" w:rsidP="00714A2F">
      <w:pPr>
        <w:shd w:val="clear" w:color="auto" w:fill="FFFFFF"/>
        <w:ind w:firstLine="709"/>
        <w:jc w:val="center"/>
        <w:outlineLvl w:val="0"/>
        <w:rPr>
          <w:b/>
          <w:sz w:val="28"/>
          <w:szCs w:val="28"/>
        </w:rPr>
      </w:pPr>
      <w:r w:rsidRPr="00E961AD">
        <w:rPr>
          <w:b/>
          <w:sz w:val="28"/>
          <w:szCs w:val="28"/>
        </w:rPr>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24064A" w:rsidRDefault="003D518E" w:rsidP="0024064A">
      <w:pPr>
        <w:shd w:val="clear" w:color="auto" w:fill="FFFFFF"/>
        <w:ind w:firstLine="720"/>
        <w:jc w:val="both"/>
        <w:rPr>
          <w:sz w:val="28"/>
          <w:szCs w:val="28"/>
        </w:rPr>
      </w:pPr>
      <w:r w:rsidRPr="0024064A">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24064A" w:rsidRDefault="003D518E" w:rsidP="0024064A">
      <w:pPr>
        <w:shd w:val="clear" w:color="auto" w:fill="FFFFFF"/>
        <w:ind w:firstLine="720"/>
        <w:jc w:val="both"/>
        <w:rPr>
          <w:sz w:val="28"/>
          <w:szCs w:val="28"/>
        </w:rPr>
      </w:pPr>
      <w:r w:rsidRPr="0024064A">
        <w:rPr>
          <w:sz w:val="28"/>
          <w:szCs w:val="28"/>
        </w:rPr>
        <w:t>- недостаток у субъектов малого и среднего предпринимательства начального капитала и оборотных средств;</w:t>
      </w:r>
    </w:p>
    <w:p w:rsidR="003D518E" w:rsidRPr="0024064A" w:rsidRDefault="003D518E" w:rsidP="0024064A">
      <w:pPr>
        <w:shd w:val="clear" w:color="auto" w:fill="FFFFFF"/>
        <w:ind w:firstLine="720"/>
        <w:jc w:val="both"/>
        <w:rPr>
          <w:sz w:val="28"/>
          <w:szCs w:val="28"/>
        </w:rPr>
      </w:pPr>
      <w:r w:rsidRPr="0024064A">
        <w:rPr>
          <w:sz w:val="28"/>
          <w:szCs w:val="28"/>
        </w:rPr>
        <w:t xml:space="preserve">- отсутствие действующих механизмов </w:t>
      </w:r>
      <w:proofErr w:type="spellStart"/>
      <w:r w:rsidRPr="0024064A">
        <w:rPr>
          <w:sz w:val="28"/>
          <w:szCs w:val="28"/>
        </w:rPr>
        <w:t>микрофинансирования</w:t>
      </w:r>
      <w:proofErr w:type="spellEnd"/>
      <w:r w:rsidRPr="0024064A">
        <w:rPr>
          <w:sz w:val="28"/>
          <w:szCs w:val="28"/>
        </w:rPr>
        <w:t xml:space="preserve"> малых предприятий;</w:t>
      </w:r>
    </w:p>
    <w:p w:rsidR="003D518E" w:rsidRPr="0024064A" w:rsidRDefault="003D518E" w:rsidP="0024064A">
      <w:pPr>
        <w:shd w:val="clear" w:color="auto" w:fill="FFFFFF"/>
        <w:ind w:firstLine="720"/>
        <w:jc w:val="both"/>
        <w:rPr>
          <w:sz w:val="28"/>
          <w:szCs w:val="28"/>
        </w:rPr>
      </w:pPr>
      <w:r w:rsidRPr="0024064A">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неразвитость системы информационного обеспечения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отсутствие надежной социальной защищенности и безопасности предпринимателей;</w:t>
      </w:r>
    </w:p>
    <w:p w:rsidR="003D518E" w:rsidRPr="0024064A" w:rsidRDefault="003D518E" w:rsidP="0024064A">
      <w:pPr>
        <w:shd w:val="clear" w:color="auto" w:fill="FFFFFF"/>
        <w:ind w:firstLine="720"/>
        <w:jc w:val="both"/>
        <w:rPr>
          <w:sz w:val="28"/>
          <w:szCs w:val="28"/>
        </w:rPr>
      </w:pPr>
      <w:r w:rsidRPr="0024064A">
        <w:rPr>
          <w:sz w:val="28"/>
          <w:szCs w:val="28"/>
        </w:rPr>
        <w:t>- нехватка квалифицированных кадров.</w:t>
      </w:r>
    </w:p>
    <w:p w:rsidR="003D518E" w:rsidRPr="0024064A" w:rsidRDefault="003D518E" w:rsidP="0024064A">
      <w:pPr>
        <w:shd w:val="clear" w:color="auto" w:fill="FFFFFF"/>
        <w:ind w:firstLine="720"/>
        <w:jc w:val="both"/>
        <w:rPr>
          <w:sz w:val="28"/>
          <w:szCs w:val="28"/>
        </w:rPr>
      </w:pPr>
      <w:r w:rsidRPr="0024064A">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D518E" w:rsidRPr="0024064A" w:rsidRDefault="003D518E" w:rsidP="0024064A">
      <w:pPr>
        <w:shd w:val="clear" w:color="auto" w:fill="FFFFFF"/>
        <w:ind w:firstLine="720"/>
        <w:jc w:val="both"/>
        <w:rPr>
          <w:sz w:val="28"/>
          <w:szCs w:val="28"/>
        </w:rPr>
      </w:pPr>
      <w:r w:rsidRPr="0024064A">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24064A" w:rsidRDefault="003D518E" w:rsidP="0024064A">
      <w:pPr>
        <w:shd w:val="clear" w:color="auto" w:fill="FFFFFF"/>
        <w:ind w:firstLine="720"/>
        <w:jc w:val="both"/>
        <w:rPr>
          <w:sz w:val="28"/>
          <w:szCs w:val="28"/>
        </w:rPr>
      </w:pPr>
      <w:r w:rsidRPr="0024064A">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24064A" w:rsidRDefault="003D518E" w:rsidP="0024064A">
      <w:pPr>
        <w:shd w:val="clear" w:color="auto" w:fill="FFFFFF"/>
        <w:ind w:firstLine="720"/>
        <w:jc w:val="both"/>
        <w:rPr>
          <w:sz w:val="28"/>
          <w:szCs w:val="28"/>
        </w:rPr>
      </w:pPr>
      <w:r w:rsidRPr="0024064A">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24064A" w:rsidRDefault="003D518E" w:rsidP="0024064A">
      <w:pPr>
        <w:shd w:val="clear" w:color="auto" w:fill="FFFFFF"/>
        <w:ind w:firstLine="720"/>
        <w:jc w:val="both"/>
        <w:rPr>
          <w:sz w:val="28"/>
          <w:szCs w:val="28"/>
        </w:rPr>
      </w:pPr>
      <w:r w:rsidRPr="0024064A">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24064A" w:rsidRDefault="003D518E" w:rsidP="0024064A">
      <w:pPr>
        <w:shd w:val="clear" w:color="auto" w:fill="FFFFFF"/>
        <w:ind w:firstLine="720"/>
        <w:jc w:val="both"/>
        <w:rPr>
          <w:sz w:val="28"/>
          <w:szCs w:val="28"/>
        </w:rPr>
      </w:pPr>
      <w:r w:rsidRPr="0024064A">
        <w:rPr>
          <w:sz w:val="28"/>
          <w:szCs w:val="28"/>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24064A" w:rsidRDefault="003D518E" w:rsidP="0024064A">
      <w:pPr>
        <w:shd w:val="clear" w:color="auto" w:fill="FFFFFF"/>
        <w:ind w:firstLine="720"/>
        <w:jc w:val="both"/>
        <w:rPr>
          <w:sz w:val="28"/>
          <w:szCs w:val="28"/>
        </w:rPr>
      </w:pPr>
      <w:r w:rsidRPr="0024064A">
        <w:rPr>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24064A" w:rsidRDefault="003D518E" w:rsidP="0024064A">
      <w:pPr>
        <w:shd w:val="clear" w:color="auto" w:fill="FFFFFF"/>
        <w:ind w:firstLine="720"/>
        <w:jc w:val="both"/>
        <w:rPr>
          <w:sz w:val="28"/>
          <w:szCs w:val="28"/>
        </w:rPr>
      </w:pPr>
      <w:r w:rsidRPr="0024064A">
        <w:rPr>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24064A" w:rsidRDefault="003D518E" w:rsidP="0024064A">
      <w:pPr>
        <w:shd w:val="clear" w:color="auto" w:fill="FFFFFF"/>
        <w:ind w:firstLine="720"/>
        <w:jc w:val="both"/>
        <w:rPr>
          <w:sz w:val="28"/>
          <w:szCs w:val="28"/>
        </w:rPr>
      </w:pPr>
      <w:r w:rsidRPr="0024064A">
        <w:rPr>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24064A" w:rsidRDefault="003D518E" w:rsidP="0024064A">
      <w:pPr>
        <w:shd w:val="clear" w:color="auto" w:fill="FFFFFF"/>
        <w:ind w:firstLine="720"/>
        <w:jc w:val="both"/>
        <w:rPr>
          <w:sz w:val="28"/>
          <w:szCs w:val="28"/>
        </w:rPr>
      </w:pPr>
      <w:r w:rsidRPr="0024064A">
        <w:rPr>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24064A" w:rsidRDefault="003D518E" w:rsidP="0024064A">
      <w:pPr>
        <w:shd w:val="clear" w:color="auto" w:fill="FFFFFF"/>
        <w:ind w:firstLine="720"/>
        <w:jc w:val="both"/>
        <w:rPr>
          <w:sz w:val="28"/>
          <w:szCs w:val="28"/>
        </w:rPr>
      </w:pPr>
      <w:r w:rsidRPr="0024064A">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Для развития отдельных отраслей экономики у субъектов малого и среднего предпринимательства имеется большой потенциал.</w:t>
      </w:r>
    </w:p>
    <w:p w:rsidR="003D518E" w:rsidRPr="0024064A" w:rsidRDefault="003D518E" w:rsidP="0024064A">
      <w:pPr>
        <w:shd w:val="clear" w:color="auto" w:fill="FFFFFF"/>
        <w:ind w:firstLine="720"/>
        <w:jc w:val="both"/>
        <w:rPr>
          <w:sz w:val="28"/>
          <w:szCs w:val="28"/>
        </w:rPr>
      </w:pPr>
      <w:r w:rsidRPr="0024064A">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24064A" w:rsidRDefault="003D518E" w:rsidP="0024064A">
      <w:pPr>
        <w:shd w:val="clear" w:color="auto" w:fill="FFFFFF"/>
        <w:ind w:firstLine="720"/>
        <w:jc w:val="both"/>
        <w:rPr>
          <w:sz w:val="28"/>
          <w:szCs w:val="28"/>
        </w:rPr>
      </w:pPr>
      <w:r w:rsidRPr="0024064A">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24064A" w:rsidRDefault="003D518E" w:rsidP="0024064A">
      <w:pPr>
        <w:shd w:val="clear" w:color="auto" w:fill="FFFFFF"/>
        <w:ind w:firstLine="720"/>
        <w:jc w:val="both"/>
        <w:rPr>
          <w:sz w:val="28"/>
          <w:szCs w:val="28"/>
        </w:rPr>
      </w:pPr>
      <w:r w:rsidRPr="0024064A">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24064A" w:rsidRDefault="003D518E" w:rsidP="0024064A">
      <w:pPr>
        <w:shd w:val="clear" w:color="auto" w:fill="FFFFFF"/>
        <w:ind w:firstLine="720"/>
        <w:jc w:val="both"/>
        <w:rPr>
          <w:sz w:val="28"/>
          <w:szCs w:val="28"/>
        </w:rPr>
      </w:pPr>
      <w:r w:rsidRPr="0024064A">
        <w:rPr>
          <w:sz w:val="28"/>
          <w:szCs w:val="28"/>
        </w:rPr>
        <w:t>Реализация мероприятий по развитию малого и среднего предпринимательс</w:t>
      </w:r>
      <w:r w:rsidR="00AF495A">
        <w:rPr>
          <w:sz w:val="28"/>
          <w:szCs w:val="28"/>
        </w:rPr>
        <w:t>тва на территории МО «Чапае</w:t>
      </w:r>
      <w:r w:rsidRPr="0024064A">
        <w:rPr>
          <w:sz w:val="28"/>
          <w:szCs w:val="28"/>
        </w:rPr>
        <w:t>вский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Оренбургской области государственным Программам.</w:t>
      </w:r>
    </w:p>
    <w:p w:rsidR="003D518E" w:rsidRPr="0024064A" w:rsidRDefault="003D518E" w:rsidP="0024064A">
      <w:pPr>
        <w:shd w:val="clear" w:color="auto" w:fill="FFFFFF"/>
        <w:ind w:firstLine="720"/>
        <w:jc w:val="both"/>
        <w:rPr>
          <w:sz w:val="28"/>
          <w:szCs w:val="28"/>
        </w:rPr>
      </w:pPr>
      <w:r w:rsidRPr="0024064A">
        <w:rPr>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D518E" w:rsidRPr="0024064A" w:rsidRDefault="003D518E" w:rsidP="0024064A">
      <w:pPr>
        <w:shd w:val="clear" w:color="auto" w:fill="FFFFFF"/>
        <w:ind w:firstLine="720"/>
        <w:jc w:val="both"/>
        <w:rPr>
          <w:sz w:val="28"/>
          <w:szCs w:val="28"/>
        </w:rPr>
      </w:pPr>
      <w:r w:rsidRPr="0024064A">
        <w:rPr>
          <w:sz w:val="28"/>
          <w:szCs w:val="28"/>
        </w:rPr>
        <w:t>- оказание методической помощи в подготовке документации для получения средств государственной поддержки;</w:t>
      </w:r>
    </w:p>
    <w:p w:rsidR="003D518E" w:rsidRPr="0024064A" w:rsidRDefault="003D518E" w:rsidP="0024064A">
      <w:pPr>
        <w:shd w:val="clear" w:color="auto" w:fill="FFFFFF"/>
        <w:ind w:firstLine="720"/>
        <w:jc w:val="both"/>
        <w:rPr>
          <w:sz w:val="28"/>
          <w:szCs w:val="28"/>
        </w:rPr>
      </w:pPr>
      <w:r w:rsidRPr="0024064A">
        <w:rPr>
          <w:sz w:val="28"/>
          <w:szCs w:val="28"/>
        </w:rPr>
        <w:t>- предоставление грантов начинающим субъектам малого предпринимательства на создание собственного бизнеса;</w:t>
      </w:r>
    </w:p>
    <w:p w:rsidR="003D518E" w:rsidRPr="0024064A" w:rsidRDefault="003D518E" w:rsidP="0024064A">
      <w:pPr>
        <w:shd w:val="clear" w:color="auto" w:fill="FFFFFF"/>
        <w:ind w:firstLine="720"/>
        <w:jc w:val="both"/>
        <w:rPr>
          <w:sz w:val="28"/>
          <w:szCs w:val="28"/>
        </w:rPr>
      </w:pPr>
      <w:r w:rsidRPr="0024064A">
        <w:rPr>
          <w:sz w:val="28"/>
          <w:szCs w:val="28"/>
        </w:rPr>
        <w:t>-  организация и проведение семинаров и «круглых столов» по основным проблемам и механизмам решения проблем;</w:t>
      </w:r>
    </w:p>
    <w:p w:rsidR="003D518E" w:rsidRPr="0024064A" w:rsidRDefault="003D518E" w:rsidP="0024064A">
      <w:pPr>
        <w:shd w:val="clear" w:color="auto" w:fill="FFFFFF"/>
        <w:ind w:firstLine="720"/>
        <w:jc w:val="both"/>
        <w:rPr>
          <w:sz w:val="28"/>
          <w:szCs w:val="28"/>
        </w:rPr>
      </w:pPr>
      <w:r w:rsidRPr="0024064A">
        <w:rPr>
          <w:sz w:val="28"/>
          <w:szCs w:val="28"/>
        </w:rPr>
        <w:t>- организация работ по максимальному привлечению субъектов к поставке товаров (работ, услуг) для муниципальных нужд;</w:t>
      </w:r>
    </w:p>
    <w:p w:rsidR="003D518E" w:rsidRPr="0024064A" w:rsidRDefault="003D518E" w:rsidP="0024064A">
      <w:pPr>
        <w:shd w:val="clear" w:color="auto" w:fill="FFFFFF"/>
        <w:ind w:firstLine="720"/>
        <w:jc w:val="both"/>
        <w:rPr>
          <w:sz w:val="28"/>
          <w:szCs w:val="28"/>
        </w:rPr>
      </w:pPr>
      <w:r w:rsidRPr="0024064A">
        <w:rPr>
          <w:sz w:val="28"/>
          <w:szCs w:val="28"/>
        </w:rPr>
        <w:t>- содействие развитию молодёжного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формирование положительного имиджа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Оренбургской области.</w:t>
      </w:r>
    </w:p>
    <w:p w:rsidR="003D518E" w:rsidRPr="0024064A" w:rsidRDefault="003D518E" w:rsidP="0024064A">
      <w:pPr>
        <w:shd w:val="clear" w:color="auto" w:fill="FFFFFF"/>
        <w:ind w:firstLine="720"/>
        <w:jc w:val="both"/>
        <w:rPr>
          <w:sz w:val="28"/>
          <w:szCs w:val="28"/>
        </w:rPr>
      </w:pPr>
      <w:r w:rsidRPr="0024064A">
        <w:rPr>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w:t>
      </w:r>
      <w:r w:rsidR="00AF495A">
        <w:rPr>
          <w:sz w:val="28"/>
          <w:szCs w:val="28"/>
        </w:rPr>
        <w:t>пального образования «Чапае</w:t>
      </w:r>
      <w:r w:rsidRPr="0024064A">
        <w:rPr>
          <w:sz w:val="28"/>
          <w:szCs w:val="28"/>
        </w:rPr>
        <w:t>вский сельсовет»     необходимо сосредоточить свои усилия на решении следующих задач:</w:t>
      </w:r>
    </w:p>
    <w:p w:rsidR="003D518E" w:rsidRPr="0024064A" w:rsidRDefault="003D518E" w:rsidP="0024064A">
      <w:pPr>
        <w:shd w:val="clear" w:color="auto" w:fill="FFFFFF"/>
        <w:ind w:firstLine="720"/>
        <w:jc w:val="both"/>
        <w:rPr>
          <w:sz w:val="28"/>
          <w:szCs w:val="28"/>
        </w:rPr>
      </w:pPr>
      <w:r w:rsidRPr="0024064A">
        <w:rPr>
          <w:sz w:val="28"/>
          <w:szCs w:val="28"/>
        </w:rPr>
        <w:t>- обеспечение открытости органов местного самоуправления муници</w:t>
      </w:r>
      <w:r w:rsidR="00AF495A">
        <w:rPr>
          <w:sz w:val="28"/>
          <w:szCs w:val="28"/>
        </w:rPr>
        <w:t>пального образования «Чапае</w:t>
      </w:r>
      <w:r w:rsidRPr="0024064A">
        <w:rPr>
          <w:sz w:val="28"/>
          <w:szCs w:val="28"/>
        </w:rPr>
        <w:t>вский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24064A" w:rsidRDefault="003D518E" w:rsidP="0024064A">
      <w:pPr>
        <w:shd w:val="clear" w:color="auto" w:fill="FFFFFF"/>
        <w:ind w:firstLine="720"/>
        <w:jc w:val="both"/>
        <w:rPr>
          <w:sz w:val="28"/>
          <w:szCs w:val="28"/>
        </w:rPr>
      </w:pPr>
      <w:r w:rsidRPr="0024064A">
        <w:rPr>
          <w:sz w:val="28"/>
          <w:szCs w:val="28"/>
        </w:rPr>
        <w:t>-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AF495A">
        <w:rPr>
          <w:sz w:val="28"/>
          <w:szCs w:val="28"/>
        </w:rPr>
        <w:t>Чапае</w:t>
      </w:r>
      <w:r w:rsidRPr="0024064A">
        <w:rPr>
          <w:sz w:val="28"/>
          <w:szCs w:val="28"/>
        </w:rPr>
        <w:t>вский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r w:rsidRPr="0024064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24064A" w:rsidRDefault="003D518E" w:rsidP="0024064A">
      <w:pPr>
        <w:shd w:val="clear" w:color="auto" w:fill="FFFFFF"/>
        <w:ind w:firstLine="720"/>
        <w:jc w:val="both"/>
        <w:rPr>
          <w:sz w:val="28"/>
          <w:szCs w:val="28"/>
        </w:rPr>
      </w:pPr>
      <w:r w:rsidRPr="0024064A">
        <w:rPr>
          <w:sz w:val="28"/>
          <w:szCs w:val="28"/>
        </w:rPr>
        <w:t>Принятие Программы позволит решать задачи в области поддержки и развития малого и среднего предпринимательства на территории  муници</w:t>
      </w:r>
      <w:r w:rsidR="00AF495A">
        <w:rPr>
          <w:sz w:val="28"/>
          <w:szCs w:val="28"/>
        </w:rPr>
        <w:t>пального образования «Чапае</w:t>
      </w:r>
      <w:r w:rsidRPr="0024064A">
        <w:rPr>
          <w:sz w:val="28"/>
          <w:szCs w:val="28"/>
        </w:rPr>
        <w:t>вский сельсовет»     на более качественном уровне. </w:t>
      </w:r>
    </w:p>
    <w:p w:rsidR="003D518E" w:rsidRPr="0024064A" w:rsidRDefault="003D518E" w:rsidP="0024064A">
      <w:pPr>
        <w:shd w:val="clear" w:color="auto" w:fill="FFFFFF"/>
        <w:ind w:firstLine="720"/>
        <w:jc w:val="both"/>
        <w:rPr>
          <w:sz w:val="28"/>
          <w:szCs w:val="28"/>
        </w:rPr>
      </w:pPr>
      <w:r w:rsidRPr="0024064A">
        <w:rPr>
          <w:sz w:val="28"/>
          <w:szCs w:val="28"/>
        </w:rPr>
        <w:t>4. Основные цели и задачи </w:t>
      </w:r>
    </w:p>
    <w:p w:rsidR="003D518E" w:rsidRPr="0024064A" w:rsidRDefault="003D518E" w:rsidP="0024064A">
      <w:pPr>
        <w:shd w:val="clear" w:color="auto" w:fill="FFFFFF"/>
        <w:ind w:firstLine="720"/>
        <w:jc w:val="both"/>
        <w:rPr>
          <w:sz w:val="28"/>
          <w:szCs w:val="28"/>
        </w:rPr>
      </w:pPr>
      <w:r w:rsidRPr="0024064A">
        <w:rPr>
          <w:sz w:val="28"/>
          <w:szCs w:val="28"/>
        </w:rPr>
        <w:t>Основной целью Программы является создание благоприятных условий для ведения предпринимательской деятельности на территории муници</w:t>
      </w:r>
      <w:r w:rsidR="00AF495A">
        <w:rPr>
          <w:sz w:val="28"/>
          <w:szCs w:val="28"/>
        </w:rPr>
        <w:t>пального образования «Чапае</w:t>
      </w:r>
      <w:r w:rsidRPr="0024064A">
        <w:rPr>
          <w:sz w:val="28"/>
          <w:szCs w:val="28"/>
        </w:rPr>
        <w:t>вский сельсовет».</w:t>
      </w:r>
    </w:p>
    <w:p w:rsidR="003D518E" w:rsidRPr="0024064A" w:rsidRDefault="003D518E" w:rsidP="0024064A">
      <w:pPr>
        <w:shd w:val="clear" w:color="auto" w:fill="FFFFFF"/>
        <w:ind w:firstLine="720"/>
        <w:jc w:val="both"/>
        <w:rPr>
          <w:sz w:val="28"/>
          <w:szCs w:val="28"/>
        </w:rPr>
      </w:pPr>
      <w:r w:rsidRPr="0024064A">
        <w:rPr>
          <w:sz w:val="28"/>
          <w:szCs w:val="28"/>
        </w:rPr>
        <w:t>Для достижения, поставленной цели Программы должны решаться следующие задачи:</w:t>
      </w:r>
    </w:p>
    <w:p w:rsidR="003D518E" w:rsidRPr="0024064A" w:rsidRDefault="003D518E" w:rsidP="0024064A">
      <w:pPr>
        <w:shd w:val="clear" w:color="auto" w:fill="FFFFFF"/>
        <w:ind w:firstLine="720"/>
        <w:jc w:val="both"/>
        <w:rPr>
          <w:sz w:val="28"/>
          <w:szCs w:val="28"/>
        </w:rPr>
      </w:pPr>
      <w:r w:rsidRPr="0024064A">
        <w:rPr>
          <w:sz w:val="28"/>
          <w:szCs w:val="28"/>
        </w:rPr>
        <w:t>- информационное и консультационное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методическое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трудоустройство безработных жителей муници</w:t>
      </w:r>
      <w:r w:rsidR="00AF495A">
        <w:rPr>
          <w:sz w:val="28"/>
          <w:szCs w:val="28"/>
        </w:rPr>
        <w:t>пального образования «Чапае</w:t>
      </w:r>
      <w:r w:rsidRPr="0024064A">
        <w:rPr>
          <w:sz w:val="28"/>
          <w:szCs w:val="28"/>
        </w:rPr>
        <w:t>вский сельсовет»  на предприятиях и в организациях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формирование положительного имиджа субъектов малого и среднего предпринимательства муници</w:t>
      </w:r>
      <w:r w:rsidR="00AF495A">
        <w:rPr>
          <w:sz w:val="28"/>
          <w:szCs w:val="28"/>
        </w:rPr>
        <w:t>пального образования «Чапае</w:t>
      </w:r>
      <w:r w:rsidRPr="0024064A">
        <w:rPr>
          <w:sz w:val="28"/>
          <w:szCs w:val="28"/>
        </w:rPr>
        <w:t>вский сельсовет»;</w:t>
      </w:r>
    </w:p>
    <w:p w:rsidR="003D518E" w:rsidRPr="0024064A" w:rsidRDefault="003D518E" w:rsidP="0024064A">
      <w:pPr>
        <w:shd w:val="clear" w:color="auto" w:fill="FFFFFF"/>
        <w:ind w:firstLine="720"/>
        <w:jc w:val="both"/>
        <w:rPr>
          <w:sz w:val="28"/>
          <w:szCs w:val="28"/>
        </w:rPr>
      </w:pPr>
      <w:r w:rsidRPr="0024064A">
        <w:rPr>
          <w:sz w:val="28"/>
          <w:szCs w:val="28"/>
        </w:rPr>
        <w:t>- укрепление позиций в бизнесе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 формирование инфраструктуры поддержки субъектов малого и среднего предпринимательства.</w:t>
      </w:r>
    </w:p>
    <w:p w:rsidR="0045445E" w:rsidRPr="0045445E" w:rsidRDefault="0045445E" w:rsidP="0045445E">
      <w:pPr>
        <w:shd w:val="clear" w:color="auto" w:fill="FFFFFF"/>
        <w:spacing w:line="240" w:lineRule="atLeast"/>
        <w:rPr>
          <w:color w:val="333333"/>
          <w:sz w:val="28"/>
          <w:szCs w:val="28"/>
        </w:rPr>
      </w:pPr>
      <w:r w:rsidRPr="0045445E">
        <w:rPr>
          <w:color w:val="333333"/>
          <w:sz w:val="28"/>
          <w:szCs w:val="28"/>
        </w:rPr>
        <w:t> </w:t>
      </w:r>
    </w:p>
    <w:p w:rsidR="003D518E" w:rsidRPr="00E961AD" w:rsidRDefault="003D518E" w:rsidP="003D518E">
      <w:pPr>
        <w:shd w:val="clear" w:color="auto" w:fill="FFFFFF"/>
        <w:ind w:firstLine="709"/>
        <w:jc w:val="center"/>
        <w:outlineLvl w:val="0"/>
        <w:rPr>
          <w:b/>
          <w:sz w:val="28"/>
          <w:szCs w:val="28"/>
        </w:rPr>
      </w:pPr>
      <w:r w:rsidRPr="00E961AD">
        <w:rPr>
          <w:b/>
          <w:sz w:val="28"/>
          <w:szCs w:val="28"/>
        </w:rPr>
        <w:t>Приоритеты политики органов местного самоуправления муниц</w:t>
      </w:r>
      <w:r w:rsidR="00AF495A">
        <w:rPr>
          <w:b/>
          <w:sz w:val="28"/>
          <w:szCs w:val="28"/>
        </w:rPr>
        <w:t>ипального образования Чапае</w:t>
      </w:r>
      <w:r w:rsidRPr="00E961AD">
        <w:rPr>
          <w:b/>
          <w:sz w:val="28"/>
          <w:szCs w:val="28"/>
        </w:rPr>
        <w:t>вский сельсовет</w:t>
      </w:r>
      <w:r w:rsidRPr="00E961AD">
        <w:rPr>
          <w:rStyle w:val="41"/>
          <w:b/>
          <w:i w:val="0"/>
        </w:rPr>
        <w:t xml:space="preserve"> в сфере реализации </w:t>
      </w:r>
      <w:r w:rsidRPr="00E961AD">
        <w:rPr>
          <w:b/>
          <w:sz w:val="28"/>
          <w:szCs w:val="28"/>
        </w:rPr>
        <w:t>муниципальной программы</w:t>
      </w:r>
    </w:p>
    <w:p w:rsidR="0045445E" w:rsidRPr="0045445E" w:rsidRDefault="0045445E" w:rsidP="0045445E">
      <w:pPr>
        <w:shd w:val="clear" w:color="auto" w:fill="FFFFFF"/>
        <w:spacing w:line="240" w:lineRule="atLeast"/>
        <w:jc w:val="center"/>
        <w:rPr>
          <w:b/>
          <w:bCs/>
          <w:color w:val="333333"/>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 </w:t>
      </w:r>
      <w:proofErr w:type="gramStart"/>
      <w:r w:rsidRPr="0024064A">
        <w:rPr>
          <w:sz w:val="28"/>
          <w:szCs w:val="28"/>
        </w:rPr>
        <w:t>Муниципальная  программа «Развитие малого и среднего предпринимательства на территории муницип</w:t>
      </w:r>
      <w:r w:rsidR="00AF495A">
        <w:rPr>
          <w:sz w:val="28"/>
          <w:szCs w:val="28"/>
        </w:rPr>
        <w:t>ального образования  «Чапае</w:t>
      </w:r>
      <w:r w:rsidRPr="0024064A">
        <w:rPr>
          <w:sz w:val="28"/>
          <w:szCs w:val="28"/>
        </w:rPr>
        <w:t xml:space="preserve">вский сельсовет» </w:t>
      </w:r>
      <w:proofErr w:type="spellStart"/>
      <w:r w:rsidRPr="0024064A">
        <w:rPr>
          <w:sz w:val="28"/>
          <w:szCs w:val="28"/>
        </w:rPr>
        <w:t>Тюльганского</w:t>
      </w:r>
      <w:proofErr w:type="spellEnd"/>
      <w:r w:rsidRPr="0024064A">
        <w:rPr>
          <w:sz w:val="28"/>
          <w:szCs w:val="28"/>
        </w:rPr>
        <w:t xml:space="preserve"> района  Оренбургской области» на 2018 -2024 годы разработана администрацией муницип</w:t>
      </w:r>
      <w:r w:rsidR="00AF495A">
        <w:rPr>
          <w:sz w:val="28"/>
          <w:szCs w:val="28"/>
        </w:rPr>
        <w:t>ального образования  «Чапае</w:t>
      </w:r>
      <w:r w:rsidRPr="0024064A">
        <w:rPr>
          <w:sz w:val="28"/>
          <w:szCs w:val="28"/>
        </w:rPr>
        <w:t xml:space="preserve">вский сельсовет» </w:t>
      </w:r>
      <w:proofErr w:type="spellStart"/>
      <w:r w:rsidRPr="0024064A">
        <w:rPr>
          <w:sz w:val="28"/>
          <w:szCs w:val="28"/>
        </w:rPr>
        <w:t>Тюльганского</w:t>
      </w:r>
      <w:proofErr w:type="spellEnd"/>
      <w:r w:rsidRPr="0024064A">
        <w:rPr>
          <w:sz w:val="28"/>
          <w:szCs w:val="28"/>
        </w:rPr>
        <w:t xml:space="preserve">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7" w:history="1">
        <w:r w:rsidRPr="0024064A">
          <w:rPr>
            <w:spacing w:val="2"/>
            <w:sz w:val="28"/>
            <w:szCs w:val="28"/>
            <w:shd w:val="clear" w:color="auto" w:fill="FFFFFF"/>
          </w:rPr>
          <w:t>Законом Оренбургской области от 29 сентября 2009 года N 3118/691-IV-ОЗ</w:t>
        </w:r>
        <w:proofErr w:type="gramEnd"/>
        <w:r w:rsidRPr="0024064A">
          <w:rPr>
            <w:spacing w:val="2"/>
            <w:sz w:val="28"/>
            <w:szCs w:val="28"/>
            <w:shd w:val="clear" w:color="auto" w:fill="FFFFFF"/>
          </w:rPr>
          <w:t xml:space="preserve"> "О развитии малого и среднего предпринимательства в Оренбургской области"</w:t>
        </w:r>
      </w:hyperlink>
      <w:r w:rsidRPr="0024064A">
        <w:rPr>
          <w:sz w:val="28"/>
          <w:szCs w:val="28"/>
        </w:rPr>
        <w:t>.</w:t>
      </w:r>
    </w:p>
    <w:p w:rsidR="003D518E" w:rsidRPr="0024064A" w:rsidRDefault="003D518E" w:rsidP="0024064A">
      <w:pPr>
        <w:shd w:val="clear" w:color="auto" w:fill="FFFFFF"/>
        <w:ind w:firstLine="720"/>
        <w:jc w:val="both"/>
        <w:rPr>
          <w:sz w:val="28"/>
          <w:szCs w:val="28"/>
        </w:rPr>
      </w:pPr>
      <w:r w:rsidRPr="0024064A">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24064A" w:rsidRDefault="003D518E" w:rsidP="0024064A">
      <w:pPr>
        <w:shd w:val="clear" w:color="auto" w:fill="FFFFFF"/>
        <w:ind w:firstLine="720"/>
        <w:jc w:val="both"/>
        <w:rPr>
          <w:sz w:val="28"/>
          <w:szCs w:val="28"/>
        </w:rPr>
      </w:pPr>
      <w:r w:rsidRPr="0024064A">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24064A" w:rsidRDefault="003D518E" w:rsidP="0024064A">
      <w:pPr>
        <w:shd w:val="clear" w:color="auto" w:fill="FFFFFF"/>
        <w:ind w:firstLine="720"/>
        <w:jc w:val="both"/>
        <w:rPr>
          <w:sz w:val="28"/>
          <w:szCs w:val="28"/>
        </w:rPr>
      </w:pPr>
      <w:r w:rsidRPr="0024064A">
        <w:rPr>
          <w:sz w:val="28"/>
          <w:szCs w:val="28"/>
        </w:rPr>
        <w:t>Предмет регулирования - оказание муниципальной поддержки субъектам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Сфера действия Программы – муниципальная поддержка субъектов малого и среднего предпринимательства администрацией муницип</w:t>
      </w:r>
      <w:r w:rsidR="00AF495A">
        <w:rPr>
          <w:sz w:val="28"/>
          <w:szCs w:val="28"/>
        </w:rPr>
        <w:t>ального образования  «Чапае</w:t>
      </w:r>
      <w:r w:rsidRPr="0024064A">
        <w:rPr>
          <w:sz w:val="28"/>
          <w:szCs w:val="28"/>
        </w:rPr>
        <w:t>вский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r w:rsidRPr="0024064A">
        <w:rPr>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w:t>
      </w:r>
      <w:r w:rsidR="00AF495A">
        <w:rPr>
          <w:sz w:val="28"/>
          <w:szCs w:val="28"/>
        </w:rPr>
        <w:t>пального образования «Чапае</w:t>
      </w:r>
      <w:r w:rsidRPr="0024064A">
        <w:rPr>
          <w:sz w:val="28"/>
          <w:szCs w:val="28"/>
        </w:rPr>
        <w:t>вский сельсовет»</w:t>
      </w:r>
      <w:proofErr w:type="gramStart"/>
      <w:r w:rsidRPr="0024064A">
        <w:rPr>
          <w:sz w:val="28"/>
          <w:szCs w:val="28"/>
        </w:rPr>
        <w:t xml:space="preserve"> .</w:t>
      </w:r>
      <w:proofErr w:type="gramEnd"/>
    </w:p>
    <w:p w:rsidR="00FB2043" w:rsidRPr="0024064A" w:rsidRDefault="003D518E" w:rsidP="0024064A">
      <w:pPr>
        <w:shd w:val="clear" w:color="auto" w:fill="FFFFFF"/>
        <w:ind w:firstLine="720"/>
        <w:jc w:val="both"/>
        <w:rPr>
          <w:sz w:val="28"/>
          <w:szCs w:val="28"/>
        </w:rPr>
      </w:pPr>
      <w:r w:rsidRPr="0024064A">
        <w:rPr>
          <w:sz w:val="28"/>
          <w:szCs w:val="28"/>
        </w:rPr>
        <w:t>Муниципальная поддержка малого и среднего предпринимательства администрацией муници</w:t>
      </w:r>
      <w:r w:rsidR="00AF495A">
        <w:rPr>
          <w:sz w:val="28"/>
          <w:szCs w:val="28"/>
        </w:rPr>
        <w:t>пального образования «Чапае</w:t>
      </w:r>
      <w:r w:rsidRPr="0024064A">
        <w:rPr>
          <w:sz w:val="28"/>
          <w:szCs w:val="28"/>
        </w:rPr>
        <w:t>вский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w:t>
      </w:r>
      <w:r w:rsidR="00AF495A">
        <w:rPr>
          <w:sz w:val="28"/>
          <w:szCs w:val="28"/>
        </w:rPr>
        <w:t>пального образования «Чапаев</w:t>
      </w:r>
      <w:r w:rsidRPr="0024064A">
        <w:rPr>
          <w:sz w:val="28"/>
          <w:szCs w:val="28"/>
        </w:rPr>
        <w:t>ский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p>
    <w:p w:rsidR="003D518E" w:rsidRPr="0024064A" w:rsidRDefault="003D518E" w:rsidP="0024064A">
      <w:pPr>
        <w:pStyle w:val="ConsPlusNormal"/>
        <w:widowControl/>
        <w:ind w:firstLine="720"/>
        <w:jc w:val="both"/>
        <w:rPr>
          <w:b/>
          <w:sz w:val="28"/>
          <w:szCs w:val="28"/>
        </w:rPr>
      </w:pPr>
      <w:r w:rsidRPr="0024064A">
        <w:rPr>
          <w:b/>
          <w:sz w:val="28"/>
          <w:szCs w:val="28"/>
        </w:rPr>
        <w:t>Перечень показателей (индикаторов) муниципальной программы</w:t>
      </w:r>
    </w:p>
    <w:p w:rsidR="003D518E" w:rsidRPr="0024064A" w:rsidRDefault="003D518E" w:rsidP="0024064A">
      <w:pPr>
        <w:pStyle w:val="ConsPlusNormal"/>
        <w:widowControl/>
        <w:ind w:firstLine="720"/>
        <w:jc w:val="both"/>
        <w:rPr>
          <w:b/>
          <w:sz w:val="28"/>
          <w:szCs w:val="28"/>
        </w:rPr>
      </w:pPr>
    </w:p>
    <w:p w:rsidR="003D518E" w:rsidRPr="0024064A" w:rsidRDefault="003D518E" w:rsidP="00AF495A">
      <w:pPr>
        <w:pStyle w:val="ConsPlusNormal"/>
        <w:widowControl/>
        <w:ind w:firstLine="720"/>
        <w:jc w:val="both"/>
        <w:rPr>
          <w:sz w:val="28"/>
          <w:szCs w:val="28"/>
        </w:rPr>
      </w:pPr>
      <w:r w:rsidRPr="0024064A">
        <w:rPr>
          <w:sz w:val="28"/>
          <w:szCs w:val="28"/>
        </w:rPr>
        <w:t>Индикаторами муниципальной программы являются:</w:t>
      </w:r>
    </w:p>
    <w:p w:rsidR="003D518E" w:rsidRPr="0024064A" w:rsidRDefault="003D518E" w:rsidP="00AF495A">
      <w:pPr>
        <w:pStyle w:val="a7"/>
        <w:tabs>
          <w:tab w:val="left" w:pos="334"/>
        </w:tabs>
        <w:kinsoku w:val="0"/>
        <w:overflowPunct w:val="0"/>
        <w:autoSpaceDE w:val="0"/>
        <w:autoSpaceDN w:val="0"/>
        <w:adjustRightInd w:val="0"/>
        <w:ind w:firstLine="720"/>
        <w:rPr>
          <w:b w:val="0"/>
          <w:szCs w:val="28"/>
        </w:rPr>
      </w:pPr>
      <w:r w:rsidRPr="0024064A">
        <w:rPr>
          <w:b w:val="0"/>
          <w:szCs w:val="28"/>
        </w:rPr>
        <w:t>- увеличение количества субъектов малого и среднего предпринимательства на территории муницип</w:t>
      </w:r>
      <w:r w:rsidR="00AF495A">
        <w:rPr>
          <w:b w:val="0"/>
          <w:szCs w:val="28"/>
        </w:rPr>
        <w:t>ального образования  «Чапае</w:t>
      </w:r>
      <w:r w:rsidRPr="0024064A">
        <w:rPr>
          <w:b w:val="0"/>
          <w:szCs w:val="28"/>
        </w:rPr>
        <w:t xml:space="preserve">вский сельсовет» </w:t>
      </w:r>
      <w:proofErr w:type="spellStart"/>
      <w:r w:rsidRPr="0024064A">
        <w:rPr>
          <w:b w:val="0"/>
          <w:szCs w:val="28"/>
        </w:rPr>
        <w:t>Тюльганского</w:t>
      </w:r>
      <w:proofErr w:type="spellEnd"/>
      <w:r w:rsidRPr="0024064A">
        <w:rPr>
          <w:b w:val="0"/>
          <w:szCs w:val="28"/>
        </w:rPr>
        <w:t xml:space="preserve"> района  Оренбургской области;</w:t>
      </w:r>
    </w:p>
    <w:p w:rsidR="003D518E" w:rsidRPr="0024064A" w:rsidRDefault="003D518E" w:rsidP="00AF495A">
      <w:pPr>
        <w:ind w:firstLine="720"/>
        <w:jc w:val="both"/>
        <w:rPr>
          <w:sz w:val="28"/>
          <w:szCs w:val="28"/>
        </w:rPr>
      </w:pPr>
      <w:r w:rsidRPr="0024064A">
        <w:rPr>
          <w:sz w:val="28"/>
          <w:szCs w:val="28"/>
        </w:rPr>
        <w:t>- оказание муниципальной поддержки субъектов малого и среднего предпринимательства;</w:t>
      </w:r>
    </w:p>
    <w:p w:rsidR="003D518E" w:rsidRPr="0024064A" w:rsidRDefault="003D518E" w:rsidP="00AF495A">
      <w:pPr>
        <w:shd w:val="clear" w:color="auto" w:fill="FFFFFF"/>
        <w:ind w:firstLine="720"/>
        <w:jc w:val="both"/>
        <w:rPr>
          <w:sz w:val="28"/>
          <w:szCs w:val="28"/>
        </w:rPr>
      </w:pPr>
      <w:r w:rsidRPr="0024064A">
        <w:rPr>
          <w:sz w:val="28"/>
          <w:szCs w:val="28"/>
        </w:rPr>
        <w:t>- устранение административных барьеров в развитии субъектов малого и среднего предпринимательства на территории муницип</w:t>
      </w:r>
      <w:r w:rsidR="00AF495A">
        <w:rPr>
          <w:sz w:val="28"/>
          <w:szCs w:val="28"/>
        </w:rPr>
        <w:t>ального образования  «Чапае</w:t>
      </w:r>
      <w:r w:rsidRPr="0024064A">
        <w:rPr>
          <w:sz w:val="28"/>
          <w:szCs w:val="28"/>
        </w:rPr>
        <w:t xml:space="preserve">вский сельсовет» </w:t>
      </w:r>
      <w:proofErr w:type="spellStart"/>
      <w:r w:rsidRPr="0024064A">
        <w:rPr>
          <w:sz w:val="28"/>
          <w:szCs w:val="28"/>
        </w:rPr>
        <w:t>Тюльганского</w:t>
      </w:r>
      <w:proofErr w:type="spellEnd"/>
      <w:r w:rsidRPr="0024064A">
        <w:rPr>
          <w:sz w:val="28"/>
          <w:szCs w:val="28"/>
        </w:rPr>
        <w:t xml:space="preserve"> района  Оренбургской области.</w:t>
      </w:r>
    </w:p>
    <w:p w:rsidR="003D518E" w:rsidRPr="0024064A" w:rsidRDefault="003D518E" w:rsidP="00AF495A">
      <w:pPr>
        <w:pStyle w:val="Default"/>
        <w:suppressAutoHyphens/>
        <w:ind w:firstLine="720"/>
        <w:jc w:val="both"/>
        <w:rPr>
          <w:color w:val="auto"/>
          <w:sz w:val="28"/>
          <w:szCs w:val="28"/>
        </w:rPr>
      </w:pPr>
      <w:r w:rsidRPr="0024064A">
        <w:rPr>
          <w:color w:val="auto"/>
          <w:sz w:val="28"/>
          <w:szCs w:val="28"/>
        </w:rPr>
        <w:t>Перечень показателей (индикаторов) муниципальной программы приводится в приложении №1 к муниципальной программе.</w:t>
      </w:r>
    </w:p>
    <w:p w:rsidR="003D518E" w:rsidRPr="0024064A" w:rsidRDefault="003D518E" w:rsidP="00AF495A">
      <w:pPr>
        <w:shd w:val="clear" w:color="auto" w:fill="FFFFFF"/>
        <w:ind w:firstLine="720"/>
        <w:jc w:val="both"/>
        <w:rPr>
          <w:b/>
          <w:bCs/>
          <w:sz w:val="28"/>
          <w:szCs w:val="28"/>
        </w:rPr>
      </w:pPr>
    </w:p>
    <w:p w:rsidR="003D518E" w:rsidRPr="0024064A" w:rsidRDefault="003D518E" w:rsidP="00AF495A">
      <w:pPr>
        <w:pStyle w:val="a7"/>
        <w:tabs>
          <w:tab w:val="left" w:pos="334"/>
        </w:tabs>
        <w:kinsoku w:val="0"/>
        <w:overflowPunct w:val="0"/>
        <w:autoSpaceDE w:val="0"/>
        <w:autoSpaceDN w:val="0"/>
        <w:adjustRightInd w:val="0"/>
        <w:ind w:firstLine="720"/>
        <w:rPr>
          <w:szCs w:val="28"/>
        </w:rPr>
      </w:pPr>
      <w:r w:rsidRPr="0024064A">
        <w:rPr>
          <w:szCs w:val="28"/>
        </w:rPr>
        <w:t>Перечень основных мероприятий муниципальной программы</w:t>
      </w:r>
    </w:p>
    <w:p w:rsidR="00F75A25" w:rsidRPr="0024064A" w:rsidRDefault="00F75A25" w:rsidP="00AF495A">
      <w:pPr>
        <w:pStyle w:val="a7"/>
        <w:tabs>
          <w:tab w:val="left" w:pos="334"/>
        </w:tabs>
        <w:kinsoku w:val="0"/>
        <w:overflowPunct w:val="0"/>
        <w:autoSpaceDE w:val="0"/>
        <w:autoSpaceDN w:val="0"/>
        <w:adjustRightInd w:val="0"/>
        <w:ind w:firstLine="720"/>
        <w:rPr>
          <w:szCs w:val="28"/>
        </w:rPr>
      </w:pPr>
    </w:p>
    <w:p w:rsidR="00F75A25" w:rsidRPr="0024064A" w:rsidRDefault="00F75A25" w:rsidP="00AF495A">
      <w:pPr>
        <w:shd w:val="clear" w:color="auto" w:fill="FFFFFF"/>
        <w:ind w:firstLine="720"/>
        <w:jc w:val="both"/>
        <w:rPr>
          <w:sz w:val="28"/>
          <w:szCs w:val="28"/>
        </w:rPr>
      </w:pPr>
      <w:r w:rsidRPr="0024064A">
        <w:rPr>
          <w:sz w:val="28"/>
          <w:szCs w:val="28"/>
        </w:rPr>
        <w:t>Реализация мероприятий, определенных настоящей Программой, осуществляется разработчиком Программы – администрацией муници</w:t>
      </w:r>
      <w:r w:rsidR="00AF495A">
        <w:rPr>
          <w:sz w:val="28"/>
          <w:szCs w:val="28"/>
        </w:rPr>
        <w:t>пального образования «Чапае</w:t>
      </w:r>
      <w:r w:rsidRPr="0024064A">
        <w:rPr>
          <w:sz w:val="28"/>
          <w:szCs w:val="28"/>
        </w:rPr>
        <w:t>вский сельсовет»</w:t>
      </w:r>
      <w:proofErr w:type="gramStart"/>
      <w:r w:rsidRPr="0024064A">
        <w:rPr>
          <w:sz w:val="28"/>
          <w:szCs w:val="28"/>
        </w:rPr>
        <w:t xml:space="preserve"> .</w:t>
      </w:r>
      <w:proofErr w:type="gramEnd"/>
    </w:p>
    <w:p w:rsidR="00F75A25" w:rsidRPr="0024064A" w:rsidRDefault="00F75A25" w:rsidP="00AF495A">
      <w:pPr>
        <w:shd w:val="clear" w:color="auto" w:fill="FFFFFF"/>
        <w:ind w:firstLine="720"/>
        <w:jc w:val="both"/>
        <w:rPr>
          <w:sz w:val="28"/>
          <w:szCs w:val="28"/>
        </w:rPr>
      </w:pPr>
      <w:r w:rsidRPr="0024064A">
        <w:rPr>
          <w:sz w:val="28"/>
          <w:szCs w:val="28"/>
        </w:rPr>
        <w:t>         В ходе реализации Программы основной разработчик организует оперативное взаимодействие отдельных исполнителей.</w:t>
      </w:r>
    </w:p>
    <w:p w:rsidR="00F75A25" w:rsidRPr="0024064A" w:rsidRDefault="00F75A25" w:rsidP="00AF495A">
      <w:pPr>
        <w:shd w:val="clear" w:color="auto" w:fill="FFFFFF"/>
        <w:ind w:firstLine="720"/>
        <w:jc w:val="both"/>
        <w:rPr>
          <w:sz w:val="28"/>
          <w:szCs w:val="28"/>
        </w:rPr>
      </w:pPr>
      <w:r w:rsidRPr="0024064A">
        <w:rPr>
          <w:sz w:val="28"/>
          <w:szCs w:val="28"/>
        </w:rPr>
        <w:t>         Заказчик Программы  уточняет мероприятия и при необходимости внесения изменений в Программу организует работу в установленном порядке.</w:t>
      </w:r>
    </w:p>
    <w:p w:rsidR="003D518E" w:rsidRPr="0024064A" w:rsidRDefault="003D518E" w:rsidP="0024064A">
      <w:pPr>
        <w:pStyle w:val="a5"/>
        <w:tabs>
          <w:tab w:val="left" w:pos="851"/>
        </w:tabs>
        <w:ind w:left="0" w:firstLine="720"/>
        <w:jc w:val="both"/>
        <w:rPr>
          <w:rFonts w:ascii="Times New Roman" w:hAnsi="Times New Roman"/>
          <w:sz w:val="28"/>
          <w:szCs w:val="28"/>
        </w:rPr>
      </w:pPr>
    </w:p>
    <w:p w:rsidR="00F75A25" w:rsidRPr="0024064A" w:rsidRDefault="00F75A25" w:rsidP="0024064A">
      <w:pPr>
        <w:pStyle w:val="a7"/>
        <w:tabs>
          <w:tab w:val="left" w:pos="334"/>
        </w:tabs>
        <w:kinsoku w:val="0"/>
        <w:overflowPunct w:val="0"/>
        <w:autoSpaceDE w:val="0"/>
        <w:autoSpaceDN w:val="0"/>
        <w:adjustRightInd w:val="0"/>
        <w:ind w:firstLine="720"/>
        <w:rPr>
          <w:b w:val="0"/>
          <w:szCs w:val="28"/>
        </w:rPr>
      </w:pPr>
      <w:r w:rsidRPr="0024064A">
        <w:rPr>
          <w:b w:val="0"/>
          <w:szCs w:val="28"/>
        </w:rPr>
        <w:t>Перечень основных мероприятий приводится в приложении №2 к муниципальной программе.</w:t>
      </w:r>
    </w:p>
    <w:p w:rsidR="003D518E" w:rsidRDefault="003D518E" w:rsidP="0045445E">
      <w:pPr>
        <w:shd w:val="clear" w:color="auto" w:fill="FFFFFF"/>
        <w:spacing w:line="240" w:lineRule="atLeast"/>
        <w:jc w:val="center"/>
        <w:rPr>
          <w:b/>
          <w:bCs/>
          <w:color w:val="333333"/>
          <w:sz w:val="28"/>
          <w:szCs w:val="28"/>
        </w:rPr>
      </w:pPr>
    </w:p>
    <w:p w:rsidR="00B44BEF" w:rsidRPr="00E961AD" w:rsidRDefault="00B44BEF" w:rsidP="00B44BEF">
      <w:pPr>
        <w:pStyle w:val="ConsPlusNormal"/>
        <w:widowControl/>
        <w:tabs>
          <w:tab w:val="right" w:pos="9356"/>
        </w:tabs>
        <w:ind w:firstLine="709"/>
        <w:jc w:val="center"/>
        <w:rPr>
          <w:b/>
          <w:sz w:val="28"/>
          <w:szCs w:val="28"/>
        </w:rPr>
      </w:pPr>
      <w:r w:rsidRPr="00E961AD">
        <w:rPr>
          <w:b/>
          <w:sz w:val="28"/>
          <w:szCs w:val="28"/>
        </w:rPr>
        <w:t>Ресурсное обеспечение реализации муниципальной программы</w:t>
      </w:r>
    </w:p>
    <w:p w:rsidR="00B44BEF" w:rsidRPr="00E961AD" w:rsidRDefault="00B44BEF" w:rsidP="00B44BEF">
      <w:pPr>
        <w:pStyle w:val="ConsPlusNormal"/>
        <w:widowControl/>
        <w:tabs>
          <w:tab w:val="right" w:pos="9356"/>
        </w:tabs>
        <w:ind w:firstLine="709"/>
        <w:jc w:val="center"/>
        <w:rPr>
          <w:sz w:val="28"/>
          <w:szCs w:val="28"/>
        </w:rPr>
      </w:pPr>
    </w:p>
    <w:p w:rsidR="00B44BEF" w:rsidRPr="003D518E" w:rsidRDefault="00B44BEF" w:rsidP="00B44BEF">
      <w:pPr>
        <w:jc w:val="both"/>
        <w:rPr>
          <w:sz w:val="28"/>
          <w:szCs w:val="28"/>
        </w:rPr>
      </w:pPr>
      <w:r w:rsidRPr="003D518E">
        <w:rPr>
          <w:sz w:val="28"/>
          <w:szCs w:val="28"/>
        </w:rPr>
        <w:t xml:space="preserve">Финансирование основных мероприятий муниципальной программы осуществляется за счет средств бюджета </w:t>
      </w:r>
      <w:r w:rsidRPr="003D518E">
        <w:rPr>
          <w:sz w:val="28"/>
          <w:szCs w:val="22"/>
        </w:rPr>
        <w:t>муниц</w:t>
      </w:r>
      <w:r w:rsidR="00AF495A">
        <w:rPr>
          <w:sz w:val="28"/>
          <w:szCs w:val="22"/>
        </w:rPr>
        <w:t>ипального образования Чапае</w:t>
      </w:r>
      <w:r w:rsidRPr="003D518E">
        <w:rPr>
          <w:sz w:val="28"/>
          <w:szCs w:val="22"/>
        </w:rPr>
        <w:t>вский сельсовет</w:t>
      </w:r>
      <w:r w:rsidRPr="003D518E">
        <w:rPr>
          <w:sz w:val="28"/>
          <w:szCs w:val="28"/>
        </w:rPr>
        <w:t>.</w:t>
      </w:r>
    </w:p>
    <w:p w:rsidR="00B44BEF" w:rsidRPr="003D518E" w:rsidRDefault="00B44BEF" w:rsidP="00B44BEF">
      <w:pPr>
        <w:jc w:val="both"/>
        <w:rPr>
          <w:sz w:val="28"/>
          <w:szCs w:val="28"/>
        </w:rPr>
      </w:pPr>
      <w:r w:rsidRPr="003D518E">
        <w:rPr>
          <w:sz w:val="28"/>
          <w:szCs w:val="28"/>
        </w:rPr>
        <w:t>Общий объем в 2018-2</w:t>
      </w:r>
      <w:r w:rsidR="00AF495A">
        <w:rPr>
          <w:sz w:val="28"/>
          <w:szCs w:val="28"/>
        </w:rPr>
        <w:t>024 гг. составляет 38</w:t>
      </w:r>
      <w:r w:rsidRPr="003D518E">
        <w:rPr>
          <w:sz w:val="28"/>
          <w:szCs w:val="28"/>
        </w:rPr>
        <w:t>,0 тыс</w:t>
      </w:r>
      <w:proofErr w:type="gramStart"/>
      <w:r w:rsidRPr="003D518E">
        <w:rPr>
          <w:sz w:val="28"/>
          <w:szCs w:val="28"/>
        </w:rPr>
        <w:t>.р</w:t>
      </w:r>
      <w:proofErr w:type="gramEnd"/>
      <w:r w:rsidRPr="003D518E">
        <w:rPr>
          <w:sz w:val="28"/>
          <w:szCs w:val="28"/>
        </w:rPr>
        <w:t>ублей, в том числе по годам:</w:t>
      </w:r>
    </w:p>
    <w:p w:rsidR="00B44BEF" w:rsidRPr="003D518E" w:rsidRDefault="00AF495A" w:rsidP="00B44BEF">
      <w:pPr>
        <w:jc w:val="both"/>
        <w:rPr>
          <w:sz w:val="28"/>
          <w:szCs w:val="28"/>
        </w:rPr>
      </w:pPr>
      <w:r>
        <w:rPr>
          <w:sz w:val="28"/>
          <w:szCs w:val="28"/>
        </w:rPr>
        <w:t>2018 год - 8</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2019 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2020 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2021 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2022год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2023год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3D518E" w:rsidRDefault="00AF495A" w:rsidP="00B44BEF">
      <w:pPr>
        <w:jc w:val="both"/>
        <w:rPr>
          <w:sz w:val="28"/>
          <w:szCs w:val="28"/>
        </w:rPr>
      </w:pPr>
      <w:r>
        <w:rPr>
          <w:sz w:val="28"/>
          <w:szCs w:val="28"/>
        </w:rPr>
        <w:t>2024год - 5</w:t>
      </w:r>
      <w:r w:rsidR="00B44BEF" w:rsidRPr="003D518E">
        <w:rPr>
          <w:sz w:val="28"/>
          <w:szCs w:val="28"/>
        </w:rPr>
        <w:t>,0 тыс</w:t>
      </w:r>
      <w:proofErr w:type="gramStart"/>
      <w:r w:rsidR="00B44BEF" w:rsidRPr="003D518E">
        <w:rPr>
          <w:sz w:val="28"/>
          <w:szCs w:val="28"/>
        </w:rPr>
        <w:t>.р</w:t>
      </w:r>
      <w:proofErr w:type="gramEnd"/>
      <w:r w:rsidR="00B44BEF" w:rsidRPr="003D518E">
        <w:rPr>
          <w:sz w:val="28"/>
          <w:szCs w:val="28"/>
        </w:rPr>
        <w:t>ублей.</w:t>
      </w:r>
    </w:p>
    <w:p w:rsidR="00B44BEF" w:rsidRPr="00777796" w:rsidRDefault="00B44BEF" w:rsidP="00B44BEF">
      <w:pPr>
        <w:pStyle w:val="a7"/>
        <w:tabs>
          <w:tab w:val="left" w:pos="334"/>
        </w:tabs>
        <w:kinsoku w:val="0"/>
        <w:overflowPunct w:val="0"/>
        <w:autoSpaceDE w:val="0"/>
        <w:autoSpaceDN w:val="0"/>
        <w:adjustRightInd w:val="0"/>
        <w:ind w:firstLine="709"/>
        <w:rPr>
          <w:b w:val="0"/>
          <w:szCs w:val="28"/>
        </w:rPr>
      </w:pPr>
      <w:r w:rsidRPr="003D518E">
        <w:rPr>
          <w:b w:val="0"/>
          <w:szCs w:val="28"/>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p w:rsidR="00B44BEF" w:rsidRPr="00E961AD" w:rsidRDefault="00B44BEF" w:rsidP="00B44BEF">
      <w:pPr>
        <w:pStyle w:val="a7"/>
        <w:tabs>
          <w:tab w:val="left" w:pos="334"/>
        </w:tabs>
        <w:kinsoku w:val="0"/>
        <w:overflowPunct w:val="0"/>
        <w:autoSpaceDE w:val="0"/>
        <w:autoSpaceDN w:val="0"/>
        <w:adjustRightInd w:val="0"/>
        <w:ind w:firstLine="709"/>
        <w:rPr>
          <w:b w:val="0"/>
          <w:szCs w:val="28"/>
        </w:rPr>
      </w:pPr>
      <w:r w:rsidRPr="00E961AD">
        <w:rPr>
          <w:b w:val="0"/>
          <w:szCs w:val="28"/>
        </w:rPr>
        <w:t>Информация о ресурсном обеспечении реализации муниципальной программы приводится в приложении №3 к муниципальной программе.</w:t>
      </w:r>
    </w:p>
    <w:p w:rsidR="00B44BEF" w:rsidRPr="00EA7D77" w:rsidRDefault="00B44BEF" w:rsidP="00B44BEF">
      <w:pPr>
        <w:ind w:firstLine="709"/>
        <w:jc w:val="center"/>
        <w:rPr>
          <w:b/>
          <w:sz w:val="28"/>
          <w:szCs w:val="28"/>
        </w:rPr>
      </w:pPr>
      <w:r w:rsidRPr="00352EE3">
        <w:rPr>
          <w:sz w:val="28"/>
          <w:szCs w:val="28"/>
        </w:rPr>
        <w:t xml:space="preserve"> </w:t>
      </w:r>
    </w:p>
    <w:p w:rsidR="00B44BEF" w:rsidRDefault="00B44BEF" w:rsidP="0045445E">
      <w:pPr>
        <w:shd w:val="clear" w:color="auto" w:fill="FFFFFF"/>
        <w:spacing w:line="240" w:lineRule="atLeast"/>
        <w:jc w:val="center"/>
        <w:rPr>
          <w:b/>
          <w:bCs/>
          <w:color w:val="333333"/>
          <w:sz w:val="28"/>
          <w:szCs w:val="28"/>
        </w:rPr>
      </w:pPr>
    </w:p>
    <w:p w:rsidR="00B44BEF" w:rsidRDefault="00B44BEF"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sectPr w:rsidR="00130C5D" w:rsidSect="004E09EF">
          <w:pgSz w:w="11906" w:h="16838" w:code="9"/>
          <w:pgMar w:top="851" w:right="851" w:bottom="851" w:left="1418" w:header="720" w:footer="720" w:gutter="0"/>
          <w:cols w:space="720"/>
        </w:sectPr>
      </w:pPr>
    </w:p>
    <w:p w:rsidR="005928C3" w:rsidRPr="005928C3" w:rsidRDefault="005928C3" w:rsidP="005928C3">
      <w:pPr>
        <w:jc w:val="right"/>
        <w:rPr>
          <w:sz w:val="24"/>
          <w:szCs w:val="24"/>
        </w:rPr>
      </w:pPr>
      <w:r w:rsidRPr="005928C3">
        <w:rPr>
          <w:sz w:val="24"/>
          <w:szCs w:val="24"/>
        </w:rPr>
        <w:t>Приложение №1</w:t>
      </w:r>
    </w:p>
    <w:p w:rsidR="005928C3" w:rsidRPr="005928C3" w:rsidRDefault="005928C3" w:rsidP="005928C3">
      <w:pPr>
        <w:jc w:val="right"/>
        <w:rPr>
          <w:sz w:val="24"/>
          <w:szCs w:val="24"/>
        </w:rPr>
      </w:pPr>
      <w:r w:rsidRPr="005928C3">
        <w:rPr>
          <w:sz w:val="24"/>
          <w:szCs w:val="24"/>
        </w:rPr>
        <w:t>к муниципальной программе</w:t>
      </w:r>
    </w:p>
    <w:p w:rsidR="005928C3" w:rsidRDefault="005928C3" w:rsidP="00130C5D">
      <w:pPr>
        <w:jc w:val="center"/>
        <w:rPr>
          <w:b/>
          <w:sz w:val="24"/>
          <w:szCs w:val="24"/>
        </w:rPr>
      </w:pPr>
    </w:p>
    <w:p w:rsidR="00130C5D" w:rsidRPr="00B1258A" w:rsidRDefault="00130C5D" w:rsidP="00130C5D">
      <w:pPr>
        <w:jc w:val="center"/>
        <w:rPr>
          <w:b/>
          <w:sz w:val="24"/>
          <w:szCs w:val="24"/>
        </w:rPr>
      </w:pPr>
      <w:r w:rsidRPr="00B1258A">
        <w:rPr>
          <w:b/>
          <w:sz w:val="24"/>
          <w:szCs w:val="24"/>
        </w:rPr>
        <w:t>СВЕДЕНИЯ</w:t>
      </w:r>
    </w:p>
    <w:p w:rsidR="00130C5D" w:rsidRPr="00B1258A" w:rsidRDefault="00130C5D" w:rsidP="00130C5D">
      <w:pPr>
        <w:jc w:val="center"/>
        <w:rPr>
          <w:b/>
          <w:sz w:val="24"/>
          <w:szCs w:val="24"/>
        </w:rPr>
      </w:pPr>
      <w:r w:rsidRPr="00B1258A">
        <w:rPr>
          <w:b/>
          <w:sz w:val="24"/>
          <w:szCs w:val="24"/>
        </w:rPr>
        <w:t>о показателях (индикаторах) муниципальной программы,</w:t>
      </w:r>
    </w:p>
    <w:p w:rsidR="00130C5D" w:rsidRDefault="00130C5D" w:rsidP="00130C5D">
      <w:pPr>
        <w:jc w:val="center"/>
        <w:rPr>
          <w:b/>
          <w:sz w:val="24"/>
          <w:szCs w:val="24"/>
        </w:rPr>
      </w:pPr>
    </w:p>
    <w:tbl>
      <w:tblPr>
        <w:tblStyle w:val="aa"/>
        <w:tblW w:w="0" w:type="auto"/>
        <w:tblLook w:val="04A0"/>
      </w:tblPr>
      <w:tblGrid>
        <w:gridCol w:w="724"/>
        <w:gridCol w:w="3327"/>
        <w:gridCol w:w="1671"/>
        <w:gridCol w:w="1447"/>
        <w:gridCol w:w="1443"/>
        <w:gridCol w:w="1448"/>
        <w:gridCol w:w="1418"/>
        <w:gridCol w:w="1396"/>
        <w:gridCol w:w="1239"/>
        <w:gridCol w:w="1239"/>
      </w:tblGrid>
      <w:tr w:rsidR="00331CA8" w:rsidTr="00AF495A">
        <w:tc>
          <w:tcPr>
            <w:tcW w:w="724" w:type="dxa"/>
            <w:vMerge w:val="restart"/>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327" w:type="dxa"/>
            <w:vMerge w:val="restart"/>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 (индикатора)</w:t>
            </w:r>
          </w:p>
        </w:tc>
        <w:tc>
          <w:tcPr>
            <w:tcW w:w="1671" w:type="dxa"/>
            <w:vMerge w:val="restart"/>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9630" w:type="dxa"/>
            <w:gridSpan w:val="7"/>
          </w:tcPr>
          <w:p w:rsidR="00331CA8" w:rsidRDefault="00331CA8" w:rsidP="00130C5D">
            <w:pPr>
              <w:jc w:val="center"/>
              <w:rPr>
                <w:b/>
                <w:sz w:val="24"/>
                <w:szCs w:val="24"/>
              </w:rPr>
            </w:pPr>
            <w:r>
              <w:rPr>
                <w:rFonts w:ascii="Times New Roman" w:hAnsi="Times New Roman" w:cs="Times New Roman"/>
                <w:b/>
                <w:sz w:val="24"/>
                <w:szCs w:val="24"/>
              </w:rPr>
              <w:t>Значение показателей</w:t>
            </w:r>
          </w:p>
        </w:tc>
      </w:tr>
      <w:tr w:rsidR="00331CA8" w:rsidTr="00331CA8">
        <w:tc>
          <w:tcPr>
            <w:tcW w:w="724" w:type="dxa"/>
            <w:vMerge/>
          </w:tcPr>
          <w:p w:rsidR="00331CA8" w:rsidRDefault="00331CA8" w:rsidP="00130C5D">
            <w:pPr>
              <w:jc w:val="center"/>
              <w:rPr>
                <w:rFonts w:ascii="Times New Roman" w:hAnsi="Times New Roman" w:cs="Times New Roman"/>
                <w:b/>
                <w:sz w:val="24"/>
                <w:szCs w:val="24"/>
              </w:rPr>
            </w:pPr>
          </w:p>
        </w:tc>
        <w:tc>
          <w:tcPr>
            <w:tcW w:w="3327" w:type="dxa"/>
            <w:vMerge/>
          </w:tcPr>
          <w:p w:rsidR="00331CA8" w:rsidRDefault="00331CA8" w:rsidP="00130C5D">
            <w:pPr>
              <w:jc w:val="center"/>
              <w:rPr>
                <w:rFonts w:ascii="Times New Roman" w:hAnsi="Times New Roman" w:cs="Times New Roman"/>
                <w:b/>
                <w:sz w:val="24"/>
                <w:szCs w:val="24"/>
              </w:rPr>
            </w:pPr>
          </w:p>
        </w:tc>
        <w:tc>
          <w:tcPr>
            <w:tcW w:w="1671" w:type="dxa"/>
            <w:vMerge/>
          </w:tcPr>
          <w:p w:rsidR="00331CA8" w:rsidRDefault="00331CA8" w:rsidP="00130C5D">
            <w:pPr>
              <w:jc w:val="center"/>
              <w:rPr>
                <w:rFonts w:ascii="Times New Roman" w:hAnsi="Times New Roman" w:cs="Times New Roman"/>
                <w:b/>
                <w:sz w:val="24"/>
                <w:szCs w:val="24"/>
              </w:rPr>
            </w:pPr>
          </w:p>
        </w:tc>
        <w:tc>
          <w:tcPr>
            <w:tcW w:w="1447"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443"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1448"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1418"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1396"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2022</w:t>
            </w:r>
          </w:p>
        </w:tc>
        <w:tc>
          <w:tcPr>
            <w:tcW w:w="1239" w:type="dxa"/>
          </w:tcPr>
          <w:p w:rsidR="00331CA8" w:rsidRPr="00331CA8" w:rsidRDefault="00331CA8" w:rsidP="00130C5D">
            <w:pPr>
              <w:jc w:val="center"/>
              <w:rPr>
                <w:rFonts w:ascii="Times New Roman" w:hAnsi="Times New Roman" w:cs="Times New Roman"/>
                <w:b/>
                <w:sz w:val="24"/>
                <w:szCs w:val="24"/>
              </w:rPr>
            </w:pPr>
            <w:r w:rsidRPr="00331CA8">
              <w:rPr>
                <w:rFonts w:ascii="Times New Roman" w:hAnsi="Times New Roman" w:cs="Times New Roman"/>
                <w:b/>
                <w:sz w:val="24"/>
                <w:szCs w:val="24"/>
              </w:rPr>
              <w:t>2023</w:t>
            </w:r>
          </w:p>
        </w:tc>
        <w:tc>
          <w:tcPr>
            <w:tcW w:w="1239" w:type="dxa"/>
          </w:tcPr>
          <w:p w:rsidR="00331CA8" w:rsidRPr="00331CA8" w:rsidRDefault="00331CA8" w:rsidP="00130C5D">
            <w:pPr>
              <w:jc w:val="center"/>
              <w:rPr>
                <w:rFonts w:ascii="Times New Roman" w:hAnsi="Times New Roman" w:cs="Times New Roman"/>
                <w:b/>
                <w:sz w:val="24"/>
                <w:szCs w:val="24"/>
              </w:rPr>
            </w:pPr>
            <w:r w:rsidRPr="00331CA8">
              <w:rPr>
                <w:rFonts w:ascii="Times New Roman" w:hAnsi="Times New Roman" w:cs="Times New Roman"/>
                <w:b/>
                <w:sz w:val="24"/>
                <w:szCs w:val="24"/>
              </w:rPr>
              <w:t>2024</w:t>
            </w:r>
          </w:p>
        </w:tc>
      </w:tr>
      <w:tr w:rsidR="00F43BAB" w:rsidTr="00AF495A">
        <w:tc>
          <w:tcPr>
            <w:tcW w:w="15352" w:type="dxa"/>
            <w:gridSpan w:val="10"/>
          </w:tcPr>
          <w:p w:rsidR="00F43BAB" w:rsidRPr="00F43BAB" w:rsidRDefault="00F43BAB" w:rsidP="00130C5D">
            <w:pPr>
              <w:jc w:val="center"/>
              <w:rPr>
                <w:rFonts w:ascii="Times New Roman" w:hAnsi="Times New Roman" w:cs="Times New Roman"/>
                <w:b/>
                <w:sz w:val="24"/>
                <w:szCs w:val="24"/>
              </w:rPr>
            </w:pPr>
            <w:r w:rsidRPr="00F43BAB">
              <w:rPr>
                <w:rFonts w:ascii="Times New Roman" w:hAnsi="Times New Roman" w:cs="Times New Roman"/>
                <w:b/>
                <w:sz w:val="24"/>
                <w:szCs w:val="24"/>
              </w:rPr>
              <w:t xml:space="preserve">Муниципальная программа </w:t>
            </w:r>
            <w:r w:rsidRPr="00F43BAB">
              <w:rPr>
                <w:rFonts w:ascii="Times New Roman" w:hAnsi="Times New Roman" w:cs="Times New Roman"/>
                <w:b/>
                <w:bCs/>
                <w:sz w:val="24"/>
                <w:szCs w:val="24"/>
              </w:rPr>
              <w:t>«Развитие малого и среднего предпринимательства на территории  муниц</w:t>
            </w:r>
            <w:r w:rsidR="00D111F5">
              <w:rPr>
                <w:rFonts w:ascii="Times New Roman" w:hAnsi="Times New Roman" w:cs="Times New Roman"/>
                <w:b/>
                <w:bCs/>
                <w:sz w:val="24"/>
                <w:szCs w:val="24"/>
              </w:rPr>
              <w:t>ипального образования Чапае</w:t>
            </w:r>
            <w:r w:rsidRPr="00F43BAB">
              <w:rPr>
                <w:rFonts w:ascii="Times New Roman" w:hAnsi="Times New Roman" w:cs="Times New Roman"/>
                <w:b/>
                <w:bCs/>
                <w:sz w:val="24"/>
                <w:szCs w:val="24"/>
              </w:rPr>
              <w:t>вский сельсовет  </w:t>
            </w:r>
            <w:proofErr w:type="spellStart"/>
            <w:r w:rsidRPr="00F43BAB">
              <w:rPr>
                <w:rFonts w:ascii="Times New Roman" w:hAnsi="Times New Roman" w:cs="Times New Roman"/>
                <w:b/>
                <w:iCs/>
                <w:sz w:val="24"/>
                <w:szCs w:val="24"/>
              </w:rPr>
              <w:t>Тюльганского</w:t>
            </w:r>
            <w:proofErr w:type="spellEnd"/>
            <w:r w:rsidRPr="00F43BAB">
              <w:rPr>
                <w:rFonts w:ascii="Times New Roman" w:hAnsi="Times New Roman" w:cs="Times New Roman"/>
                <w:b/>
                <w:iCs/>
                <w:sz w:val="24"/>
                <w:szCs w:val="24"/>
              </w:rPr>
              <w:t xml:space="preserve"> района Оренбургской области  </w:t>
            </w:r>
            <w:r w:rsidRPr="00F43BAB">
              <w:rPr>
                <w:rFonts w:ascii="Times New Roman" w:hAnsi="Times New Roman" w:cs="Times New Roman"/>
                <w:b/>
                <w:bCs/>
                <w:sz w:val="24"/>
                <w:szCs w:val="24"/>
              </w:rPr>
              <w:t>на 2018-2024 годы»</w:t>
            </w:r>
          </w:p>
        </w:tc>
      </w:tr>
      <w:tr w:rsidR="00331CA8" w:rsidTr="00331CA8">
        <w:tc>
          <w:tcPr>
            <w:tcW w:w="724"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27" w:type="dxa"/>
          </w:tcPr>
          <w:p w:rsidR="00331CA8" w:rsidRPr="00331CA8" w:rsidRDefault="00331CA8" w:rsidP="00130C5D">
            <w:pPr>
              <w:rPr>
                <w:rFonts w:ascii="Times New Roman" w:hAnsi="Times New Roman" w:cs="Times New Roman"/>
                <w:sz w:val="24"/>
                <w:szCs w:val="24"/>
              </w:rPr>
            </w:pPr>
            <w:r>
              <w:rPr>
                <w:rFonts w:ascii="Times New Roman" w:hAnsi="Times New Roman" w:cs="Times New Roman"/>
                <w:sz w:val="24"/>
                <w:szCs w:val="24"/>
              </w:rPr>
              <w:t>У</w:t>
            </w:r>
            <w:r w:rsidRPr="00331CA8">
              <w:rPr>
                <w:rFonts w:ascii="Times New Roman" w:hAnsi="Times New Roman" w:cs="Times New Roman"/>
                <w:sz w:val="24"/>
                <w:szCs w:val="24"/>
              </w:rPr>
              <w:t>величение количества субъектов малого и среднего предпринимательства на территории муницип</w:t>
            </w:r>
            <w:r w:rsidR="00D111F5">
              <w:rPr>
                <w:rFonts w:ascii="Times New Roman" w:hAnsi="Times New Roman" w:cs="Times New Roman"/>
                <w:sz w:val="24"/>
                <w:szCs w:val="24"/>
              </w:rPr>
              <w:t>ального образования  «Чапае</w:t>
            </w:r>
            <w:r w:rsidRPr="00331CA8">
              <w:rPr>
                <w:rFonts w:ascii="Times New Roman" w:hAnsi="Times New Roman" w:cs="Times New Roman"/>
                <w:sz w:val="24"/>
                <w:szCs w:val="24"/>
              </w:rPr>
              <w:t xml:space="preserve">вский сельсовет» </w:t>
            </w:r>
            <w:proofErr w:type="spellStart"/>
            <w:r w:rsidRPr="00331CA8">
              <w:rPr>
                <w:rFonts w:ascii="Times New Roman" w:hAnsi="Times New Roman" w:cs="Times New Roman"/>
                <w:sz w:val="24"/>
                <w:szCs w:val="24"/>
              </w:rPr>
              <w:t>Тюльганского</w:t>
            </w:r>
            <w:proofErr w:type="spellEnd"/>
            <w:r w:rsidRPr="00331CA8">
              <w:rPr>
                <w:rFonts w:ascii="Times New Roman" w:hAnsi="Times New Roman" w:cs="Times New Roman"/>
                <w:sz w:val="24"/>
                <w:szCs w:val="24"/>
              </w:rPr>
              <w:t xml:space="preserve"> района  Оренбургской области</w:t>
            </w:r>
          </w:p>
        </w:tc>
        <w:tc>
          <w:tcPr>
            <w:tcW w:w="1671"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Да=1;</w:t>
            </w:r>
          </w:p>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Нет=0</w:t>
            </w:r>
          </w:p>
        </w:tc>
        <w:tc>
          <w:tcPr>
            <w:tcW w:w="1447" w:type="dxa"/>
          </w:tcPr>
          <w:p w:rsidR="00331CA8" w:rsidRPr="00331CA8" w:rsidRDefault="00D111F5" w:rsidP="00AF495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443"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4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1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396"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r>
      <w:tr w:rsidR="00331CA8" w:rsidTr="00331CA8">
        <w:tc>
          <w:tcPr>
            <w:tcW w:w="724"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327" w:type="dxa"/>
          </w:tcPr>
          <w:p w:rsidR="00331CA8" w:rsidRPr="00331CA8" w:rsidRDefault="00331CA8" w:rsidP="00130C5D">
            <w:pPr>
              <w:rPr>
                <w:rFonts w:ascii="Times New Roman" w:hAnsi="Times New Roman" w:cs="Times New Roman"/>
                <w:sz w:val="24"/>
                <w:szCs w:val="24"/>
              </w:rPr>
            </w:pPr>
            <w:r>
              <w:rPr>
                <w:rFonts w:ascii="Times New Roman" w:hAnsi="Times New Roman" w:cs="Times New Roman"/>
                <w:sz w:val="24"/>
                <w:szCs w:val="24"/>
              </w:rPr>
              <w:t>О</w:t>
            </w:r>
            <w:r w:rsidRPr="00331CA8">
              <w:rPr>
                <w:rFonts w:ascii="Times New Roman" w:hAnsi="Times New Roman" w:cs="Times New Roman"/>
                <w:sz w:val="24"/>
                <w:szCs w:val="24"/>
              </w:rPr>
              <w:t>казание муниципальной поддержки субъектов малого и среднего предпринимательства</w:t>
            </w:r>
          </w:p>
        </w:tc>
        <w:tc>
          <w:tcPr>
            <w:tcW w:w="1671"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Да=1;</w:t>
            </w:r>
          </w:p>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Нет=0</w:t>
            </w:r>
          </w:p>
        </w:tc>
        <w:tc>
          <w:tcPr>
            <w:tcW w:w="1447"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43"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4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1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396"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r>
      <w:tr w:rsidR="00331CA8" w:rsidTr="00331CA8">
        <w:tc>
          <w:tcPr>
            <w:tcW w:w="724" w:type="dxa"/>
          </w:tcPr>
          <w:p w:rsidR="00331CA8" w:rsidRDefault="00331CA8" w:rsidP="00130C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327" w:type="dxa"/>
          </w:tcPr>
          <w:p w:rsidR="00331CA8" w:rsidRPr="00331CA8" w:rsidRDefault="00331CA8" w:rsidP="00130C5D">
            <w:pPr>
              <w:rPr>
                <w:rFonts w:ascii="Times New Roman" w:hAnsi="Times New Roman" w:cs="Times New Roman"/>
                <w:sz w:val="24"/>
                <w:szCs w:val="24"/>
              </w:rPr>
            </w:pPr>
            <w:r>
              <w:rPr>
                <w:rFonts w:ascii="Times New Roman" w:hAnsi="Times New Roman" w:cs="Times New Roman"/>
                <w:sz w:val="24"/>
                <w:szCs w:val="24"/>
              </w:rPr>
              <w:t>У</w:t>
            </w:r>
            <w:r w:rsidRPr="00331CA8">
              <w:rPr>
                <w:rFonts w:ascii="Times New Roman" w:hAnsi="Times New Roman" w:cs="Times New Roman"/>
                <w:sz w:val="24"/>
                <w:szCs w:val="24"/>
              </w:rPr>
              <w:t>странение административных барьеров в развитии субъектов малого и среднего предпринимательства на территории муницип</w:t>
            </w:r>
            <w:r w:rsidR="00D111F5">
              <w:rPr>
                <w:rFonts w:ascii="Times New Roman" w:hAnsi="Times New Roman" w:cs="Times New Roman"/>
                <w:sz w:val="24"/>
                <w:szCs w:val="24"/>
              </w:rPr>
              <w:t>ального образования  «Чапае</w:t>
            </w:r>
            <w:r w:rsidRPr="00331CA8">
              <w:rPr>
                <w:rFonts w:ascii="Times New Roman" w:hAnsi="Times New Roman" w:cs="Times New Roman"/>
                <w:sz w:val="24"/>
                <w:szCs w:val="24"/>
              </w:rPr>
              <w:t xml:space="preserve">вский сельсовет» </w:t>
            </w:r>
            <w:proofErr w:type="spellStart"/>
            <w:r w:rsidRPr="00331CA8">
              <w:rPr>
                <w:rFonts w:ascii="Times New Roman" w:hAnsi="Times New Roman" w:cs="Times New Roman"/>
                <w:sz w:val="24"/>
                <w:szCs w:val="24"/>
              </w:rPr>
              <w:t>Тюльганского</w:t>
            </w:r>
            <w:proofErr w:type="spellEnd"/>
            <w:r w:rsidRPr="00331CA8">
              <w:rPr>
                <w:rFonts w:ascii="Times New Roman" w:hAnsi="Times New Roman" w:cs="Times New Roman"/>
                <w:sz w:val="24"/>
                <w:szCs w:val="24"/>
              </w:rPr>
              <w:t xml:space="preserve"> района  Оренбургской области</w:t>
            </w:r>
          </w:p>
        </w:tc>
        <w:tc>
          <w:tcPr>
            <w:tcW w:w="1671"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Да=1;</w:t>
            </w:r>
          </w:p>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Нет=0</w:t>
            </w:r>
          </w:p>
        </w:tc>
        <w:tc>
          <w:tcPr>
            <w:tcW w:w="1447"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43"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4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418"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396"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c>
          <w:tcPr>
            <w:tcW w:w="1239" w:type="dxa"/>
          </w:tcPr>
          <w:p w:rsidR="00331CA8" w:rsidRPr="00331CA8" w:rsidRDefault="00331CA8" w:rsidP="00AF495A">
            <w:pPr>
              <w:jc w:val="center"/>
              <w:rPr>
                <w:rFonts w:ascii="Times New Roman" w:eastAsia="Times New Roman" w:hAnsi="Times New Roman" w:cs="Times New Roman"/>
                <w:b/>
                <w:bCs/>
                <w:sz w:val="24"/>
                <w:szCs w:val="24"/>
              </w:rPr>
            </w:pPr>
            <w:r w:rsidRPr="00331CA8">
              <w:rPr>
                <w:rFonts w:ascii="Times New Roman" w:eastAsia="Times New Roman" w:hAnsi="Times New Roman" w:cs="Times New Roman"/>
                <w:b/>
                <w:bCs/>
                <w:sz w:val="24"/>
                <w:szCs w:val="24"/>
              </w:rPr>
              <w:t>1</w:t>
            </w:r>
          </w:p>
        </w:tc>
      </w:tr>
    </w:tbl>
    <w:p w:rsidR="00130C5D" w:rsidRDefault="00130C5D" w:rsidP="00130C5D">
      <w:pPr>
        <w:jc w:val="center"/>
        <w:rPr>
          <w:b/>
          <w:sz w:val="24"/>
          <w:szCs w:val="24"/>
        </w:rPr>
      </w:pPr>
    </w:p>
    <w:p w:rsidR="00130C5D" w:rsidRDefault="00130C5D" w:rsidP="00130C5D">
      <w:pPr>
        <w:jc w:val="center"/>
        <w:rPr>
          <w:b/>
          <w:sz w:val="24"/>
          <w:szCs w:val="24"/>
        </w:rPr>
      </w:pPr>
    </w:p>
    <w:p w:rsidR="005928C3" w:rsidRDefault="005928C3" w:rsidP="005928C3">
      <w:pPr>
        <w:jc w:val="right"/>
        <w:rPr>
          <w:b/>
          <w:sz w:val="24"/>
          <w:szCs w:val="24"/>
        </w:rPr>
      </w:pPr>
      <w:r>
        <w:rPr>
          <w:b/>
          <w:sz w:val="24"/>
          <w:szCs w:val="24"/>
        </w:rPr>
        <w:t>Приложение №2</w:t>
      </w:r>
    </w:p>
    <w:p w:rsidR="00130C5D" w:rsidRDefault="005928C3" w:rsidP="005928C3">
      <w:pPr>
        <w:jc w:val="right"/>
        <w:rPr>
          <w:b/>
          <w:sz w:val="24"/>
          <w:szCs w:val="24"/>
        </w:rPr>
      </w:pPr>
      <w:r>
        <w:rPr>
          <w:b/>
          <w:sz w:val="24"/>
          <w:szCs w:val="24"/>
        </w:rPr>
        <w:t>к муниципальной программе</w:t>
      </w:r>
    </w:p>
    <w:p w:rsidR="00130C5D" w:rsidRDefault="00130C5D" w:rsidP="00130C5D">
      <w:pPr>
        <w:jc w:val="center"/>
        <w:rPr>
          <w:b/>
          <w:sz w:val="24"/>
          <w:szCs w:val="24"/>
        </w:rPr>
      </w:pPr>
    </w:p>
    <w:p w:rsidR="00F43BAB" w:rsidRDefault="00F43BAB" w:rsidP="00130C5D">
      <w:pPr>
        <w:jc w:val="center"/>
        <w:rPr>
          <w:b/>
          <w:sz w:val="24"/>
          <w:szCs w:val="24"/>
        </w:rPr>
      </w:pPr>
    </w:p>
    <w:p w:rsidR="00130C5D" w:rsidRDefault="00130C5D" w:rsidP="00130C5D">
      <w:pPr>
        <w:jc w:val="center"/>
        <w:rPr>
          <w:b/>
          <w:sz w:val="24"/>
          <w:szCs w:val="24"/>
        </w:rPr>
      </w:pPr>
      <w:r>
        <w:rPr>
          <w:b/>
          <w:sz w:val="24"/>
          <w:szCs w:val="24"/>
        </w:rPr>
        <w:t xml:space="preserve">ПЕРЕЧЕНЬ </w:t>
      </w:r>
    </w:p>
    <w:p w:rsidR="00130C5D" w:rsidRDefault="00130C5D" w:rsidP="00130C5D">
      <w:pPr>
        <w:jc w:val="center"/>
        <w:rPr>
          <w:b/>
          <w:sz w:val="24"/>
          <w:szCs w:val="24"/>
        </w:rPr>
      </w:pPr>
      <w:r>
        <w:rPr>
          <w:b/>
          <w:sz w:val="24"/>
          <w:szCs w:val="24"/>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tblPr>
      <w:tblGrid>
        <w:gridCol w:w="528"/>
        <w:gridCol w:w="224"/>
        <w:gridCol w:w="2323"/>
        <w:gridCol w:w="1853"/>
        <w:gridCol w:w="1417"/>
        <w:gridCol w:w="1418"/>
        <w:gridCol w:w="2693"/>
        <w:gridCol w:w="2552"/>
        <w:gridCol w:w="2551"/>
      </w:tblGrid>
      <w:tr w:rsidR="00E35E9A" w:rsidRPr="00E35E9A" w:rsidTr="00E35E9A">
        <w:tc>
          <w:tcPr>
            <w:tcW w:w="752" w:type="dxa"/>
            <w:gridSpan w:val="2"/>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 </w:t>
            </w:r>
            <w:proofErr w:type="spellStart"/>
            <w:proofErr w:type="gramStart"/>
            <w:r w:rsidRPr="00E35E9A">
              <w:rPr>
                <w:rFonts w:ascii="Times New Roman" w:hAnsi="Times New Roman" w:cs="Times New Roman"/>
                <w:b/>
                <w:sz w:val="24"/>
                <w:szCs w:val="24"/>
              </w:rPr>
              <w:t>п</w:t>
            </w:r>
            <w:proofErr w:type="spellEnd"/>
            <w:proofErr w:type="gramEnd"/>
            <w:r w:rsidRPr="00E35E9A">
              <w:rPr>
                <w:rFonts w:ascii="Times New Roman" w:hAnsi="Times New Roman" w:cs="Times New Roman"/>
                <w:b/>
                <w:sz w:val="24"/>
                <w:szCs w:val="24"/>
              </w:rPr>
              <w:t>/</w:t>
            </w:r>
            <w:proofErr w:type="spellStart"/>
            <w:r w:rsidRPr="00E35E9A">
              <w:rPr>
                <w:rFonts w:ascii="Times New Roman" w:hAnsi="Times New Roman" w:cs="Times New Roman"/>
                <w:b/>
                <w:sz w:val="24"/>
                <w:szCs w:val="24"/>
              </w:rPr>
              <w:t>п</w:t>
            </w:r>
            <w:proofErr w:type="spellEnd"/>
          </w:p>
        </w:tc>
        <w:tc>
          <w:tcPr>
            <w:tcW w:w="232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Номер и наименование основного мероприятия</w:t>
            </w:r>
          </w:p>
        </w:tc>
        <w:tc>
          <w:tcPr>
            <w:tcW w:w="185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Ответственный исполнитель</w:t>
            </w:r>
          </w:p>
        </w:tc>
        <w:tc>
          <w:tcPr>
            <w:tcW w:w="2835" w:type="dxa"/>
            <w:gridSpan w:val="2"/>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Срок</w:t>
            </w:r>
          </w:p>
        </w:tc>
        <w:tc>
          <w:tcPr>
            <w:tcW w:w="2693"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Ожидаемый непосредственный результат (краткое описание)</w:t>
            </w:r>
          </w:p>
        </w:tc>
        <w:tc>
          <w:tcPr>
            <w:tcW w:w="2552"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Последствия </w:t>
            </w:r>
            <w:proofErr w:type="spellStart"/>
            <w:r w:rsidRPr="00E35E9A">
              <w:rPr>
                <w:rFonts w:ascii="Times New Roman" w:hAnsi="Times New Roman" w:cs="Times New Roman"/>
                <w:b/>
                <w:sz w:val="24"/>
                <w:szCs w:val="24"/>
              </w:rPr>
              <w:t>нереализации</w:t>
            </w:r>
            <w:proofErr w:type="spellEnd"/>
            <w:r w:rsidRPr="00E35E9A">
              <w:rPr>
                <w:rFonts w:ascii="Times New Roman" w:hAnsi="Times New Roman" w:cs="Times New Roman"/>
                <w:b/>
                <w:sz w:val="24"/>
                <w:szCs w:val="24"/>
              </w:rPr>
              <w:t xml:space="preserve"> основного мероприятия</w:t>
            </w:r>
          </w:p>
        </w:tc>
        <w:tc>
          <w:tcPr>
            <w:tcW w:w="2551"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Связь с показателями муниципальной программы (подпрограммы) &lt;*&gt;</w:t>
            </w:r>
          </w:p>
        </w:tc>
      </w:tr>
      <w:tr w:rsidR="00E35E9A" w:rsidRPr="00E35E9A" w:rsidTr="00E35E9A">
        <w:tc>
          <w:tcPr>
            <w:tcW w:w="752" w:type="dxa"/>
            <w:gridSpan w:val="2"/>
            <w:vMerge/>
          </w:tcPr>
          <w:p w:rsidR="00130C5D" w:rsidRPr="00E35E9A" w:rsidRDefault="00130C5D" w:rsidP="00130C5D">
            <w:pPr>
              <w:jc w:val="center"/>
              <w:rPr>
                <w:rFonts w:ascii="Times New Roman" w:hAnsi="Times New Roman" w:cs="Times New Roman"/>
                <w:b/>
                <w:sz w:val="24"/>
                <w:szCs w:val="24"/>
              </w:rPr>
            </w:pPr>
          </w:p>
        </w:tc>
        <w:tc>
          <w:tcPr>
            <w:tcW w:w="2323" w:type="dxa"/>
            <w:vMerge/>
          </w:tcPr>
          <w:p w:rsidR="00130C5D" w:rsidRPr="00E35E9A" w:rsidRDefault="00130C5D" w:rsidP="00130C5D">
            <w:pPr>
              <w:jc w:val="center"/>
              <w:rPr>
                <w:rFonts w:ascii="Times New Roman" w:hAnsi="Times New Roman" w:cs="Times New Roman"/>
                <w:b/>
                <w:sz w:val="24"/>
                <w:szCs w:val="24"/>
              </w:rPr>
            </w:pPr>
          </w:p>
        </w:tc>
        <w:tc>
          <w:tcPr>
            <w:tcW w:w="1853" w:type="dxa"/>
            <w:vMerge/>
          </w:tcPr>
          <w:p w:rsidR="00130C5D" w:rsidRPr="00E35E9A" w:rsidRDefault="00130C5D" w:rsidP="00130C5D">
            <w:pPr>
              <w:jc w:val="center"/>
              <w:rPr>
                <w:rFonts w:ascii="Times New Roman" w:hAnsi="Times New Roman" w:cs="Times New Roman"/>
                <w:b/>
                <w:sz w:val="24"/>
                <w:szCs w:val="24"/>
              </w:rPr>
            </w:pPr>
          </w:p>
        </w:tc>
        <w:tc>
          <w:tcPr>
            <w:tcW w:w="1417" w:type="dxa"/>
          </w:tcPr>
          <w:p w:rsidR="00130C5D" w:rsidRPr="00E35E9A" w:rsidRDefault="00130C5D" w:rsidP="00130C5D">
            <w:pPr>
              <w:jc w:val="center"/>
              <w:rPr>
                <w:rFonts w:ascii="Times New Roman" w:hAnsi="Times New Roman" w:cs="Times New Roman"/>
                <w:b/>
                <w:szCs w:val="24"/>
              </w:rPr>
            </w:pPr>
            <w:r w:rsidRPr="00E35E9A">
              <w:rPr>
                <w:rFonts w:ascii="Times New Roman" w:hAnsi="Times New Roman" w:cs="Times New Roman"/>
                <w:b/>
                <w:szCs w:val="24"/>
              </w:rPr>
              <w:t>начала реализации</w:t>
            </w:r>
          </w:p>
        </w:tc>
        <w:tc>
          <w:tcPr>
            <w:tcW w:w="1418" w:type="dxa"/>
          </w:tcPr>
          <w:p w:rsidR="00130C5D" w:rsidRPr="00E35E9A" w:rsidRDefault="00130C5D" w:rsidP="00130C5D">
            <w:pPr>
              <w:jc w:val="center"/>
              <w:rPr>
                <w:rFonts w:ascii="Times New Roman" w:hAnsi="Times New Roman" w:cs="Times New Roman"/>
                <w:b/>
                <w:szCs w:val="24"/>
              </w:rPr>
            </w:pPr>
            <w:r w:rsidRPr="00E35E9A">
              <w:rPr>
                <w:rFonts w:ascii="Times New Roman" w:hAnsi="Times New Roman" w:cs="Times New Roman"/>
                <w:b/>
                <w:szCs w:val="24"/>
              </w:rPr>
              <w:t>окончания реализации</w:t>
            </w:r>
          </w:p>
        </w:tc>
        <w:tc>
          <w:tcPr>
            <w:tcW w:w="2693" w:type="dxa"/>
            <w:vMerge/>
          </w:tcPr>
          <w:p w:rsidR="00130C5D" w:rsidRPr="00E35E9A" w:rsidRDefault="00130C5D" w:rsidP="00130C5D">
            <w:pPr>
              <w:jc w:val="center"/>
              <w:rPr>
                <w:rFonts w:ascii="Times New Roman" w:hAnsi="Times New Roman" w:cs="Times New Roman"/>
                <w:b/>
                <w:sz w:val="24"/>
                <w:szCs w:val="24"/>
              </w:rPr>
            </w:pPr>
          </w:p>
        </w:tc>
        <w:tc>
          <w:tcPr>
            <w:tcW w:w="2552" w:type="dxa"/>
            <w:vMerge/>
          </w:tcPr>
          <w:p w:rsidR="00130C5D" w:rsidRPr="00E35E9A" w:rsidRDefault="00130C5D" w:rsidP="00130C5D">
            <w:pPr>
              <w:jc w:val="center"/>
              <w:rPr>
                <w:rFonts w:ascii="Times New Roman" w:hAnsi="Times New Roman" w:cs="Times New Roman"/>
                <w:b/>
                <w:sz w:val="24"/>
                <w:szCs w:val="24"/>
              </w:rPr>
            </w:pPr>
          </w:p>
        </w:tc>
        <w:tc>
          <w:tcPr>
            <w:tcW w:w="2551" w:type="dxa"/>
            <w:vMerge/>
          </w:tcPr>
          <w:p w:rsidR="00130C5D" w:rsidRPr="00E35E9A" w:rsidRDefault="00130C5D" w:rsidP="00130C5D">
            <w:pPr>
              <w:jc w:val="center"/>
              <w:rPr>
                <w:rFonts w:ascii="Times New Roman" w:hAnsi="Times New Roman" w:cs="Times New Roman"/>
                <w:b/>
                <w:sz w:val="24"/>
                <w:szCs w:val="24"/>
              </w:rPr>
            </w:pPr>
          </w:p>
        </w:tc>
      </w:tr>
      <w:tr w:rsidR="00130C5D" w:rsidRPr="00E35E9A" w:rsidTr="00E35E9A">
        <w:tc>
          <w:tcPr>
            <w:tcW w:w="15559" w:type="dxa"/>
            <w:gridSpan w:val="9"/>
          </w:tcPr>
          <w:p w:rsidR="00130C5D" w:rsidRPr="00E35E9A" w:rsidRDefault="00F43BAB"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Муниципальная программа </w:t>
            </w:r>
            <w:r w:rsidRPr="00E35E9A">
              <w:rPr>
                <w:rFonts w:ascii="Times New Roman" w:hAnsi="Times New Roman" w:cs="Times New Roman"/>
                <w:b/>
                <w:bCs/>
                <w:sz w:val="24"/>
                <w:szCs w:val="24"/>
              </w:rPr>
              <w:t>«Развитие малого и среднего предпринимательства на территории  муниц</w:t>
            </w:r>
            <w:r w:rsidR="00D111F5">
              <w:rPr>
                <w:rFonts w:ascii="Times New Roman" w:hAnsi="Times New Roman" w:cs="Times New Roman"/>
                <w:b/>
                <w:bCs/>
                <w:sz w:val="24"/>
                <w:szCs w:val="24"/>
              </w:rPr>
              <w:t>ипального образования Чапае</w:t>
            </w:r>
            <w:r w:rsidRPr="00E35E9A">
              <w:rPr>
                <w:rFonts w:ascii="Times New Roman" w:hAnsi="Times New Roman" w:cs="Times New Roman"/>
                <w:b/>
                <w:bCs/>
                <w:sz w:val="24"/>
                <w:szCs w:val="24"/>
              </w:rPr>
              <w:t>вский сельсовет  </w:t>
            </w:r>
            <w:proofErr w:type="spellStart"/>
            <w:r w:rsidRPr="00E35E9A">
              <w:rPr>
                <w:rFonts w:ascii="Times New Roman" w:hAnsi="Times New Roman" w:cs="Times New Roman"/>
                <w:b/>
                <w:iCs/>
                <w:sz w:val="24"/>
                <w:szCs w:val="24"/>
              </w:rPr>
              <w:t>Тюльганского</w:t>
            </w:r>
            <w:proofErr w:type="spellEnd"/>
            <w:r w:rsidRPr="00E35E9A">
              <w:rPr>
                <w:rFonts w:ascii="Times New Roman" w:hAnsi="Times New Roman" w:cs="Times New Roman"/>
                <w:b/>
                <w:iCs/>
                <w:sz w:val="24"/>
                <w:szCs w:val="24"/>
              </w:rPr>
              <w:t xml:space="preserve"> района Оренбургской области  </w:t>
            </w:r>
            <w:r w:rsidRPr="00E35E9A">
              <w:rPr>
                <w:rFonts w:ascii="Times New Roman" w:hAnsi="Times New Roman" w:cs="Times New Roman"/>
                <w:b/>
                <w:bCs/>
                <w:sz w:val="24"/>
                <w:szCs w:val="24"/>
              </w:rPr>
              <w:t>на 2018-2024 годы»</w:t>
            </w:r>
          </w:p>
        </w:tc>
      </w:tr>
      <w:tr w:rsidR="00E35E9A" w:rsidRPr="00E35E9A" w:rsidTr="00E35E9A">
        <w:tc>
          <w:tcPr>
            <w:tcW w:w="528" w:type="dxa"/>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b/>
                <w:sz w:val="24"/>
                <w:szCs w:val="24"/>
              </w:rPr>
              <w:t>1</w:t>
            </w:r>
          </w:p>
        </w:tc>
        <w:tc>
          <w:tcPr>
            <w:tcW w:w="2547" w:type="dxa"/>
            <w:gridSpan w:val="2"/>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 "Публикация информационных материалов по вопросам развития малого предпринимательства</w:t>
            </w:r>
          </w:p>
        </w:tc>
        <w:tc>
          <w:tcPr>
            <w:tcW w:w="1853" w:type="dxa"/>
          </w:tcPr>
          <w:p w:rsidR="00876593" w:rsidRPr="00E35E9A" w:rsidRDefault="00B25E7F" w:rsidP="00F43BAB">
            <w:pPr>
              <w:rPr>
                <w:rFonts w:ascii="Times New Roman" w:hAnsi="Times New Roman" w:cs="Times New Roman"/>
                <w:sz w:val="24"/>
                <w:szCs w:val="24"/>
              </w:rPr>
            </w:pPr>
            <w:r>
              <w:rPr>
                <w:rFonts w:ascii="Times New Roman" w:hAnsi="Times New Roman" w:cs="Times New Roman"/>
                <w:sz w:val="24"/>
                <w:szCs w:val="24"/>
              </w:rPr>
              <w:t>а</w:t>
            </w:r>
            <w:r w:rsidR="00876593" w:rsidRPr="00E35E9A">
              <w:rPr>
                <w:rFonts w:ascii="Times New Roman" w:hAnsi="Times New Roman" w:cs="Times New Roman"/>
                <w:sz w:val="24"/>
                <w:szCs w:val="24"/>
              </w:rPr>
              <w:t>дминистрация муниципального о</w:t>
            </w:r>
            <w:r w:rsidR="00D111F5">
              <w:rPr>
                <w:rFonts w:ascii="Times New Roman" w:hAnsi="Times New Roman" w:cs="Times New Roman"/>
                <w:sz w:val="24"/>
                <w:szCs w:val="24"/>
              </w:rPr>
              <w:t>бразования Чапае</w:t>
            </w:r>
            <w:r w:rsidR="00876593" w:rsidRPr="00E35E9A">
              <w:rPr>
                <w:rFonts w:ascii="Times New Roman" w:hAnsi="Times New Roman" w:cs="Times New Roman"/>
                <w:sz w:val="24"/>
                <w:szCs w:val="24"/>
              </w:rPr>
              <w:t xml:space="preserve">вский сельсовет  </w:t>
            </w:r>
          </w:p>
        </w:tc>
        <w:tc>
          <w:tcPr>
            <w:tcW w:w="1417" w:type="dxa"/>
          </w:tcPr>
          <w:p w:rsidR="00876593" w:rsidRPr="00E35E9A" w:rsidRDefault="00876593" w:rsidP="00130C5D">
            <w:pPr>
              <w:jc w:val="center"/>
              <w:rPr>
                <w:rFonts w:ascii="Times New Roman" w:hAnsi="Times New Roman" w:cs="Times New Roman"/>
                <w:b/>
                <w:sz w:val="24"/>
                <w:szCs w:val="24"/>
              </w:rPr>
            </w:pPr>
            <w:r w:rsidRPr="00E35E9A">
              <w:rPr>
                <w:rFonts w:ascii="Times New Roman" w:hAnsi="Times New Roman" w:cs="Times New Roman"/>
                <w:b/>
                <w:sz w:val="24"/>
                <w:szCs w:val="24"/>
              </w:rPr>
              <w:t>2018</w:t>
            </w:r>
          </w:p>
        </w:tc>
        <w:tc>
          <w:tcPr>
            <w:tcW w:w="1418" w:type="dxa"/>
          </w:tcPr>
          <w:p w:rsidR="00876593" w:rsidRPr="00E35E9A" w:rsidRDefault="00876593" w:rsidP="00130C5D">
            <w:pPr>
              <w:jc w:val="center"/>
              <w:rPr>
                <w:rFonts w:ascii="Times New Roman" w:hAnsi="Times New Roman" w:cs="Times New Roman"/>
                <w:b/>
                <w:sz w:val="24"/>
                <w:szCs w:val="24"/>
              </w:rPr>
            </w:pPr>
            <w:r w:rsidRPr="00E35E9A">
              <w:rPr>
                <w:rFonts w:ascii="Times New Roman" w:hAnsi="Times New Roman" w:cs="Times New Roman"/>
                <w:b/>
                <w:sz w:val="24"/>
                <w:szCs w:val="24"/>
              </w:rPr>
              <w:t>2024</w:t>
            </w:r>
          </w:p>
        </w:tc>
        <w:tc>
          <w:tcPr>
            <w:tcW w:w="2693" w:type="dxa"/>
          </w:tcPr>
          <w:p w:rsidR="00876593" w:rsidRPr="00E35E9A" w:rsidRDefault="00876593"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обеспечение малого и среднего предпринимательства</w:t>
            </w:r>
          </w:p>
        </w:tc>
        <w:tc>
          <w:tcPr>
            <w:tcW w:w="2552" w:type="dxa"/>
          </w:tcPr>
          <w:p w:rsidR="00876593" w:rsidRPr="00E35E9A" w:rsidRDefault="00876593"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tcPr>
          <w:p w:rsidR="00876593" w:rsidRPr="00E35E9A" w:rsidRDefault="00876593" w:rsidP="00130C5D">
            <w:pPr>
              <w:jc w:val="center"/>
              <w:rPr>
                <w:rFonts w:ascii="Times New Roman" w:hAnsi="Times New Roman" w:cs="Times New Roman"/>
                <w:b/>
                <w:sz w:val="24"/>
                <w:szCs w:val="24"/>
              </w:rPr>
            </w:pPr>
            <w:r w:rsidRPr="00E35E9A">
              <w:rPr>
                <w:rFonts w:ascii="Times New Roman" w:hAnsi="Times New Roman" w:cs="Times New Roman"/>
                <w:sz w:val="24"/>
                <w:szCs w:val="24"/>
              </w:rPr>
              <w:t>2. Оказание муниципальной поддержки субъектов малого и среднего предпринимательства</w:t>
            </w:r>
          </w:p>
        </w:tc>
      </w:tr>
      <w:tr w:rsidR="00876593" w:rsidRPr="00E35E9A" w:rsidTr="00E35E9A">
        <w:tc>
          <w:tcPr>
            <w:tcW w:w="528" w:type="dxa"/>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b/>
                <w:sz w:val="24"/>
                <w:szCs w:val="24"/>
              </w:rPr>
              <w:t>2</w:t>
            </w:r>
          </w:p>
        </w:tc>
        <w:tc>
          <w:tcPr>
            <w:tcW w:w="2547" w:type="dxa"/>
            <w:gridSpan w:val="2"/>
          </w:tcPr>
          <w:p w:rsidR="00876593" w:rsidRPr="00E35E9A" w:rsidRDefault="00876593" w:rsidP="00F43BAB">
            <w:pPr>
              <w:spacing w:line="252" w:lineRule="atLeast"/>
              <w:rPr>
                <w:rFonts w:ascii="Times New Roman" w:hAnsi="Times New Roman" w:cs="Times New Roman"/>
                <w:sz w:val="24"/>
                <w:szCs w:val="24"/>
              </w:rPr>
            </w:pPr>
            <w:r w:rsidRPr="00E35E9A">
              <w:rPr>
                <w:rFonts w:ascii="Times New Roman" w:hAnsi="Times New Roman" w:cs="Times New Roman"/>
                <w:sz w:val="24"/>
                <w:szCs w:val="24"/>
              </w:rPr>
              <w:t>Основное мероприятие "Совершенствование нормативно-правовой базы в сфере малого и среднего предпринимательства"</w:t>
            </w:r>
          </w:p>
        </w:tc>
        <w:tc>
          <w:tcPr>
            <w:tcW w:w="1853" w:type="dxa"/>
          </w:tcPr>
          <w:p w:rsidR="00876593" w:rsidRPr="00E35E9A" w:rsidRDefault="00B25E7F" w:rsidP="00F43BAB">
            <w:pPr>
              <w:rPr>
                <w:rFonts w:ascii="Times New Roman" w:hAnsi="Times New Roman" w:cs="Times New Roman"/>
                <w:sz w:val="24"/>
                <w:szCs w:val="24"/>
              </w:rPr>
            </w:pPr>
            <w:r>
              <w:rPr>
                <w:rFonts w:ascii="Times New Roman" w:hAnsi="Times New Roman" w:cs="Times New Roman"/>
                <w:sz w:val="24"/>
                <w:szCs w:val="24"/>
              </w:rPr>
              <w:t>а</w:t>
            </w:r>
            <w:r w:rsidR="00876593" w:rsidRPr="00E35E9A">
              <w:rPr>
                <w:rFonts w:ascii="Times New Roman" w:hAnsi="Times New Roman" w:cs="Times New Roman"/>
                <w:sz w:val="24"/>
                <w:szCs w:val="24"/>
              </w:rPr>
              <w:t>дминистрация муниц</w:t>
            </w:r>
            <w:r w:rsidR="00D111F5">
              <w:rPr>
                <w:rFonts w:ascii="Times New Roman" w:hAnsi="Times New Roman" w:cs="Times New Roman"/>
                <w:sz w:val="24"/>
                <w:szCs w:val="24"/>
              </w:rPr>
              <w:t>ипального образования Чапае</w:t>
            </w:r>
            <w:r w:rsidR="00876593" w:rsidRPr="00E35E9A">
              <w:rPr>
                <w:rFonts w:ascii="Times New Roman" w:hAnsi="Times New Roman" w:cs="Times New Roman"/>
                <w:sz w:val="24"/>
                <w:szCs w:val="24"/>
              </w:rPr>
              <w:t xml:space="preserve">вский сельсовет  </w:t>
            </w:r>
          </w:p>
        </w:tc>
        <w:tc>
          <w:tcPr>
            <w:tcW w:w="1417"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2018</w:t>
            </w:r>
          </w:p>
        </w:tc>
        <w:tc>
          <w:tcPr>
            <w:tcW w:w="1418"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2024</w:t>
            </w:r>
          </w:p>
        </w:tc>
        <w:tc>
          <w:tcPr>
            <w:tcW w:w="2693" w:type="dxa"/>
          </w:tcPr>
          <w:p w:rsidR="00876593" w:rsidRPr="00E35E9A" w:rsidRDefault="00876593"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876593" w:rsidRPr="00E35E9A" w:rsidRDefault="00876593"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val="restart"/>
            <w:vAlign w:val="center"/>
          </w:tcPr>
          <w:p w:rsidR="00876593" w:rsidRPr="00E35E9A" w:rsidRDefault="00876593" w:rsidP="00876593">
            <w:pPr>
              <w:jc w:val="center"/>
              <w:rPr>
                <w:rFonts w:ascii="Times New Roman" w:hAnsi="Times New Roman" w:cs="Times New Roman"/>
                <w:sz w:val="24"/>
                <w:szCs w:val="24"/>
              </w:rPr>
            </w:pPr>
            <w:r w:rsidRPr="00E35E9A">
              <w:rPr>
                <w:rFonts w:ascii="Times New Roman" w:hAnsi="Times New Roman" w:cs="Times New Roman"/>
                <w:sz w:val="24"/>
                <w:szCs w:val="24"/>
              </w:rPr>
              <w:t>1. Увеличение количества субъектов малого и среднего предпринимательства на территории муницип</w:t>
            </w:r>
            <w:r w:rsidR="00D111F5">
              <w:rPr>
                <w:rFonts w:ascii="Times New Roman" w:hAnsi="Times New Roman" w:cs="Times New Roman"/>
                <w:sz w:val="24"/>
                <w:szCs w:val="24"/>
              </w:rPr>
              <w:t>ального образования  «Чапае</w:t>
            </w:r>
            <w:r w:rsidRPr="00E35E9A">
              <w:rPr>
                <w:rFonts w:ascii="Times New Roman" w:hAnsi="Times New Roman" w:cs="Times New Roman"/>
                <w:sz w:val="24"/>
                <w:szCs w:val="24"/>
              </w:rPr>
              <w:t xml:space="preserve">вский сельсовет» </w:t>
            </w:r>
            <w:proofErr w:type="spellStart"/>
            <w:r w:rsidRPr="00E35E9A">
              <w:rPr>
                <w:rFonts w:ascii="Times New Roman" w:hAnsi="Times New Roman" w:cs="Times New Roman"/>
                <w:sz w:val="24"/>
                <w:szCs w:val="24"/>
              </w:rPr>
              <w:t>Тюльганского</w:t>
            </w:r>
            <w:proofErr w:type="spellEnd"/>
            <w:r w:rsidRPr="00E35E9A">
              <w:rPr>
                <w:rFonts w:ascii="Times New Roman" w:hAnsi="Times New Roman" w:cs="Times New Roman"/>
                <w:sz w:val="24"/>
                <w:szCs w:val="24"/>
              </w:rPr>
              <w:t xml:space="preserve"> района  Оренбургской области;</w:t>
            </w:r>
          </w:p>
          <w:p w:rsidR="00876593" w:rsidRPr="00E35E9A" w:rsidRDefault="00876593" w:rsidP="00876593">
            <w:pPr>
              <w:jc w:val="center"/>
              <w:rPr>
                <w:rFonts w:ascii="Times New Roman" w:hAnsi="Times New Roman" w:cs="Times New Roman"/>
                <w:sz w:val="24"/>
                <w:szCs w:val="24"/>
              </w:rPr>
            </w:pPr>
            <w:r w:rsidRPr="00E35E9A">
              <w:rPr>
                <w:rFonts w:ascii="Times New Roman" w:hAnsi="Times New Roman" w:cs="Times New Roman"/>
                <w:sz w:val="24"/>
                <w:szCs w:val="24"/>
              </w:rPr>
              <w:t>3. Устранение административных барьеров в развитии субъектов малого и среднего предпринимательства на территории муницип</w:t>
            </w:r>
            <w:r w:rsidR="00D111F5">
              <w:rPr>
                <w:rFonts w:ascii="Times New Roman" w:hAnsi="Times New Roman" w:cs="Times New Roman"/>
                <w:sz w:val="24"/>
                <w:szCs w:val="24"/>
              </w:rPr>
              <w:t>ального образования  «Чапае</w:t>
            </w:r>
            <w:r w:rsidRPr="00E35E9A">
              <w:rPr>
                <w:rFonts w:ascii="Times New Roman" w:hAnsi="Times New Roman" w:cs="Times New Roman"/>
                <w:sz w:val="24"/>
                <w:szCs w:val="24"/>
              </w:rPr>
              <w:t xml:space="preserve">вский сельсовет» </w:t>
            </w:r>
            <w:proofErr w:type="spellStart"/>
            <w:r w:rsidRPr="00E35E9A">
              <w:rPr>
                <w:rFonts w:ascii="Times New Roman" w:hAnsi="Times New Roman" w:cs="Times New Roman"/>
                <w:sz w:val="24"/>
                <w:szCs w:val="24"/>
              </w:rPr>
              <w:t>Тюльганского</w:t>
            </w:r>
            <w:proofErr w:type="spellEnd"/>
            <w:r w:rsidRPr="00E35E9A">
              <w:rPr>
                <w:rFonts w:ascii="Times New Roman" w:hAnsi="Times New Roman" w:cs="Times New Roman"/>
                <w:sz w:val="24"/>
                <w:szCs w:val="24"/>
              </w:rPr>
              <w:t xml:space="preserve"> района  Оренбургской области</w:t>
            </w:r>
          </w:p>
        </w:tc>
      </w:tr>
      <w:tr w:rsidR="00876593" w:rsidRPr="00E35E9A" w:rsidTr="00E35E9A">
        <w:tc>
          <w:tcPr>
            <w:tcW w:w="528" w:type="dxa"/>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b/>
                <w:sz w:val="24"/>
                <w:szCs w:val="24"/>
              </w:rPr>
              <w:t>2.1</w:t>
            </w:r>
          </w:p>
        </w:tc>
        <w:tc>
          <w:tcPr>
            <w:tcW w:w="2547" w:type="dxa"/>
            <w:gridSpan w:val="2"/>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sz w:val="24"/>
                <w:szCs w:val="24"/>
              </w:rPr>
              <w:t>Мероприятие "Разработка проектов нормативных актов по вопросам малого и среднего предпринимательства"</w:t>
            </w:r>
          </w:p>
        </w:tc>
        <w:tc>
          <w:tcPr>
            <w:tcW w:w="1853" w:type="dxa"/>
          </w:tcPr>
          <w:p w:rsidR="00876593" w:rsidRPr="00E35E9A" w:rsidRDefault="00B25E7F" w:rsidP="00F43BAB">
            <w:pPr>
              <w:rPr>
                <w:rFonts w:ascii="Times New Roman" w:hAnsi="Times New Roman" w:cs="Times New Roman"/>
                <w:sz w:val="24"/>
                <w:szCs w:val="24"/>
              </w:rPr>
            </w:pPr>
            <w:r>
              <w:rPr>
                <w:rFonts w:ascii="Times New Roman" w:hAnsi="Times New Roman" w:cs="Times New Roman"/>
                <w:sz w:val="24"/>
                <w:szCs w:val="24"/>
              </w:rPr>
              <w:t>а</w:t>
            </w:r>
            <w:r w:rsidR="00876593" w:rsidRPr="00E35E9A">
              <w:rPr>
                <w:rFonts w:ascii="Times New Roman" w:hAnsi="Times New Roman" w:cs="Times New Roman"/>
                <w:sz w:val="24"/>
                <w:szCs w:val="24"/>
              </w:rPr>
              <w:t>дминистрация муниципальн</w:t>
            </w:r>
            <w:r w:rsidR="00D111F5">
              <w:rPr>
                <w:rFonts w:ascii="Times New Roman" w:hAnsi="Times New Roman" w:cs="Times New Roman"/>
                <w:sz w:val="24"/>
                <w:szCs w:val="24"/>
              </w:rPr>
              <w:t>ого образования Чапае</w:t>
            </w:r>
            <w:r w:rsidR="00876593" w:rsidRPr="00E35E9A">
              <w:rPr>
                <w:rFonts w:ascii="Times New Roman" w:hAnsi="Times New Roman" w:cs="Times New Roman"/>
                <w:sz w:val="24"/>
                <w:szCs w:val="24"/>
              </w:rPr>
              <w:t xml:space="preserve">вский сельсовет  </w:t>
            </w:r>
          </w:p>
        </w:tc>
        <w:tc>
          <w:tcPr>
            <w:tcW w:w="1417"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2018</w:t>
            </w:r>
          </w:p>
        </w:tc>
        <w:tc>
          <w:tcPr>
            <w:tcW w:w="1418"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2024</w:t>
            </w:r>
          </w:p>
        </w:tc>
        <w:tc>
          <w:tcPr>
            <w:tcW w:w="2693" w:type="dxa"/>
          </w:tcPr>
          <w:p w:rsidR="00876593" w:rsidRPr="00E35E9A" w:rsidRDefault="00876593"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876593" w:rsidRPr="00E35E9A" w:rsidRDefault="00876593"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876593" w:rsidRPr="00E35E9A" w:rsidRDefault="00876593" w:rsidP="00AF495A">
            <w:pPr>
              <w:rPr>
                <w:rFonts w:ascii="Times New Roman" w:hAnsi="Times New Roman" w:cs="Times New Roman"/>
                <w:sz w:val="24"/>
                <w:szCs w:val="24"/>
              </w:rPr>
            </w:pPr>
          </w:p>
        </w:tc>
      </w:tr>
      <w:tr w:rsidR="00876593" w:rsidRPr="00E35E9A" w:rsidTr="00E35E9A">
        <w:tc>
          <w:tcPr>
            <w:tcW w:w="528" w:type="dxa"/>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b/>
                <w:sz w:val="24"/>
                <w:szCs w:val="24"/>
              </w:rPr>
              <w:t>3</w:t>
            </w:r>
          </w:p>
        </w:tc>
        <w:tc>
          <w:tcPr>
            <w:tcW w:w="2547" w:type="dxa"/>
            <w:gridSpan w:val="2"/>
          </w:tcPr>
          <w:p w:rsidR="00876593" w:rsidRPr="00E35E9A" w:rsidRDefault="00876593" w:rsidP="00F43BAB">
            <w:pPr>
              <w:spacing w:line="252" w:lineRule="atLeast"/>
              <w:rPr>
                <w:rFonts w:ascii="Times New Roman" w:hAnsi="Times New Roman" w:cs="Times New Roman"/>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"Предоставление информационной и организационной поддержки субъектам малого</w:t>
            </w:r>
          </w:p>
          <w:p w:rsidR="00876593" w:rsidRPr="00E35E9A" w:rsidRDefault="00876593" w:rsidP="00F43BAB">
            <w:pPr>
              <w:rPr>
                <w:rFonts w:ascii="Times New Roman" w:hAnsi="Times New Roman" w:cs="Times New Roman"/>
                <w:b/>
                <w:sz w:val="24"/>
                <w:szCs w:val="24"/>
                <w:lang w:val="en-US"/>
              </w:rPr>
            </w:pPr>
            <w:r w:rsidRPr="00E35E9A">
              <w:rPr>
                <w:rFonts w:ascii="Times New Roman" w:hAnsi="Times New Roman" w:cs="Times New Roman"/>
                <w:sz w:val="24"/>
                <w:szCs w:val="24"/>
              </w:rPr>
              <w:t>и среднего предпринимательства"</w:t>
            </w:r>
          </w:p>
        </w:tc>
        <w:tc>
          <w:tcPr>
            <w:tcW w:w="1853" w:type="dxa"/>
          </w:tcPr>
          <w:p w:rsidR="00876593" w:rsidRPr="00E35E9A" w:rsidRDefault="00B25E7F" w:rsidP="00F43BAB">
            <w:pPr>
              <w:rPr>
                <w:rFonts w:ascii="Times New Roman" w:hAnsi="Times New Roman" w:cs="Times New Roman"/>
                <w:sz w:val="24"/>
                <w:szCs w:val="24"/>
              </w:rPr>
            </w:pPr>
            <w:r>
              <w:rPr>
                <w:rFonts w:ascii="Times New Roman" w:hAnsi="Times New Roman" w:cs="Times New Roman"/>
                <w:sz w:val="24"/>
                <w:szCs w:val="24"/>
              </w:rPr>
              <w:t>а</w:t>
            </w:r>
            <w:r w:rsidR="00876593" w:rsidRPr="00E35E9A">
              <w:rPr>
                <w:rFonts w:ascii="Times New Roman" w:hAnsi="Times New Roman" w:cs="Times New Roman"/>
                <w:sz w:val="24"/>
                <w:szCs w:val="24"/>
              </w:rPr>
              <w:t>дминистрация муниц</w:t>
            </w:r>
            <w:r w:rsidR="00D111F5">
              <w:rPr>
                <w:rFonts w:ascii="Times New Roman" w:hAnsi="Times New Roman" w:cs="Times New Roman"/>
                <w:sz w:val="24"/>
                <w:szCs w:val="24"/>
              </w:rPr>
              <w:t>ипального образования Чапае</w:t>
            </w:r>
            <w:r w:rsidR="00876593" w:rsidRPr="00E35E9A">
              <w:rPr>
                <w:rFonts w:ascii="Times New Roman" w:hAnsi="Times New Roman" w:cs="Times New Roman"/>
                <w:sz w:val="24"/>
                <w:szCs w:val="24"/>
              </w:rPr>
              <w:t xml:space="preserve">вский сельсовет  </w:t>
            </w:r>
          </w:p>
        </w:tc>
        <w:tc>
          <w:tcPr>
            <w:tcW w:w="1417"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2018</w:t>
            </w:r>
          </w:p>
        </w:tc>
        <w:tc>
          <w:tcPr>
            <w:tcW w:w="1418"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2024</w:t>
            </w:r>
          </w:p>
        </w:tc>
        <w:tc>
          <w:tcPr>
            <w:tcW w:w="2693" w:type="dxa"/>
          </w:tcPr>
          <w:p w:rsidR="00876593" w:rsidRPr="00E35E9A" w:rsidRDefault="00876593"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и консультационное обеспечение субъектов малого и среднего предпринимательства</w:t>
            </w:r>
          </w:p>
        </w:tc>
        <w:tc>
          <w:tcPr>
            <w:tcW w:w="2552" w:type="dxa"/>
          </w:tcPr>
          <w:p w:rsidR="00876593" w:rsidRPr="00E35E9A" w:rsidRDefault="00876593"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vMerge/>
          </w:tcPr>
          <w:p w:rsidR="00876593" w:rsidRPr="00E35E9A" w:rsidRDefault="00876593" w:rsidP="00AF495A">
            <w:pPr>
              <w:rPr>
                <w:rFonts w:ascii="Times New Roman" w:hAnsi="Times New Roman" w:cs="Times New Roman"/>
                <w:sz w:val="24"/>
                <w:szCs w:val="24"/>
              </w:rPr>
            </w:pPr>
          </w:p>
        </w:tc>
      </w:tr>
      <w:tr w:rsidR="00876593" w:rsidRPr="00E35E9A" w:rsidTr="00E35E9A">
        <w:tc>
          <w:tcPr>
            <w:tcW w:w="528" w:type="dxa"/>
          </w:tcPr>
          <w:p w:rsidR="00876593" w:rsidRPr="00E35E9A" w:rsidRDefault="00876593" w:rsidP="00F43BAB">
            <w:pPr>
              <w:rPr>
                <w:rFonts w:ascii="Times New Roman" w:hAnsi="Times New Roman" w:cs="Times New Roman"/>
                <w:b/>
                <w:sz w:val="24"/>
                <w:szCs w:val="24"/>
              </w:rPr>
            </w:pPr>
            <w:r w:rsidRPr="00E35E9A">
              <w:rPr>
                <w:rFonts w:ascii="Times New Roman" w:hAnsi="Times New Roman" w:cs="Times New Roman"/>
                <w:b/>
                <w:sz w:val="24"/>
                <w:szCs w:val="24"/>
              </w:rPr>
              <w:t>4</w:t>
            </w:r>
          </w:p>
        </w:tc>
        <w:tc>
          <w:tcPr>
            <w:tcW w:w="2547" w:type="dxa"/>
            <w:gridSpan w:val="2"/>
          </w:tcPr>
          <w:p w:rsidR="00876593" w:rsidRPr="00E35E9A" w:rsidRDefault="00876593" w:rsidP="00F43BAB">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1853" w:type="dxa"/>
          </w:tcPr>
          <w:p w:rsidR="00876593" w:rsidRPr="00E35E9A" w:rsidRDefault="00B25E7F" w:rsidP="00130C5D">
            <w:pPr>
              <w:jc w:val="center"/>
              <w:rPr>
                <w:rFonts w:ascii="Times New Roman" w:hAnsi="Times New Roman" w:cs="Times New Roman"/>
                <w:b/>
                <w:sz w:val="24"/>
                <w:szCs w:val="24"/>
              </w:rPr>
            </w:pPr>
            <w:r>
              <w:rPr>
                <w:rFonts w:ascii="Times New Roman" w:hAnsi="Times New Roman" w:cs="Times New Roman"/>
                <w:sz w:val="24"/>
                <w:szCs w:val="24"/>
              </w:rPr>
              <w:t>а</w:t>
            </w:r>
            <w:r w:rsidR="00876593" w:rsidRPr="00E35E9A">
              <w:rPr>
                <w:rFonts w:ascii="Times New Roman" w:hAnsi="Times New Roman" w:cs="Times New Roman"/>
                <w:sz w:val="24"/>
                <w:szCs w:val="24"/>
              </w:rPr>
              <w:t>дминистрация муниц</w:t>
            </w:r>
            <w:r w:rsidR="00D111F5">
              <w:rPr>
                <w:rFonts w:ascii="Times New Roman" w:hAnsi="Times New Roman" w:cs="Times New Roman"/>
                <w:sz w:val="24"/>
                <w:szCs w:val="24"/>
              </w:rPr>
              <w:t>ипального образования Чапае</w:t>
            </w:r>
            <w:r w:rsidR="00876593" w:rsidRPr="00E35E9A">
              <w:rPr>
                <w:rFonts w:ascii="Times New Roman" w:hAnsi="Times New Roman" w:cs="Times New Roman"/>
                <w:sz w:val="24"/>
                <w:szCs w:val="24"/>
              </w:rPr>
              <w:t xml:space="preserve">вский сельсовет  </w:t>
            </w:r>
          </w:p>
        </w:tc>
        <w:tc>
          <w:tcPr>
            <w:tcW w:w="1417"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2018</w:t>
            </w:r>
          </w:p>
        </w:tc>
        <w:tc>
          <w:tcPr>
            <w:tcW w:w="1418" w:type="dxa"/>
          </w:tcPr>
          <w:p w:rsidR="00876593" w:rsidRPr="00E35E9A" w:rsidRDefault="00876593" w:rsidP="00AF495A">
            <w:pPr>
              <w:jc w:val="center"/>
              <w:rPr>
                <w:rFonts w:ascii="Times New Roman" w:hAnsi="Times New Roman" w:cs="Times New Roman"/>
                <w:b/>
                <w:sz w:val="24"/>
                <w:szCs w:val="24"/>
              </w:rPr>
            </w:pPr>
            <w:r w:rsidRPr="00E35E9A">
              <w:rPr>
                <w:rFonts w:ascii="Times New Roman" w:hAnsi="Times New Roman" w:cs="Times New Roman"/>
                <w:b/>
                <w:sz w:val="24"/>
                <w:szCs w:val="24"/>
              </w:rPr>
              <w:t>2024</w:t>
            </w:r>
          </w:p>
        </w:tc>
        <w:tc>
          <w:tcPr>
            <w:tcW w:w="2693" w:type="dxa"/>
          </w:tcPr>
          <w:p w:rsidR="00876593" w:rsidRPr="00E35E9A" w:rsidRDefault="00876593"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876593" w:rsidRPr="00E35E9A" w:rsidRDefault="00876593"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876593" w:rsidRPr="00E35E9A" w:rsidRDefault="00876593" w:rsidP="00130C5D">
            <w:pPr>
              <w:jc w:val="center"/>
              <w:rPr>
                <w:rFonts w:ascii="Times New Roman" w:hAnsi="Times New Roman" w:cs="Times New Roman"/>
                <w:b/>
                <w:sz w:val="24"/>
                <w:szCs w:val="24"/>
              </w:rPr>
            </w:pPr>
          </w:p>
        </w:tc>
      </w:tr>
    </w:tbl>
    <w:p w:rsidR="00E35E9A" w:rsidRDefault="00E35E9A" w:rsidP="005928C3">
      <w:pPr>
        <w:jc w:val="right"/>
        <w:rPr>
          <w:b/>
          <w:sz w:val="24"/>
          <w:szCs w:val="24"/>
        </w:rPr>
      </w:pPr>
    </w:p>
    <w:p w:rsidR="00E35E9A" w:rsidRDefault="00E35E9A" w:rsidP="005928C3">
      <w:pPr>
        <w:jc w:val="right"/>
        <w:rPr>
          <w:b/>
          <w:sz w:val="24"/>
          <w:szCs w:val="24"/>
        </w:rPr>
      </w:pPr>
    </w:p>
    <w:p w:rsidR="00E35E9A" w:rsidRDefault="00E35E9A" w:rsidP="005928C3">
      <w:pPr>
        <w:jc w:val="right"/>
        <w:rPr>
          <w:b/>
          <w:sz w:val="24"/>
          <w:szCs w:val="24"/>
        </w:rPr>
      </w:pPr>
    </w:p>
    <w:p w:rsidR="00E35E9A" w:rsidRDefault="00E35E9A" w:rsidP="005928C3">
      <w:pPr>
        <w:jc w:val="right"/>
        <w:rPr>
          <w:b/>
          <w:sz w:val="24"/>
          <w:szCs w:val="24"/>
        </w:rPr>
      </w:pPr>
    </w:p>
    <w:p w:rsidR="00E35E9A" w:rsidRDefault="00E35E9A" w:rsidP="005928C3">
      <w:pPr>
        <w:jc w:val="right"/>
        <w:rPr>
          <w:b/>
          <w:sz w:val="24"/>
          <w:szCs w:val="24"/>
        </w:rPr>
      </w:pPr>
    </w:p>
    <w:p w:rsidR="005928C3" w:rsidRDefault="005928C3" w:rsidP="005928C3">
      <w:pPr>
        <w:jc w:val="right"/>
        <w:rPr>
          <w:b/>
          <w:sz w:val="24"/>
          <w:szCs w:val="24"/>
        </w:rPr>
      </w:pPr>
      <w:r>
        <w:rPr>
          <w:b/>
          <w:sz w:val="24"/>
          <w:szCs w:val="24"/>
        </w:rPr>
        <w:t>Приложение №3</w:t>
      </w:r>
    </w:p>
    <w:p w:rsidR="005928C3" w:rsidRDefault="005928C3" w:rsidP="005928C3">
      <w:pPr>
        <w:jc w:val="right"/>
        <w:rPr>
          <w:b/>
          <w:sz w:val="24"/>
          <w:szCs w:val="24"/>
        </w:rPr>
      </w:pPr>
      <w:r>
        <w:rPr>
          <w:b/>
          <w:sz w:val="24"/>
          <w:szCs w:val="24"/>
        </w:rPr>
        <w:t>к муниципальной программе</w:t>
      </w:r>
    </w:p>
    <w:p w:rsidR="00130C5D" w:rsidRDefault="00130C5D" w:rsidP="00130C5D">
      <w:pPr>
        <w:jc w:val="center"/>
        <w:rPr>
          <w:sz w:val="28"/>
          <w:szCs w:val="28"/>
        </w:rPr>
      </w:pPr>
    </w:p>
    <w:p w:rsidR="00130C5D" w:rsidRPr="00182B8B" w:rsidRDefault="00130C5D" w:rsidP="00130C5D">
      <w:pPr>
        <w:jc w:val="center"/>
        <w:rPr>
          <w:b/>
          <w:sz w:val="24"/>
          <w:szCs w:val="24"/>
        </w:rPr>
      </w:pPr>
      <w:r w:rsidRPr="00182B8B">
        <w:rPr>
          <w:b/>
          <w:sz w:val="24"/>
          <w:szCs w:val="24"/>
        </w:rPr>
        <w:t>РЕСУРСНОЕ ОБЕСПЕЧЕНИЕ</w:t>
      </w:r>
    </w:p>
    <w:p w:rsidR="00130C5D" w:rsidRPr="00182B8B" w:rsidRDefault="00130C5D" w:rsidP="00130C5D">
      <w:pPr>
        <w:jc w:val="center"/>
        <w:rPr>
          <w:b/>
          <w:sz w:val="24"/>
          <w:szCs w:val="24"/>
        </w:rPr>
      </w:pPr>
      <w:r w:rsidRPr="00182B8B">
        <w:rPr>
          <w:b/>
          <w:sz w:val="24"/>
          <w:szCs w:val="24"/>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tblPr>
      <w:tblGrid>
        <w:gridCol w:w="568"/>
        <w:gridCol w:w="1633"/>
        <w:gridCol w:w="3225"/>
        <w:gridCol w:w="2040"/>
        <w:gridCol w:w="853"/>
        <w:gridCol w:w="705"/>
        <w:gridCol w:w="1424"/>
        <w:gridCol w:w="704"/>
        <w:gridCol w:w="704"/>
        <w:gridCol w:w="704"/>
        <w:gridCol w:w="704"/>
        <w:gridCol w:w="696"/>
        <w:gridCol w:w="696"/>
        <w:gridCol w:w="696"/>
      </w:tblGrid>
      <w:tr w:rsidR="007A38F2" w:rsidTr="007A38F2">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0" w:type="auto"/>
            <w:gridSpan w:val="4"/>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Объем бюджетных ассигнований</w:t>
            </w:r>
          </w:p>
        </w:tc>
        <w:tc>
          <w:tcPr>
            <w:tcW w:w="0" w:type="auto"/>
          </w:tcPr>
          <w:p w:rsidR="007A38F2" w:rsidRDefault="007A38F2" w:rsidP="00130C5D">
            <w:pPr>
              <w:jc w:val="center"/>
              <w:rPr>
                <w:b/>
                <w:sz w:val="24"/>
                <w:szCs w:val="24"/>
              </w:rPr>
            </w:pPr>
          </w:p>
        </w:tc>
        <w:tc>
          <w:tcPr>
            <w:tcW w:w="0" w:type="auto"/>
          </w:tcPr>
          <w:p w:rsidR="007A38F2" w:rsidRDefault="007A38F2" w:rsidP="00130C5D">
            <w:pPr>
              <w:jc w:val="center"/>
              <w:rPr>
                <w:b/>
                <w:sz w:val="24"/>
                <w:szCs w:val="24"/>
              </w:rPr>
            </w:pPr>
          </w:p>
        </w:tc>
        <w:tc>
          <w:tcPr>
            <w:tcW w:w="0" w:type="auto"/>
          </w:tcPr>
          <w:p w:rsidR="007A38F2" w:rsidRDefault="007A38F2" w:rsidP="00130C5D">
            <w:pPr>
              <w:jc w:val="center"/>
              <w:rPr>
                <w:b/>
                <w:sz w:val="24"/>
                <w:szCs w:val="24"/>
              </w:rPr>
            </w:pPr>
          </w:p>
        </w:tc>
      </w:tr>
      <w:tr w:rsidR="007A38F2" w:rsidTr="007A38F2">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Merge/>
            <w:vAlign w:val="center"/>
          </w:tcPr>
          <w:p w:rsidR="007A38F2" w:rsidRDefault="007A38F2" w:rsidP="00130C5D">
            <w:pPr>
              <w:jc w:val="center"/>
              <w:rPr>
                <w:rFonts w:ascii="Times New Roman" w:hAnsi="Times New Roman" w:cs="Times New Roman"/>
                <w:b/>
                <w:sz w:val="24"/>
                <w:szCs w:val="24"/>
              </w:rPr>
            </w:pPr>
          </w:p>
        </w:tc>
        <w:tc>
          <w:tcPr>
            <w:tcW w:w="0" w:type="auto"/>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7A38F2" w:rsidRDefault="007A38F2" w:rsidP="00130C5D">
            <w:pPr>
              <w:jc w:val="center"/>
              <w:rPr>
                <w:rFonts w:ascii="Times New Roman" w:hAnsi="Times New Roman" w:cs="Times New Roman"/>
                <w:b/>
                <w:sz w:val="24"/>
                <w:szCs w:val="24"/>
              </w:rPr>
            </w:pPr>
            <w:proofErr w:type="spellStart"/>
            <w:r>
              <w:rPr>
                <w:rFonts w:ascii="Times New Roman" w:hAnsi="Times New Roman" w:cs="Times New Roman"/>
                <w:b/>
                <w:sz w:val="24"/>
                <w:szCs w:val="24"/>
              </w:rPr>
              <w:t>Рз</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Пр</w:t>
            </w:r>
            <w:proofErr w:type="spellEnd"/>
            <w:proofErr w:type="gramEnd"/>
          </w:p>
        </w:tc>
        <w:tc>
          <w:tcPr>
            <w:tcW w:w="0" w:type="auto"/>
            <w:vAlign w:val="center"/>
          </w:tcPr>
          <w:p w:rsidR="007A38F2" w:rsidRDefault="007A38F2"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2018</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2019</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2020</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2021</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2022</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2023</w:t>
            </w:r>
          </w:p>
        </w:tc>
        <w:tc>
          <w:tcPr>
            <w:tcW w:w="0" w:type="auto"/>
            <w:vAlign w:val="center"/>
          </w:tcPr>
          <w:p w:rsidR="007A38F2" w:rsidRPr="007A38F2" w:rsidRDefault="007A38F2"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2024</w:t>
            </w:r>
          </w:p>
        </w:tc>
      </w:tr>
      <w:tr w:rsidR="007A38F2" w:rsidTr="007A38F2">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7A38F2" w:rsidRPr="00726529" w:rsidRDefault="007A38F2"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tc>
        <w:tc>
          <w:tcPr>
            <w:tcW w:w="0" w:type="auto"/>
          </w:tcPr>
          <w:p w:rsidR="007A38F2" w:rsidRPr="007A38F2" w:rsidRDefault="007A38F2" w:rsidP="00130C5D">
            <w:pPr>
              <w:jc w:val="center"/>
              <w:rPr>
                <w:rFonts w:ascii="Times New Roman" w:hAnsi="Times New Roman" w:cs="Times New Roman"/>
                <w:sz w:val="24"/>
                <w:szCs w:val="24"/>
              </w:rPr>
            </w:pPr>
            <w:r w:rsidRPr="007A38F2">
              <w:rPr>
                <w:rFonts w:ascii="Times New Roman" w:hAnsi="Times New Roman" w:cs="Times New Roman"/>
                <w:sz w:val="24"/>
                <w:szCs w:val="24"/>
              </w:rPr>
              <w:t>14</w:t>
            </w:r>
          </w:p>
        </w:tc>
      </w:tr>
      <w:tr w:rsidR="00A90F76" w:rsidTr="00AF495A">
        <w:tc>
          <w:tcPr>
            <w:tcW w:w="0" w:type="auto"/>
            <w:gridSpan w:val="2"/>
            <w:vMerge w:val="restart"/>
          </w:tcPr>
          <w:p w:rsidR="00A90F76" w:rsidRPr="00726529" w:rsidRDefault="00A90F76"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A90F76" w:rsidRDefault="00A90F76" w:rsidP="007A38F2">
            <w:pPr>
              <w:rPr>
                <w:rFonts w:ascii="Times New Roman" w:hAnsi="Times New Roman" w:cs="Times New Roman"/>
                <w:b/>
                <w:sz w:val="24"/>
                <w:szCs w:val="24"/>
              </w:rPr>
            </w:pPr>
            <w:r w:rsidRPr="00F43BAB">
              <w:rPr>
                <w:rFonts w:ascii="Times New Roman" w:hAnsi="Times New Roman" w:cs="Times New Roman"/>
                <w:b/>
                <w:bCs/>
                <w:sz w:val="24"/>
                <w:szCs w:val="24"/>
              </w:rPr>
              <w:t>Развитие малого и среднего предпринимательства на территории  муниц</w:t>
            </w:r>
            <w:r w:rsidR="00D111F5">
              <w:rPr>
                <w:rFonts w:ascii="Times New Roman" w:hAnsi="Times New Roman" w:cs="Times New Roman"/>
                <w:b/>
                <w:bCs/>
                <w:sz w:val="24"/>
                <w:szCs w:val="24"/>
              </w:rPr>
              <w:t>ипального образования Чапае</w:t>
            </w:r>
            <w:r w:rsidRPr="00F43BAB">
              <w:rPr>
                <w:rFonts w:ascii="Times New Roman" w:hAnsi="Times New Roman" w:cs="Times New Roman"/>
                <w:b/>
                <w:bCs/>
                <w:sz w:val="24"/>
                <w:szCs w:val="24"/>
              </w:rPr>
              <w:t>вский сельсовет  </w:t>
            </w:r>
            <w:proofErr w:type="spellStart"/>
            <w:r w:rsidRPr="00F43BAB">
              <w:rPr>
                <w:rFonts w:ascii="Times New Roman" w:hAnsi="Times New Roman" w:cs="Times New Roman"/>
                <w:b/>
                <w:iCs/>
                <w:sz w:val="24"/>
                <w:szCs w:val="24"/>
              </w:rPr>
              <w:t>Тюльганского</w:t>
            </w:r>
            <w:proofErr w:type="spellEnd"/>
            <w:r w:rsidRPr="00F43BAB">
              <w:rPr>
                <w:rFonts w:ascii="Times New Roman" w:hAnsi="Times New Roman" w:cs="Times New Roman"/>
                <w:b/>
                <w:iCs/>
                <w:sz w:val="24"/>
                <w:szCs w:val="24"/>
              </w:rPr>
              <w:t xml:space="preserve"> района Оренбургской области  </w:t>
            </w:r>
            <w:r w:rsidRPr="00F43BAB">
              <w:rPr>
                <w:rFonts w:ascii="Times New Roman" w:hAnsi="Times New Roman" w:cs="Times New Roman"/>
                <w:b/>
                <w:bCs/>
                <w:sz w:val="24"/>
                <w:szCs w:val="24"/>
              </w:rPr>
              <w:t>на 2018-2024 годы</w:t>
            </w:r>
          </w:p>
        </w:tc>
        <w:tc>
          <w:tcPr>
            <w:tcW w:w="0" w:type="auto"/>
          </w:tcPr>
          <w:p w:rsidR="00A90F76" w:rsidRPr="00726529" w:rsidRDefault="00A90F76"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A90F76" w:rsidRPr="00726529" w:rsidRDefault="00A90F76" w:rsidP="00130C5D">
            <w:pPr>
              <w:jc w:val="center"/>
              <w:rPr>
                <w:rFonts w:ascii="Times New Roman" w:hAnsi="Times New Roman" w:cs="Times New Roman"/>
                <w:sz w:val="24"/>
                <w:szCs w:val="24"/>
              </w:rPr>
            </w:pPr>
            <w:r w:rsidRPr="00141126">
              <w:rPr>
                <w:rFonts w:ascii="Times New Roman" w:hAnsi="Times New Roman" w:cs="Times New Roman"/>
                <w:sz w:val="24"/>
                <w:szCs w:val="24"/>
              </w:rPr>
              <w:t>9</w:t>
            </w:r>
            <w:r w:rsidR="00D111F5">
              <w:rPr>
                <w:rFonts w:ascii="Times New Roman" w:hAnsi="Times New Roman" w:cs="Times New Roman"/>
                <w:sz w:val="24"/>
                <w:szCs w:val="24"/>
              </w:rPr>
              <w:t>26</w:t>
            </w:r>
          </w:p>
        </w:tc>
        <w:tc>
          <w:tcPr>
            <w:tcW w:w="0" w:type="auto"/>
          </w:tcPr>
          <w:p w:rsidR="00A90F76" w:rsidRPr="00726529" w:rsidRDefault="00A90F76"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A90F76" w:rsidRPr="00726529" w:rsidRDefault="00A90F76" w:rsidP="00A90F76">
            <w:pPr>
              <w:jc w:val="center"/>
              <w:rPr>
                <w:rFonts w:ascii="Times New Roman" w:hAnsi="Times New Roman" w:cs="Times New Roman"/>
                <w:sz w:val="24"/>
                <w:szCs w:val="24"/>
              </w:rPr>
            </w:pPr>
            <w:r>
              <w:rPr>
                <w:rFonts w:ascii="Times New Roman" w:hAnsi="Times New Roman" w:cs="Times New Roman"/>
                <w:sz w:val="24"/>
                <w:szCs w:val="24"/>
              </w:rPr>
              <w:t>5600000000</w:t>
            </w:r>
          </w:p>
        </w:tc>
        <w:tc>
          <w:tcPr>
            <w:tcW w:w="0" w:type="auto"/>
          </w:tcPr>
          <w:p w:rsidR="00A90F76" w:rsidRDefault="00D111F5" w:rsidP="00A90F76">
            <w:pPr>
              <w:jc w:val="center"/>
            </w:pPr>
            <w:r>
              <w:rPr>
                <w:rFonts w:ascii="Times New Roman" w:hAnsi="Times New Roman" w:cs="Times New Roman"/>
                <w:sz w:val="24"/>
                <w:szCs w:val="24"/>
              </w:rPr>
              <w:t>8</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r>
      <w:tr w:rsidR="00A90F76" w:rsidTr="00AF495A">
        <w:tc>
          <w:tcPr>
            <w:tcW w:w="0" w:type="auto"/>
            <w:gridSpan w:val="2"/>
            <w:vMerge/>
          </w:tcPr>
          <w:p w:rsidR="00A90F76" w:rsidRPr="00726529" w:rsidRDefault="00A90F76" w:rsidP="00A90F76">
            <w:pPr>
              <w:jc w:val="center"/>
              <w:rPr>
                <w:rFonts w:ascii="Times New Roman" w:hAnsi="Times New Roman" w:cs="Times New Roman"/>
                <w:sz w:val="24"/>
                <w:szCs w:val="24"/>
              </w:rPr>
            </w:pPr>
          </w:p>
        </w:tc>
        <w:tc>
          <w:tcPr>
            <w:tcW w:w="0" w:type="auto"/>
            <w:vMerge/>
          </w:tcPr>
          <w:p w:rsidR="00A90F76" w:rsidRDefault="00A90F76" w:rsidP="00130C5D">
            <w:pPr>
              <w:rPr>
                <w:rFonts w:ascii="Times New Roman" w:hAnsi="Times New Roman" w:cs="Times New Roman"/>
                <w:b/>
                <w:sz w:val="24"/>
                <w:szCs w:val="24"/>
              </w:rPr>
            </w:pPr>
          </w:p>
        </w:tc>
        <w:tc>
          <w:tcPr>
            <w:tcW w:w="0" w:type="auto"/>
          </w:tcPr>
          <w:p w:rsidR="00A90F76" w:rsidRPr="00324D73" w:rsidRDefault="00A90F76" w:rsidP="007A38F2">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sidR="00D111F5">
              <w:rPr>
                <w:rFonts w:ascii="Times New Roman" w:hAnsi="Times New Roman" w:cs="Times New Roman"/>
                <w:sz w:val="24"/>
                <w:szCs w:val="24"/>
              </w:rPr>
              <w:t>а Чапае</w:t>
            </w:r>
            <w:r>
              <w:rPr>
                <w:rFonts w:ascii="Times New Roman" w:hAnsi="Times New Roman" w:cs="Times New Roman"/>
                <w:sz w:val="24"/>
                <w:szCs w:val="24"/>
              </w:rPr>
              <w:t>вского сельсовета</w:t>
            </w:r>
          </w:p>
        </w:tc>
        <w:tc>
          <w:tcPr>
            <w:tcW w:w="0" w:type="auto"/>
          </w:tcPr>
          <w:p w:rsidR="00A90F76" w:rsidRPr="00726529" w:rsidRDefault="00A90F76"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A90F76" w:rsidRPr="00726529" w:rsidRDefault="00A90F76" w:rsidP="00130C5D">
            <w:pPr>
              <w:jc w:val="center"/>
            </w:pPr>
            <w:r w:rsidRPr="00726529">
              <w:rPr>
                <w:rFonts w:ascii="Times New Roman" w:hAnsi="Times New Roman" w:cs="Times New Roman"/>
                <w:sz w:val="24"/>
                <w:szCs w:val="24"/>
              </w:rPr>
              <w:t>Х</w:t>
            </w:r>
          </w:p>
        </w:tc>
        <w:tc>
          <w:tcPr>
            <w:tcW w:w="0" w:type="auto"/>
          </w:tcPr>
          <w:p w:rsidR="00A90F76" w:rsidRPr="00726529" w:rsidRDefault="00A90F76" w:rsidP="00130C5D">
            <w:pPr>
              <w:jc w:val="center"/>
            </w:pPr>
            <w:r w:rsidRPr="00726529">
              <w:rPr>
                <w:rFonts w:ascii="Times New Roman" w:hAnsi="Times New Roman" w:cs="Times New Roman"/>
                <w:sz w:val="24"/>
                <w:szCs w:val="24"/>
              </w:rPr>
              <w:t>Х</w:t>
            </w:r>
          </w:p>
        </w:tc>
        <w:tc>
          <w:tcPr>
            <w:tcW w:w="0" w:type="auto"/>
          </w:tcPr>
          <w:p w:rsidR="00A90F76" w:rsidRDefault="00D111F5" w:rsidP="00A90F76">
            <w:pPr>
              <w:jc w:val="center"/>
            </w:pPr>
            <w:r>
              <w:rPr>
                <w:rFonts w:ascii="Times New Roman" w:hAnsi="Times New Roman" w:cs="Times New Roman"/>
                <w:sz w:val="24"/>
                <w:szCs w:val="24"/>
              </w:rPr>
              <w:t>8</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r>
      <w:tr w:rsidR="00A90F76" w:rsidTr="00A90F76">
        <w:tc>
          <w:tcPr>
            <w:tcW w:w="0" w:type="auto"/>
            <w:vMerge w:val="restart"/>
          </w:tcPr>
          <w:p w:rsidR="00A90F76" w:rsidRPr="00726529" w:rsidRDefault="00A90F76" w:rsidP="00A90F7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A90F76" w:rsidRPr="00726529" w:rsidRDefault="00A90F76"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A90F76" w:rsidRDefault="00A90F76" w:rsidP="00130C5D">
            <w:pPr>
              <w:rPr>
                <w:rFonts w:ascii="Times New Roman" w:hAnsi="Times New Roman" w:cs="Times New Roman"/>
                <w:b/>
                <w:sz w:val="24"/>
                <w:szCs w:val="24"/>
              </w:rPr>
            </w:pPr>
            <w:r w:rsidRPr="00876593">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A90F76" w:rsidRPr="00324D73" w:rsidRDefault="00A90F7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F495A">
            <w:pPr>
              <w:jc w:val="center"/>
              <w:rPr>
                <w:rFonts w:ascii="Times New Roman" w:hAnsi="Times New Roman" w:cs="Times New Roman"/>
                <w:sz w:val="24"/>
                <w:szCs w:val="24"/>
              </w:rPr>
            </w:pPr>
            <w:r w:rsidRPr="00141126">
              <w:rPr>
                <w:rFonts w:ascii="Times New Roman" w:hAnsi="Times New Roman" w:cs="Times New Roman"/>
                <w:sz w:val="24"/>
                <w:szCs w:val="24"/>
              </w:rPr>
              <w:t>9</w:t>
            </w:r>
            <w:r w:rsidR="00D111F5">
              <w:rPr>
                <w:rFonts w:ascii="Times New Roman" w:hAnsi="Times New Roman" w:cs="Times New Roman"/>
                <w:sz w:val="24"/>
                <w:szCs w:val="24"/>
              </w:rPr>
              <w:t>26</w:t>
            </w:r>
          </w:p>
        </w:tc>
        <w:tc>
          <w:tcPr>
            <w:tcW w:w="0" w:type="auto"/>
          </w:tcPr>
          <w:p w:rsidR="00A90F76" w:rsidRPr="00726529" w:rsidRDefault="00A90F76" w:rsidP="00AF495A">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A90F76" w:rsidRDefault="00A90F76">
            <w:r w:rsidRPr="00F415FD">
              <w:rPr>
                <w:rFonts w:ascii="Times New Roman" w:hAnsi="Times New Roman" w:cs="Times New Roman"/>
                <w:sz w:val="24"/>
                <w:szCs w:val="24"/>
              </w:rPr>
              <w:t>1,0</w:t>
            </w:r>
          </w:p>
        </w:tc>
        <w:tc>
          <w:tcPr>
            <w:tcW w:w="0" w:type="auto"/>
          </w:tcPr>
          <w:p w:rsidR="00A90F76" w:rsidRDefault="00D111F5" w:rsidP="00A90F76">
            <w:pPr>
              <w:jc w:val="center"/>
            </w:pPr>
            <w:r>
              <w:rPr>
                <w:rFonts w:ascii="Times New Roman" w:hAnsi="Times New Roman" w:cs="Times New Roman"/>
                <w:sz w:val="24"/>
                <w:szCs w:val="24"/>
              </w:rPr>
              <w:t>8</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Pr="00A90F76" w:rsidRDefault="00D111F5" w:rsidP="00A90F76">
            <w:pPr>
              <w:jc w:val="center"/>
              <w:rPr>
                <w:rFonts w:ascii="Times New Roman" w:hAnsi="Times New Roman" w:cs="Times New Roman"/>
                <w:sz w:val="24"/>
                <w:szCs w:val="24"/>
              </w:rPr>
            </w:pPr>
            <w:r>
              <w:rPr>
                <w:rFonts w:ascii="Times New Roman" w:hAnsi="Times New Roman" w:cs="Times New Roman"/>
                <w:sz w:val="24"/>
                <w:szCs w:val="24"/>
              </w:rPr>
              <w:t>5</w:t>
            </w:r>
            <w:r w:rsidR="00A90F76" w:rsidRPr="00A90F76">
              <w:rPr>
                <w:rFonts w:ascii="Times New Roman" w:hAnsi="Times New Roman" w:cs="Times New Roman"/>
                <w:sz w:val="24"/>
                <w:szCs w:val="24"/>
              </w:rPr>
              <w:t>,0</w:t>
            </w:r>
          </w:p>
        </w:tc>
      </w:tr>
      <w:tr w:rsidR="00A90F76" w:rsidTr="007A38F2">
        <w:tc>
          <w:tcPr>
            <w:tcW w:w="0" w:type="auto"/>
            <w:vMerge/>
            <w:vAlign w:val="center"/>
          </w:tcPr>
          <w:p w:rsidR="00A90F76" w:rsidRDefault="00A90F76" w:rsidP="00130C5D">
            <w:pPr>
              <w:jc w:val="center"/>
              <w:rPr>
                <w:rFonts w:ascii="Times New Roman" w:hAnsi="Times New Roman" w:cs="Times New Roman"/>
                <w:b/>
                <w:sz w:val="24"/>
                <w:szCs w:val="24"/>
              </w:rPr>
            </w:pPr>
          </w:p>
        </w:tc>
        <w:tc>
          <w:tcPr>
            <w:tcW w:w="0" w:type="auto"/>
            <w:vMerge/>
            <w:vAlign w:val="center"/>
          </w:tcPr>
          <w:p w:rsidR="00A90F76" w:rsidRDefault="00A90F76" w:rsidP="00130C5D">
            <w:pPr>
              <w:jc w:val="center"/>
              <w:rPr>
                <w:rFonts w:ascii="Times New Roman" w:hAnsi="Times New Roman" w:cs="Times New Roman"/>
                <w:b/>
                <w:sz w:val="24"/>
                <w:szCs w:val="24"/>
              </w:rPr>
            </w:pPr>
          </w:p>
        </w:tc>
        <w:tc>
          <w:tcPr>
            <w:tcW w:w="0" w:type="auto"/>
            <w:vMerge/>
          </w:tcPr>
          <w:p w:rsidR="00A90F76" w:rsidRDefault="00A90F76" w:rsidP="00130C5D">
            <w:pPr>
              <w:rPr>
                <w:rFonts w:ascii="Times New Roman" w:hAnsi="Times New Roman" w:cs="Times New Roman"/>
                <w:b/>
                <w:sz w:val="24"/>
                <w:szCs w:val="24"/>
              </w:rPr>
            </w:pPr>
          </w:p>
        </w:tc>
        <w:tc>
          <w:tcPr>
            <w:tcW w:w="0" w:type="auto"/>
          </w:tcPr>
          <w:p w:rsidR="00A90F76" w:rsidRPr="00324D73" w:rsidRDefault="00A90F76" w:rsidP="00130C5D">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sidR="00D111F5">
              <w:rPr>
                <w:rFonts w:ascii="Times New Roman" w:hAnsi="Times New Roman" w:cs="Times New Roman"/>
                <w:sz w:val="24"/>
                <w:szCs w:val="24"/>
              </w:rPr>
              <w:t>а Чапае</w:t>
            </w:r>
            <w:r>
              <w:rPr>
                <w:rFonts w:ascii="Times New Roman" w:hAnsi="Times New Roman" w:cs="Times New Roman"/>
                <w:sz w:val="24"/>
                <w:szCs w:val="24"/>
              </w:rPr>
              <w:t>вского сельсовета</w:t>
            </w:r>
          </w:p>
        </w:tc>
        <w:tc>
          <w:tcPr>
            <w:tcW w:w="0" w:type="auto"/>
          </w:tcPr>
          <w:p w:rsidR="00A90F76" w:rsidRPr="00726529" w:rsidRDefault="00A90F76" w:rsidP="00AF495A">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A90F76" w:rsidRPr="00726529" w:rsidRDefault="00A90F76" w:rsidP="00AF495A">
            <w:pPr>
              <w:jc w:val="center"/>
            </w:pPr>
            <w:r w:rsidRPr="00726529">
              <w:rPr>
                <w:rFonts w:ascii="Times New Roman" w:hAnsi="Times New Roman" w:cs="Times New Roman"/>
                <w:sz w:val="24"/>
                <w:szCs w:val="24"/>
              </w:rPr>
              <w:t>Х</w:t>
            </w:r>
          </w:p>
        </w:tc>
        <w:tc>
          <w:tcPr>
            <w:tcW w:w="0" w:type="auto"/>
          </w:tcPr>
          <w:p w:rsidR="00A90F76" w:rsidRDefault="00A90F76">
            <w:r w:rsidRPr="00F415FD">
              <w:rPr>
                <w:rFonts w:ascii="Times New Roman" w:hAnsi="Times New Roman" w:cs="Times New Roman"/>
                <w:sz w:val="24"/>
                <w:szCs w:val="24"/>
              </w:rPr>
              <w:t>1,0</w:t>
            </w:r>
          </w:p>
        </w:tc>
        <w:tc>
          <w:tcPr>
            <w:tcW w:w="0" w:type="auto"/>
          </w:tcPr>
          <w:p w:rsidR="00A90F76" w:rsidRDefault="00D111F5" w:rsidP="00A90F76">
            <w:pPr>
              <w:jc w:val="center"/>
            </w:pPr>
            <w:r>
              <w:rPr>
                <w:rFonts w:ascii="Times New Roman" w:hAnsi="Times New Roman" w:cs="Times New Roman"/>
                <w:sz w:val="24"/>
                <w:szCs w:val="24"/>
              </w:rPr>
              <w:t>8</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Default="00D111F5" w:rsidP="00A90F76">
            <w:pPr>
              <w:jc w:val="center"/>
            </w:pPr>
            <w:r>
              <w:rPr>
                <w:rFonts w:ascii="Times New Roman" w:hAnsi="Times New Roman" w:cs="Times New Roman"/>
                <w:sz w:val="24"/>
                <w:szCs w:val="24"/>
              </w:rPr>
              <w:t>5</w:t>
            </w:r>
            <w:r w:rsidR="00A90F76" w:rsidRPr="00F415FD">
              <w:rPr>
                <w:rFonts w:ascii="Times New Roman" w:hAnsi="Times New Roman" w:cs="Times New Roman"/>
                <w:sz w:val="24"/>
                <w:szCs w:val="24"/>
              </w:rPr>
              <w:t>,0</w:t>
            </w:r>
          </w:p>
        </w:tc>
        <w:tc>
          <w:tcPr>
            <w:tcW w:w="0" w:type="auto"/>
          </w:tcPr>
          <w:p w:rsidR="00A90F76" w:rsidRPr="00A90F76" w:rsidRDefault="00D111F5" w:rsidP="00A90F76">
            <w:pPr>
              <w:jc w:val="center"/>
              <w:rPr>
                <w:rFonts w:ascii="Times New Roman" w:hAnsi="Times New Roman" w:cs="Times New Roman"/>
                <w:sz w:val="24"/>
                <w:szCs w:val="24"/>
              </w:rPr>
            </w:pPr>
            <w:r>
              <w:rPr>
                <w:rFonts w:ascii="Times New Roman" w:hAnsi="Times New Roman" w:cs="Times New Roman"/>
                <w:sz w:val="24"/>
                <w:szCs w:val="24"/>
              </w:rPr>
              <w:t>5</w:t>
            </w:r>
            <w:r w:rsidR="00A90F76" w:rsidRPr="00A90F76">
              <w:rPr>
                <w:rFonts w:ascii="Times New Roman" w:hAnsi="Times New Roman" w:cs="Times New Roman"/>
                <w:sz w:val="24"/>
                <w:szCs w:val="24"/>
              </w:rPr>
              <w:t>,0</w:t>
            </w:r>
          </w:p>
        </w:tc>
      </w:tr>
      <w:tr w:rsidR="00A90F76" w:rsidTr="00AF495A">
        <w:tc>
          <w:tcPr>
            <w:tcW w:w="0" w:type="auto"/>
            <w:vAlign w:val="center"/>
          </w:tcPr>
          <w:p w:rsidR="00A90F76" w:rsidRPr="00726529" w:rsidRDefault="00A90F76" w:rsidP="00130C5D">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A90F76" w:rsidRPr="00726529" w:rsidRDefault="00A90F76" w:rsidP="00A90F76">
            <w:pPr>
              <w:jc w:val="center"/>
              <w:rPr>
                <w:rFonts w:ascii="Times New Roman" w:hAnsi="Times New Roman" w:cs="Times New Roman"/>
                <w:sz w:val="24"/>
                <w:szCs w:val="24"/>
              </w:rPr>
            </w:pPr>
            <w:r w:rsidRPr="00726529">
              <w:rPr>
                <w:rFonts w:ascii="Times New Roman" w:hAnsi="Times New Roman" w:cs="Times New Roman"/>
                <w:sz w:val="24"/>
                <w:szCs w:val="24"/>
              </w:rPr>
              <w:t xml:space="preserve">Основное мероприятие </w:t>
            </w:r>
          </w:p>
        </w:tc>
        <w:tc>
          <w:tcPr>
            <w:tcW w:w="0" w:type="auto"/>
          </w:tcPr>
          <w:p w:rsidR="00A90F76" w:rsidRPr="00876593" w:rsidRDefault="00A90F76" w:rsidP="00AF495A">
            <w:pPr>
              <w:spacing w:line="252" w:lineRule="atLeast"/>
              <w:rPr>
                <w:rFonts w:ascii="Times New Roman" w:hAnsi="Times New Roman" w:cs="Times New Roman"/>
                <w:color w:val="000000"/>
                <w:sz w:val="24"/>
                <w:szCs w:val="24"/>
              </w:rPr>
            </w:pPr>
            <w:r w:rsidRPr="00876593">
              <w:rPr>
                <w:rFonts w:ascii="Times New Roman" w:hAnsi="Times New Roman" w:cs="Times New Roman"/>
                <w:sz w:val="24"/>
                <w:szCs w:val="24"/>
              </w:rPr>
              <w:t>Основное мероприятие "</w:t>
            </w:r>
            <w:r w:rsidRPr="00876593">
              <w:rPr>
                <w:rFonts w:ascii="Times New Roman" w:hAnsi="Times New Roman" w:cs="Times New Roman"/>
                <w:color w:val="000000"/>
                <w:sz w:val="24"/>
                <w:szCs w:val="24"/>
              </w:rPr>
              <w:t>Совершенствование нормативно-правовой базы в сфере малого и среднего предпринимательства"</w:t>
            </w:r>
          </w:p>
        </w:tc>
        <w:tc>
          <w:tcPr>
            <w:tcW w:w="0" w:type="auto"/>
          </w:tcPr>
          <w:p w:rsidR="00A90F76" w:rsidRPr="00324D73" w:rsidRDefault="00A90F7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130C5D">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130C5D">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130C5D">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sz w:val="24"/>
                <w:szCs w:val="24"/>
              </w:rPr>
            </w:pPr>
            <w:r w:rsidRPr="00A90F76">
              <w:rPr>
                <w:rFonts w:ascii="Times New Roman" w:hAnsi="Times New Roman" w:cs="Times New Roman"/>
                <w:sz w:val="24"/>
                <w:szCs w:val="24"/>
              </w:rPr>
              <w:t>Финансирование не предусмотрено</w:t>
            </w:r>
          </w:p>
        </w:tc>
      </w:tr>
      <w:tr w:rsidR="00A90F76" w:rsidTr="00AF495A">
        <w:trPr>
          <w:trHeight w:val="354"/>
        </w:trPr>
        <w:tc>
          <w:tcPr>
            <w:tcW w:w="0" w:type="auto"/>
            <w:vAlign w:val="center"/>
          </w:tcPr>
          <w:p w:rsidR="00A90F76" w:rsidRPr="00726529" w:rsidRDefault="00A90F76" w:rsidP="00130C5D">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vAlign w:val="center"/>
          </w:tcPr>
          <w:p w:rsidR="00A90F76" w:rsidRPr="00726529" w:rsidRDefault="00A90F76" w:rsidP="00A90F76">
            <w:pPr>
              <w:jc w:val="center"/>
              <w:rPr>
                <w:rFonts w:ascii="Times New Roman" w:hAnsi="Times New Roman" w:cs="Times New Roman"/>
                <w:sz w:val="24"/>
                <w:szCs w:val="24"/>
              </w:rPr>
            </w:pPr>
            <w:r>
              <w:rPr>
                <w:rFonts w:ascii="Times New Roman" w:hAnsi="Times New Roman" w:cs="Times New Roman"/>
                <w:sz w:val="24"/>
                <w:szCs w:val="24"/>
              </w:rPr>
              <w:t>М</w:t>
            </w:r>
            <w:r w:rsidRPr="00726529">
              <w:rPr>
                <w:rFonts w:ascii="Times New Roman" w:hAnsi="Times New Roman" w:cs="Times New Roman"/>
                <w:sz w:val="24"/>
                <w:szCs w:val="24"/>
              </w:rPr>
              <w:t xml:space="preserve">ероприятие </w:t>
            </w:r>
          </w:p>
        </w:tc>
        <w:tc>
          <w:tcPr>
            <w:tcW w:w="0" w:type="auto"/>
          </w:tcPr>
          <w:p w:rsidR="00A90F76" w:rsidRPr="00876593" w:rsidRDefault="00A90F76" w:rsidP="00AF495A">
            <w:pPr>
              <w:rPr>
                <w:rFonts w:ascii="Times New Roman" w:hAnsi="Times New Roman" w:cs="Times New Roman"/>
                <w:b/>
                <w:sz w:val="24"/>
                <w:szCs w:val="24"/>
              </w:rPr>
            </w:pPr>
            <w:r w:rsidRPr="00876593">
              <w:rPr>
                <w:rFonts w:ascii="Times New Roman" w:hAnsi="Times New Roman" w:cs="Times New Roman"/>
                <w:color w:val="000000"/>
                <w:sz w:val="24"/>
                <w:szCs w:val="24"/>
              </w:rPr>
              <w:t>Мероприятие "Разработка проектов нормативных актов по вопросам малого и среднего предпринимательства"</w:t>
            </w:r>
          </w:p>
        </w:tc>
        <w:tc>
          <w:tcPr>
            <w:tcW w:w="0" w:type="auto"/>
          </w:tcPr>
          <w:p w:rsidR="00A90F76" w:rsidRPr="00324D73" w:rsidRDefault="00A90F7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A90F76" w:rsidTr="00AF495A">
        <w:trPr>
          <w:trHeight w:val="354"/>
        </w:trPr>
        <w:tc>
          <w:tcPr>
            <w:tcW w:w="0" w:type="auto"/>
            <w:vAlign w:val="center"/>
          </w:tcPr>
          <w:p w:rsidR="00A90F76" w:rsidRPr="00C24436" w:rsidRDefault="00A90F76" w:rsidP="00A90F76">
            <w:pPr>
              <w:jc w:val="center"/>
              <w:rPr>
                <w:rFonts w:ascii="Times New Roman" w:hAnsi="Times New Roman" w:cs="Times New Roman"/>
                <w:sz w:val="24"/>
                <w:szCs w:val="24"/>
              </w:rPr>
            </w:pPr>
            <w:r w:rsidRPr="00C24436">
              <w:rPr>
                <w:rFonts w:ascii="Times New Roman" w:hAnsi="Times New Roman" w:cs="Times New Roman"/>
                <w:sz w:val="24"/>
                <w:szCs w:val="24"/>
              </w:rPr>
              <w:t>3</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876593" w:rsidRDefault="00A90F76" w:rsidP="00AF495A">
            <w:pPr>
              <w:spacing w:line="252" w:lineRule="atLeast"/>
              <w:rPr>
                <w:rFonts w:ascii="Times New Roman" w:hAnsi="Times New Roman" w:cs="Times New Roman"/>
                <w:color w:val="000000"/>
                <w:sz w:val="24"/>
                <w:szCs w:val="24"/>
              </w:rPr>
            </w:pPr>
            <w:r w:rsidRPr="00876593">
              <w:rPr>
                <w:rFonts w:ascii="Times New Roman" w:hAnsi="Times New Roman" w:cs="Times New Roman"/>
                <w:sz w:val="24"/>
                <w:szCs w:val="24"/>
              </w:rPr>
              <w:t>Основное мероприятие</w:t>
            </w:r>
            <w:r w:rsidRPr="00876593">
              <w:rPr>
                <w:rFonts w:ascii="Times New Roman" w:hAnsi="Times New Roman" w:cs="Times New Roman"/>
                <w:b/>
                <w:sz w:val="24"/>
                <w:szCs w:val="24"/>
              </w:rPr>
              <w:t xml:space="preserve"> </w:t>
            </w:r>
            <w:r w:rsidRPr="00876593">
              <w:rPr>
                <w:rFonts w:ascii="Times New Roman" w:hAnsi="Times New Roman" w:cs="Times New Roman"/>
                <w:color w:val="000000"/>
                <w:sz w:val="24"/>
                <w:szCs w:val="24"/>
              </w:rPr>
              <w:t>"Предоставление информационной и организационной поддержки субъектам малого</w:t>
            </w:r>
          </w:p>
          <w:p w:rsidR="00A90F76" w:rsidRPr="00876593" w:rsidRDefault="00A90F76" w:rsidP="00AF495A">
            <w:pPr>
              <w:rPr>
                <w:rFonts w:ascii="Times New Roman" w:hAnsi="Times New Roman" w:cs="Times New Roman"/>
                <w:b/>
                <w:sz w:val="24"/>
                <w:szCs w:val="24"/>
                <w:lang w:val="en-US"/>
              </w:rPr>
            </w:pPr>
            <w:r w:rsidRPr="00876593">
              <w:rPr>
                <w:rFonts w:ascii="Times New Roman" w:hAnsi="Times New Roman" w:cs="Times New Roman"/>
                <w:color w:val="000000"/>
                <w:sz w:val="24"/>
                <w:szCs w:val="24"/>
              </w:rPr>
              <w:t>и среднего предпринимательства"</w:t>
            </w:r>
          </w:p>
        </w:tc>
        <w:tc>
          <w:tcPr>
            <w:tcW w:w="0" w:type="auto"/>
          </w:tcPr>
          <w:p w:rsidR="00A90F76" w:rsidRPr="00324D73" w:rsidRDefault="00A90F76" w:rsidP="00AF495A">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A90F76" w:rsidTr="00AF495A">
        <w:trPr>
          <w:trHeight w:val="354"/>
        </w:trPr>
        <w:tc>
          <w:tcPr>
            <w:tcW w:w="0" w:type="auto"/>
            <w:vAlign w:val="center"/>
          </w:tcPr>
          <w:p w:rsidR="00A90F76" w:rsidRPr="00C24436" w:rsidRDefault="00A90F76" w:rsidP="00130C5D">
            <w:pPr>
              <w:jc w:val="center"/>
              <w:rPr>
                <w:rFonts w:ascii="Times New Roman" w:hAnsi="Times New Roman" w:cs="Times New Roman"/>
                <w:sz w:val="24"/>
                <w:szCs w:val="24"/>
              </w:rPr>
            </w:pPr>
            <w:r w:rsidRPr="00C24436">
              <w:rPr>
                <w:rFonts w:ascii="Times New Roman" w:hAnsi="Times New Roman" w:cs="Times New Roman"/>
                <w:sz w:val="24"/>
                <w:szCs w:val="24"/>
              </w:rPr>
              <w:t>4</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876593" w:rsidRDefault="00A90F76" w:rsidP="00AF495A">
            <w:pPr>
              <w:spacing w:line="252" w:lineRule="atLeast"/>
              <w:rPr>
                <w:rFonts w:ascii="Times New Roman" w:hAnsi="Times New Roman" w:cs="Times New Roman"/>
                <w:b/>
                <w:sz w:val="24"/>
                <w:szCs w:val="24"/>
              </w:rPr>
            </w:pPr>
            <w:r w:rsidRPr="00876593">
              <w:rPr>
                <w:rFonts w:ascii="Times New Roman" w:hAnsi="Times New Roman" w:cs="Times New Roman"/>
                <w:sz w:val="24"/>
                <w:szCs w:val="24"/>
              </w:rPr>
              <w:t>Основное мероприятие</w:t>
            </w:r>
            <w:r w:rsidRPr="00876593">
              <w:rPr>
                <w:rFonts w:ascii="Times New Roman" w:hAnsi="Times New Roman" w:cs="Times New Roman"/>
                <w:b/>
                <w:sz w:val="24"/>
                <w:szCs w:val="24"/>
              </w:rPr>
              <w:t xml:space="preserve"> "</w:t>
            </w:r>
            <w:r w:rsidRPr="00876593">
              <w:rPr>
                <w:rFonts w:ascii="Times New Roman" w:hAnsi="Times New Roman" w:cs="Times New Roman"/>
                <w:color w:val="000000"/>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0" w:type="auto"/>
          </w:tcPr>
          <w:p w:rsidR="00A90F76" w:rsidRPr="00324D73" w:rsidRDefault="00A90F76" w:rsidP="00AF495A">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F495A">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7"/>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2F4A32"/>
    <w:rsid w:val="00004DEA"/>
    <w:rsid w:val="00010426"/>
    <w:rsid w:val="00017CB2"/>
    <w:rsid w:val="0002356D"/>
    <w:rsid w:val="000239FF"/>
    <w:rsid w:val="00030A64"/>
    <w:rsid w:val="0004050E"/>
    <w:rsid w:val="0005466E"/>
    <w:rsid w:val="00055CB3"/>
    <w:rsid w:val="00075CC6"/>
    <w:rsid w:val="00081A7E"/>
    <w:rsid w:val="00091BF2"/>
    <w:rsid w:val="000A5465"/>
    <w:rsid w:val="000B3918"/>
    <w:rsid w:val="00111997"/>
    <w:rsid w:val="0012029C"/>
    <w:rsid w:val="0012034D"/>
    <w:rsid w:val="001221A7"/>
    <w:rsid w:val="00130C5D"/>
    <w:rsid w:val="001401AC"/>
    <w:rsid w:val="0014664D"/>
    <w:rsid w:val="001507FD"/>
    <w:rsid w:val="001E65E3"/>
    <w:rsid w:val="001E6EF9"/>
    <w:rsid w:val="00204FB6"/>
    <w:rsid w:val="00205F97"/>
    <w:rsid w:val="00217DDC"/>
    <w:rsid w:val="0022315D"/>
    <w:rsid w:val="0024064A"/>
    <w:rsid w:val="0025652E"/>
    <w:rsid w:val="00261A8C"/>
    <w:rsid w:val="00266B4F"/>
    <w:rsid w:val="00282074"/>
    <w:rsid w:val="002830B6"/>
    <w:rsid w:val="002A2EE4"/>
    <w:rsid w:val="002A4CAA"/>
    <w:rsid w:val="002B0804"/>
    <w:rsid w:val="002B19B5"/>
    <w:rsid w:val="002C7D23"/>
    <w:rsid w:val="002D350A"/>
    <w:rsid w:val="002F4A32"/>
    <w:rsid w:val="00306164"/>
    <w:rsid w:val="00316045"/>
    <w:rsid w:val="00324B35"/>
    <w:rsid w:val="00331CA8"/>
    <w:rsid w:val="00337DD1"/>
    <w:rsid w:val="00340502"/>
    <w:rsid w:val="0034242E"/>
    <w:rsid w:val="00366050"/>
    <w:rsid w:val="00382EED"/>
    <w:rsid w:val="00385179"/>
    <w:rsid w:val="00396FDE"/>
    <w:rsid w:val="003A7A84"/>
    <w:rsid w:val="003C3590"/>
    <w:rsid w:val="003D518E"/>
    <w:rsid w:val="00400591"/>
    <w:rsid w:val="0040699C"/>
    <w:rsid w:val="004115E1"/>
    <w:rsid w:val="00421649"/>
    <w:rsid w:val="0042323D"/>
    <w:rsid w:val="004318D8"/>
    <w:rsid w:val="0045445E"/>
    <w:rsid w:val="00456A5D"/>
    <w:rsid w:val="00465B72"/>
    <w:rsid w:val="00481C23"/>
    <w:rsid w:val="00495733"/>
    <w:rsid w:val="004A6343"/>
    <w:rsid w:val="004B2DD8"/>
    <w:rsid w:val="004C0332"/>
    <w:rsid w:val="004D36AA"/>
    <w:rsid w:val="004E09EF"/>
    <w:rsid w:val="004E32F3"/>
    <w:rsid w:val="004F3EA6"/>
    <w:rsid w:val="004F3FA6"/>
    <w:rsid w:val="00507690"/>
    <w:rsid w:val="00517F24"/>
    <w:rsid w:val="0052756C"/>
    <w:rsid w:val="00531ADE"/>
    <w:rsid w:val="0053567E"/>
    <w:rsid w:val="00535833"/>
    <w:rsid w:val="0054251D"/>
    <w:rsid w:val="00544F54"/>
    <w:rsid w:val="0055360A"/>
    <w:rsid w:val="005542AD"/>
    <w:rsid w:val="00556902"/>
    <w:rsid w:val="00570A67"/>
    <w:rsid w:val="0058008A"/>
    <w:rsid w:val="005928C3"/>
    <w:rsid w:val="005B6FF1"/>
    <w:rsid w:val="005C2009"/>
    <w:rsid w:val="005C36AD"/>
    <w:rsid w:val="006024D1"/>
    <w:rsid w:val="00604F1E"/>
    <w:rsid w:val="006276CD"/>
    <w:rsid w:val="00642FD0"/>
    <w:rsid w:val="006449A8"/>
    <w:rsid w:val="0064581F"/>
    <w:rsid w:val="00647007"/>
    <w:rsid w:val="00650F1F"/>
    <w:rsid w:val="00666618"/>
    <w:rsid w:val="00670255"/>
    <w:rsid w:val="0068025F"/>
    <w:rsid w:val="00683BF4"/>
    <w:rsid w:val="006900AB"/>
    <w:rsid w:val="00694347"/>
    <w:rsid w:val="00695BFD"/>
    <w:rsid w:val="00697D9C"/>
    <w:rsid w:val="006A7CC8"/>
    <w:rsid w:val="006B1728"/>
    <w:rsid w:val="006B7E07"/>
    <w:rsid w:val="006C4075"/>
    <w:rsid w:val="006D7597"/>
    <w:rsid w:val="006F52EE"/>
    <w:rsid w:val="007006CE"/>
    <w:rsid w:val="00714A2F"/>
    <w:rsid w:val="0073141C"/>
    <w:rsid w:val="00733A4B"/>
    <w:rsid w:val="00742A55"/>
    <w:rsid w:val="00760606"/>
    <w:rsid w:val="00762A9F"/>
    <w:rsid w:val="00763126"/>
    <w:rsid w:val="00773AAF"/>
    <w:rsid w:val="007879B2"/>
    <w:rsid w:val="007A38F2"/>
    <w:rsid w:val="007A3CF9"/>
    <w:rsid w:val="007B13F1"/>
    <w:rsid w:val="007B5863"/>
    <w:rsid w:val="007C5D9A"/>
    <w:rsid w:val="007D2B98"/>
    <w:rsid w:val="007D55CF"/>
    <w:rsid w:val="007E2C17"/>
    <w:rsid w:val="007F44C4"/>
    <w:rsid w:val="00803BDC"/>
    <w:rsid w:val="00805179"/>
    <w:rsid w:val="00823558"/>
    <w:rsid w:val="00835539"/>
    <w:rsid w:val="00845C8A"/>
    <w:rsid w:val="00856627"/>
    <w:rsid w:val="00856C28"/>
    <w:rsid w:val="00876593"/>
    <w:rsid w:val="008770C6"/>
    <w:rsid w:val="008803A5"/>
    <w:rsid w:val="00885EFB"/>
    <w:rsid w:val="0089792B"/>
    <w:rsid w:val="008A1531"/>
    <w:rsid w:val="008A2FB6"/>
    <w:rsid w:val="008A3093"/>
    <w:rsid w:val="008A7A97"/>
    <w:rsid w:val="008A7CCB"/>
    <w:rsid w:val="008B3976"/>
    <w:rsid w:val="008B63DE"/>
    <w:rsid w:val="008C2BDC"/>
    <w:rsid w:val="008C39D1"/>
    <w:rsid w:val="009006CC"/>
    <w:rsid w:val="00910E8E"/>
    <w:rsid w:val="0092408A"/>
    <w:rsid w:val="0096435E"/>
    <w:rsid w:val="009C42CB"/>
    <w:rsid w:val="009D6BD7"/>
    <w:rsid w:val="009F512C"/>
    <w:rsid w:val="00A122A0"/>
    <w:rsid w:val="00A23258"/>
    <w:rsid w:val="00A477DB"/>
    <w:rsid w:val="00A53640"/>
    <w:rsid w:val="00A5759A"/>
    <w:rsid w:val="00A57BFE"/>
    <w:rsid w:val="00A60DB0"/>
    <w:rsid w:val="00A651A7"/>
    <w:rsid w:val="00A72BC1"/>
    <w:rsid w:val="00A8000E"/>
    <w:rsid w:val="00A841B1"/>
    <w:rsid w:val="00A84436"/>
    <w:rsid w:val="00A90F76"/>
    <w:rsid w:val="00A97DE9"/>
    <w:rsid w:val="00AA15F6"/>
    <w:rsid w:val="00AB4A6A"/>
    <w:rsid w:val="00AC756C"/>
    <w:rsid w:val="00AD0DE8"/>
    <w:rsid w:val="00AD3378"/>
    <w:rsid w:val="00AD49E6"/>
    <w:rsid w:val="00AE6F5A"/>
    <w:rsid w:val="00AF4884"/>
    <w:rsid w:val="00AF495A"/>
    <w:rsid w:val="00B04FDA"/>
    <w:rsid w:val="00B25E7F"/>
    <w:rsid w:val="00B44BEF"/>
    <w:rsid w:val="00B54D0B"/>
    <w:rsid w:val="00B831FE"/>
    <w:rsid w:val="00BB7E9E"/>
    <w:rsid w:val="00BC467F"/>
    <w:rsid w:val="00BC645F"/>
    <w:rsid w:val="00BD71CF"/>
    <w:rsid w:val="00BF04B7"/>
    <w:rsid w:val="00C12E5F"/>
    <w:rsid w:val="00C16463"/>
    <w:rsid w:val="00C21068"/>
    <w:rsid w:val="00C2360E"/>
    <w:rsid w:val="00C24436"/>
    <w:rsid w:val="00C25407"/>
    <w:rsid w:val="00C27978"/>
    <w:rsid w:val="00C427D8"/>
    <w:rsid w:val="00C4366D"/>
    <w:rsid w:val="00C85C6B"/>
    <w:rsid w:val="00CA4C9F"/>
    <w:rsid w:val="00CD1CAF"/>
    <w:rsid w:val="00CE4237"/>
    <w:rsid w:val="00D111F5"/>
    <w:rsid w:val="00D31228"/>
    <w:rsid w:val="00D422AF"/>
    <w:rsid w:val="00D77F2A"/>
    <w:rsid w:val="00D93541"/>
    <w:rsid w:val="00DA088E"/>
    <w:rsid w:val="00DA1ED3"/>
    <w:rsid w:val="00DA2ECD"/>
    <w:rsid w:val="00DB7DC3"/>
    <w:rsid w:val="00DC0805"/>
    <w:rsid w:val="00DD0EB8"/>
    <w:rsid w:val="00DD5A31"/>
    <w:rsid w:val="00DF7C36"/>
    <w:rsid w:val="00E13464"/>
    <w:rsid w:val="00E13EFB"/>
    <w:rsid w:val="00E22BE6"/>
    <w:rsid w:val="00E23417"/>
    <w:rsid w:val="00E35E9A"/>
    <w:rsid w:val="00E3784B"/>
    <w:rsid w:val="00E80402"/>
    <w:rsid w:val="00E87C5C"/>
    <w:rsid w:val="00EA25BF"/>
    <w:rsid w:val="00EC5C7F"/>
    <w:rsid w:val="00EC7B12"/>
    <w:rsid w:val="00ED649A"/>
    <w:rsid w:val="00F0242C"/>
    <w:rsid w:val="00F04B32"/>
    <w:rsid w:val="00F240FA"/>
    <w:rsid w:val="00F24BE0"/>
    <w:rsid w:val="00F27AEE"/>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3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52012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520121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7928-9CA5-465E-A799-22C73FB7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26280</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Пользователь</cp:lastModifiedBy>
  <cp:revision>16</cp:revision>
  <cp:lastPrinted>2018-12-03T03:42:00Z</cp:lastPrinted>
  <dcterms:created xsi:type="dcterms:W3CDTF">2018-11-01T22:45:00Z</dcterms:created>
  <dcterms:modified xsi:type="dcterms:W3CDTF">2018-12-03T03:42:00Z</dcterms:modified>
</cp:coreProperties>
</file>