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EB" w:rsidRPr="00830D02" w:rsidRDefault="006861EB" w:rsidP="006861E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</w:p>
    <w:p w:rsidR="006861EB" w:rsidRDefault="006861EB" w:rsidP="006861EB">
      <w:pPr>
        <w:pBdr>
          <w:bottom w:val="single" w:sz="12" w:space="1" w:color="auto"/>
        </w:pBdr>
        <w:jc w:val="right"/>
        <w:rPr>
          <w:rFonts w:ascii="Arial" w:hAnsi="Arial" w:cs="Arial"/>
          <w:sz w:val="28"/>
          <w:szCs w:val="28"/>
        </w:rPr>
      </w:pPr>
    </w:p>
    <w:p w:rsidR="00830D02" w:rsidRPr="00830D02" w:rsidRDefault="00830D02" w:rsidP="006861EB">
      <w:pPr>
        <w:pBdr>
          <w:bottom w:val="single" w:sz="12" w:space="1" w:color="auto"/>
        </w:pBdr>
        <w:jc w:val="right"/>
        <w:rPr>
          <w:rFonts w:ascii="Arial" w:hAnsi="Arial" w:cs="Arial"/>
          <w:sz w:val="28"/>
          <w:szCs w:val="28"/>
        </w:rPr>
      </w:pP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СОВЕТ ДЕПУТАТОВ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МУНИЦИПАЛЬНОГО ОБРАЗОВАНИЯ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ЧАПАЕВСКИЙ СЕЛЬСОВЕТ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ТЮЛЬГАНСКОГО РАЙОНА ОРЕНБУРГСКОЙ ОБЛАСТИ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ЧЕТВЕРТОГО СОЗЫВА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proofErr w:type="gramStart"/>
      <w:r w:rsidRPr="00830D02">
        <w:rPr>
          <w:rFonts w:ascii="Arial" w:hAnsi="Arial" w:cs="Arial"/>
          <w:sz w:val="28"/>
          <w:szCs w:val="28"/>
        </w:rPr>
        <w:t>Р</w:t>
      </w:r>
      <w:proofErr w:type="gramEnd"/>
      <w:r w:rsidRPr="00830D02">
        <w:rPr>
          <w:rFonts w:ascii="Arial" w:hAnsi="Arial" w:cs="Arial"/>
          <w:sz w:val="28"/>
          <w:szCs w:val="28"/>
        </w:rPr>
        <w:t xml:space="preserve"> Е Ш Е Н И Е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6861EB" w:rsidRPr="00830D02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6861EB" w:rsidRPr="00830D02" w:rsidRDefault="008F4265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</w:t>
      </w:r>
      <w:r w:rsidR="00CC7449">
        <w:rPr>
          <w:rFonts w:ascii="Arial" w:hAnsi="Arial" w:cs="Arial"/>
          <w:sz w:val="28"/>
          <w:szCs w:val="28"/>
        </w:rPr>
        <w:t>.04</w:t>
      </w:r>
      <w:r w:rsidR="006861EB" w:rsidRPr="00830D02">
        <w:rPr>
          <w:rFonts w:ascii="Arial" w:hAnsi="Arial" w:cs="Arial"/>
          <w:sz w:val="28"/>
          <w:szCs w:val="28"/>
        </w:rPr>
        <w:t xml:space="preserve">.2021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№ 49</w:t>
      </w:r>
      <w:r w:rsidR="006861EB" w:rsidRPr="00830D02">
        <w:rPr>
          <w:rFonts w:ascii="Arial" w:hAnsi="Arial" w:cs="Arial"/>
          <w:sz w:val="28"/>
          <w:szCs w:val="28"/>
        </w:rPr>
        <w:t>-СД</w:t>
      </w:r>
    </w:p>
    <w:p w:rsidR="006861EB" w:rsidRPr="00830D02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6861EB" w:rsidRPr="00830D02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proofErr w:type="gramStart"/>
      <w:r w:rsidRPr="00830D02">
        <w:rPr>
          <w:rFonts w:ascii="Arial" w:hAnsi="Arial" w:cs="Arial"/>
          <w:sz w:val="28"/>
          <w:szCs w:val="28"/>
        </w:rPr>
        <w:t>с</w:t>
      </w:r>
      <w:proofErr w:type="gramEnd"/>
      <w:r w:rsidRPr="00830D02">
        <w:rPr>
          <w:rFonts w:ascii="Arial" w:hAnsi="Arial" w:cs="Arial"/>
          <w:sz w:val="28"/>
          <w:szCs w:val="28"/>
        </w:rPr>
        <w:t>. Владимировка</w:t>
      </w:r>
    </w:p>
    <w:p w:rsidR="006861EB" w:rsidRPr="00830D02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6861EB" w:rsidRPr="002A5797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</w:rPr>
      </w:pPr>
    </w:p>
    <w:p w:rsidR="006861EB" w:rsidRPr="00AF061B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</w:rPr>
      </w:pPr>
      <w:r w:rsidRPr="002A5797">
        <w:rPr>
          <w:rFonts w:ascii="Arial" w:hAnsi="Arial" w:cs="Arial"/>
          <w:b/>
          <w:sz w:val="28"/>
          <w:szCs w:val="28"/>
        </w:rPr>
        <w:t xml:space="preserve">О </w:t>
      </w:r>
      <w:r>
        <w:rPr>
          <w:rFonts w:ascii="Arial" w:hAnsi="Arial" w:cs="Arial"/>
          <w:b/>
          <w:sz w:val="28"/>
          <w:szCs w:val="28"/>
        </w:rPr>
        <w:t>работе муниципального образов</w:t>
      </w:r>
      <w:r w:rsidR="00830D02">
        <w:rPr>
          <w:rFonts w:ascii="Arial" w:hAnsi="Arial" w:cs="Arial"/>
          <w:b/>
          <w:sz w:val="28"/>
          <w:szCs w:val="28"/>
        </w:rPr>
        <w:t>ания Чапаевский сельсовет в 2020</w:t>
      </w:r>
      <w:r>
        <w:rPr>
          <w:rFonts w:ascii="Arial" w:hAnsi="Arial" w:cs="Arial"/>
          <w:b/>
          <w:sz w:val="28"/>
          <w:szCs w:val="28"/>
        </w:rPr>
        <w:t xml:space="preserve"> году</w:t>
      </w:r>
    </w:p>
    <w:p w:rsidR="006861EB" w:rsidRDefault="006861EB" w:rsidP="006861EB"/>
    <w:p w:rsidR="006861EB" w:rsidRDefault="006861EB" w:rsidP="006861EB">
      <w:pPr>
        <w:rPr>
          <w:vanish/>
        </w:rPr>
      </w:pPr>
    </w:p>
    <w:tbl>
      <w:tblPr>
        <w:tblW w:w="18532" w:type="dxa"/>
        <w:tblLook w:val="01E0"/>
      </w:tblPr>
      <w:tblGrid>
        <w:gridCol w:w="5211"/>
        <w:gridCol w:w="4395"/>
        <w:gridCol w:w="4062"/>
        <w:gridCol w:w="78"/>
        <w:gridCol w:w="4063"/>
        <w:gridCol w:w="723"/>
      </w:tblGrid>
      <w:tr w:rsidR="006861EB" w:rsidTr="00843619">
        <w:trPr>
          <w:gridAfter w:val="1"/>
          <w:wAfter w:w="723" w:type="dxa"/>
          <w:trHeight w:val="215"/>
        </w:trPr>
        <w:tc>
          <w:tcPr>
            <w:tcW w:w="5211" w:type="dxa"/>
          </w:tcPr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7" w:type="dxa"/>
            <w:gridSpan w:val="2"/>
          </w:tcPr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41" w:type="dxa"/>
            <w:gridSpan w:val="2"/>
          </w:tcPr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61EB" w:rsidTr="00843619">
        <w:tc>
          <w:tcPr>
            <w:tcW w:w="9606" w:type="dxa"/>
            <w:gridSpan w:val="2"/>
          </w:tcPr>
          <w:p w:rsidR="006861EB" w:rsidRDefault="006861EB" w:rsidP="00843619">
            <w:pPr>
              <w:jc w:val="both"/>
            </w:pPr>
          </w:p>
          <w:p w:rsidR="006861EB" w:rsidRDefault="006861EB" w:rsidP="00843619">
            <w:pPr>
              <w:ind w:firstLine="7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Заслушав и обсудив отчет главы муниципального образования Чапаевский сельсовет «О работе муниципального образов</w:t>
            </w:r>
            <w:r w:rsidR="00830D02">
              <w:rPr>
                <w:sz w:val="28"/>
                <w:szCs w:val="28"/>
              </w:rPr>
              <w:t>ания Чапаевский сельсовет в 2020</w:t>
            </w:r>
            <w:r>
              <w:rPr>
                <w:sz w:val="28"/>
                <w:szCs w:val="28"/>
              </w:rPr>
              <w:t xml:space="preserve"> году», Совет депутатов Чапаевского сельсовета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е </w:t>
            </w:r>
            <w:proofErr w:type="spellStart"/>
            <w:r>
              <w:rPr>
                <w:b/>
                <w:sz w:val="28"/>
                <w:szCs w:val="28"/>
              </w:rPr>
              <w:t>ш</w:t>
            </w:r>
            <w:proofErr w:type="spellEnd"/>
            <w:r>
              <w:rPr>
                <w:b/>
                <w:sz w:val="28"/>
                <w:szCs w:val="28"/>
              </w:rPr>
              <w:t xml:space="preserve"> и л</w:t>
            </w:r>
            <w:r>
              <w:rPr>
                <w:sz w:val="28"/>
                <w:szCs w:val="28"/>
              </w:rPr>
              <w:t>:</w:t>
            </w:r>
          </w:p>
          <w:p w:rsidR="006861EB" w:rsidRDefault="006861EB" w:rsidP="00843619">
            <w:pPr>
              <w:jc w:val="both"/>
              <w:rPr>
                <w:sz w:val="28"/>
                <w:szCs w:val="28"/>
              </w:rPr>
            </w:pPr>
          </w:p>
          <w:p w:rsidR="006861EB" w:rsidRDefault="006861EB" w:rsidP="00843619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 Информацию главы муниципального образования Чапаевский сельсовет п</w:t>
            </w:r>
            <w:r w:rsidR="00CC7449">
              <w:rPr>
                <w:sz w:val="28"/>
                <w:szCs w:val="28"/>
              </w:rPr>
              <w:t>ринять к сведению</w:t>
            </w:r>
            <w:proofErr w:type="gramStart"/>
            <w:r w:rsidR="00CC7449">
              <w:rPr>
                <w:sz w:val="28"/>
                <w:szCs w:val="28"/>
              </w:rPr>
              <w:t>.(</w:t>
            </w:r>
            <w:proofErr w:type="gramEnd"/>
            <w:r w:rsidR="00CC7449">
              <w:rPr>
                <w:sz w:val="28"/>
                <w:szCs w:val="28"/>
              </w:rPr>
              <w:t>Прилагается)</w:t>
            </w:r>
          </w:p>
          <w:p w:rsidR="006861EB" w:rsidRDefault="006861EB" w:rsidP="00843619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</w:p>
          <w:p w:rsidR="006861EB" w:rsidRDefault="006861EB" w:rsidP="00843619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Признать работу муниципального образования Чапаевский сельсовет в 2020 году удовлетворительной.</w:t>
            </w:r>
          </w:p>
          <w:p w:rsidR="006861EB" w:rsidRDefault="006861EB" w:rsidP="00843619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6861EB" w:rsidRDefault="006861EB" w:rsidP="0084361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.  Настоящее решение подлежит подписанию и  вступает в силу после  его официального обнародования.</w:t>
            </w:r>
          </w:p>
          <w:p w:rsidR="006861EB" w:rsidRDefault="006861EB" w:rsidP="0084361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</w:pPr>
          </w:p>
          <w:p w:rsidR="004C58AD" w:rsidRDefault="004C58AD" w:rsidP="004C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861EB" w:rsidRDefault="004C58AD" w:rsidP="004C58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Г.М.Рыбинских</w:t>
            </w:r>
            <w:proofErr w:type="spellEnd"/>
          </w:p>
          <w:p w:rsidR="004C58AD" w:rsidRDefault="004C58AD" w:rsidP="004C58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gridSpan w:val="2"/>
          </w:tcPr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61EB" w:rsidRDefault="006861EB" w:rsidP="006861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861EB" w:rsidRDefault="006861EB" w:rsidP="00686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</w:t>
      </w:r>
      <w:r w:rsidR="004C58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Р.И.Шаяхметов</w:t>
      </w:r>
    </w:p>
    <w:p w:rsidR="006861EB" w:rsidRDefault="006861EB" w:rsidP="006861EB">
      <w:pPr>
        <w:jc w:val="both"/>
        <w:rPr>
          <w:sz w:val="28"/>
          <w:szCs w:val="28"/>
        </w:rPr>
      </w:pPr>
    </w:p>
    <w:p w:rsidR="006861EB" w:rsidRDefault="006861EB" w:rsidP="006861EB">
      <w:pPr>
        <w:jc w:val="both"/>
        <w:rPr>
          <w:sz w:val="28"/>
          <w:szCs w:val="28"/>
        </w:rPr>
      </w:pPr>
    </w:p>
    <w:p w:rsidR="006861EB" w:rsidRDefault="006861EB" w:rsidP="006861EB">
      <w:pPr>
        <w:jc w:val="both"/>
        <w:rPr>
          <w:sz w:val="28"/>
          <w:szCs w:val="28"/>
        </w:rPr>
      </w:pPr>
    </w:p>
    <w:p w:rsidR="006861EB" w:rsidRPr="00CC7449" w:rsidRDefault="006861EB" w:rsidP="00CC7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райадм</w:t>
      </w:r>
      <w:r w:rsidR="00CC7449">
        <w:rPr>
          <w:sz w:val="28"/>
          <w:szCs w:val="28"/>
        </w:rPr>
        <w:t>инистрации</w:t>
      </w:r>
      <w:proofErr w:type="spellEnd"/>
      <w:r w:rsidR="00CC7449">
        <w:rPr>
          <w:sz w:val="28"/>
          <w:szCs w:val="28"/>
        </w:rPr>
        <w:t xml:space="preserve">, </w:t>
      </w:r>
      <w:proofErr w:type="spellStart"/>
      <w:r w:rsidR="00CC7449">
        <w:rPr>
          <w:sz w:val="28"/>
          <w:szCs w:val="28"/>
        </w:rPr>
        <w:t>райпрокурору</w:t>
      </w:r>
      <w:proofErr w:type="spellEnd"/>
      <w:r w:rsidR="00CC7449">
        <w:rPr>
          <w:sz w:val="28"/>
          <w:szCs w:val="28"/>
        </w:rPr>
        <w:t>, в дело</w:t>
      </w:r>
    </w:p>
    <w:p w:rsidR="006861EB" w:rsidRPr="00CC7449" w:rsidRDefault="006861EB" w:rsidP="00CC7449">
      <w:pPr>
        <w:shd w:val="clear" w:color="auto" w:fill="FFFFFF"/>
        <w:spacing w:line="322" w:lineRule="exact"/>
        <w:ind w:right="86" w:firstLine="547"/>
        <w:jc w:val="both"/>
        <w:rPr>
          <w:spacing w:val="-2"/>
        </w:rPr>
      </w:pPr>
      <w:r>
        <w:rPr>
          <w:spacing w:val="-2"/>
          <w:sz w:val="30"/>
          <w:szCs w:val="30"/>
        </w:rPr>
        <w:lastRenderedPageBreak/>
        <w:t xml:space="preserve">                                                                </w:t>
      </w:r>
    </w:p>
    <w:p w:rsidR="006861EB" w:rsidRDefault="006861EB" w:rsidP="006861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</w:t>
      </w:r>
    </w:p>
    <w:p w:rsidR="006861EB" w:rsidRDefault="006861EB" w:rsidP="006861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решению Совета депутатов</w:t>
      </w:r>
    </w:p>
    <w:p w:rsidR="006861EB" w:rsidRDefault="006861EB" w:rsidP="006861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Чапаевского сельсовета</w:t>
      </w:r>
    </w:p>
    <w:p w:rsidR="006861EB" w:rsidRDefault="006861EB" w:rsidP="006861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F4265">
        <w:rPr>
          <w:sz w:val="28"/>
          <w:szCs w:val="28"/>
        </w:rPr>
        <w:t xml:space="preserve">                       от  01</w:t>
      </w:r>
      <w:r w:rsidR="00CC7449">
        <w:rPr>
          <w:sz w:val="28"/>
          <w:szCs w:val="28"/>
        </w:rPr>
        <w:t>.04</w:t>
      </w:r>
      <w:r w:rsidR="008F4265">
        <w:rPr>
          <w:sz w:val="28"/>
          <w:szCs w:val="28"/>
        </w:rPr>
        <w:t>.2021г. № 49</w:t>
      </w:r>
      <w:r>
        <w:rPr>
          <w:sz w:val="28"/>
          <w:szCs w:val="28"/>
        </w:rPr>
        <w:t xml:space="preserve">-СД </w:t>
      </w:r>
    </w:p>
    <w:p w:rsidR="006861EB" w:rsidRDefault="006861EB" w:rsidP="006861EB">
      <w:pPr>
        <w:jc w:val="both"/>
        <w:rPr>
          <w:sz w:val="28"/>
          <w:szCs w:val="28"/>
        </w:rPr>
      </w:pPr>
    </w:p>
    <w:p w:rsidR="006861EB" w:rsidRDefault="006861EB" w:rsidP="006861EB">
      <w:pPr>
        <w:jc w:val="center"/>
        <w:rPr>
          <w:sz w:val="28"/>
          <w:szCs w:val="28"/>
        </w:rPr>
      </w:pPr>
    </w:p>
    <w:p w:rsidR="006861EB" w:rsidRDefault="006861EB" w:rsidP="006861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Главы муниципального образования Чапаевский сельсовет </w:t>
      </w:r>
    </w:p>
    <w:p w:rsidR="006861EB" w:rsidRDefault="006861EB" w:rsidP="006861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</w:t>
      </w:r>
      <w:r w:rsidR="00830D02">
        <w:rPr>
          <w:sz w:val="28"/>
          <w:szCs w:val="28"/>
        </w:rPr>
        <w:t xml:space="preserve">оте за 2020 </w:t>
      </w:r>
      <w:r>
        <w:rPr>
          <w:sz w:val="28"/>
          <w:szCs w:val="28"/>
        </w:rPr>
        <w:t>год.</w:t>
      </w:r>
    </w:p>
    <w:p w:rsidR="006861EB" w:rsidRDefault="006861EB" w:rsidP="006861EB">
      <w:pPr>
        <w:jc w:val="center"/>
        <w:rPr>
          <w:sz w:val="28"/>
          <w:szCs w:val="28"/>
        </w:rPr>
      </w:pPr>
    </w:p>
    <w:p w:rsidR="006861EB" w:rsidRDefault="006861EB" w:rsidP="006861EB">
      <w:pPr>
        <w:jc w:val="center"/>
        <w:rPr>
          <w:sz w:val="28"/>
          <w:szCs w:val="28"/>
        </w:rPr>
      </w:pPr>
    </w:p>
    <w:p w:rsidR="006861EB" w:rsidRPr="004F36B8" w:rsidRDefault="006861EB" w:rsidP="00686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РФ «Об общих принципах организации местного самоуправления в Российской Федерации», Законом Оренбургской области «Об организации местного самоуправления  в Оренбургской области», Уставом Чапаевского сельсовета и другими нормативными актами РФ и Оренбургской области, вся работа Совета депутатов, администрации ведется в соответствии утвержденных планов работы.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Работа администрации и Совета Депутатов велась и ведется согласно разработанным и утвержденным планам.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В 2020</w:t>
      </w:r>
      <w:r w:rsidRPr="00F95A55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было подготовлено и проведено 7</w:t>
      </w:r>
      <w:r w:rsidRPr="00F95A55">
        <w:rPr>
          <w:sz w:val="28"/>
          <w:szCs w:val="28"/>
        </w:rPr>
        <w:t xml:space="preserve"> заседаний Совета </w:t>
      </w:r>
      <w:r>
        <w:rPr>
          <w:sz w:val="28"/>
          <w:szCs w:val="28"/>
        </w:rPr>
        <w:t>Депутатов, на которых принято 56</w:t>
      </w:r>
      <w:r w:rsidRPr="00F95A55">
        <w:rPr>
          <w:sz w:val="28"/>
          <w:szCs w:val="28"/>
        </w:rPr>
        <w:t xml:space="preserve"> решений.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На заседаниях Совета Депутатов рассматривались и принимались различные вопросы, касающиеся жизнедеятельности сельсовета и селян.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На территории МО Чапаевский сельсовет находятся 5 населенных пунктов , 3 клуба, 3 библиотеки, 3 </w:t>
      </w:r>
      <w:proofErr w:type="spellStart"/>
      <w:r w:rsidRPr="00F95A55">
        <w:rPr>
          <w:sz w:val="28"/>
          <w:szCs w:val="28"/>
        </w:rPr>
        <w:t>ФАПа</w:t>
      </w:r>
      <w:proofErr w:type="spellEnd"/>
      <w:r w:rsidRPr="00F95A55">
        <w:rPr>
          <w:sz w:val="28"/>
          <w:szCs w:val="28"/>
        </w:rPr>
        <w:t xml:space="preserve">, 2 школы и 2 садика, почта и «ПАО Сбербанк России», также находятся предприятия: ОАО ХПП, Нефтепереработка, РЖД, ООО «Чапаева», ИП </w:t>
      </w:r>
      <w:proofErr w:type="spellStart"/>
      <w:r w:rsidRPr="00F95A55">
        <w:rPr>
          <w:sz w:val="28"/>
          <w:szCs w:val="28"/>
        </w:rPr>
        <w:t>Манукян</w:t>
      </w:r>
      <w:proofErr w:type="spellEnd"/>
      <w:r w:rsidRPr="00F95A55">
        <w:rPr>
          <w:sz w:val="28"/>
          <w:szCs w:val="28"/>
        </w:rPr>
        <w:t xml:space="preserve"> и КФХ. 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Работают на данных участках всего  </w:t>
      </w:r>
      <w:r w:rsidRPr="00F95A55">
        <w:rPr>
          <w:sz w:val="28"/>
          <w:szCs w:val="28"/>
          <w:u w:val="single"/>
        </w:rPr>
        <w:t>более 300</w:t>
      </w:r>
      <w:r w:rsidRPr="00F95A55">
        <w:rPr>
          <w:sz w:val="28"/>
          <w:szCs w:val="28"/>
        </w:rPr>
        <w:t xml:space="preserve"> человек.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>Эти цифры говорят о том, что имеются рабочие места, заработная плата и все остальное. Руководителями  учреждений и организаций налажена хорошая рабочая связь.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Население составляет 1420</w:t>
      </w:r>
      <w:r w:rsidRPr="00F95A55">
        <w:rPr>
          <w:sz w:val="28"/>
          <w:szCs w:val="28"/>
        </w:rPr>
        <w:t xml:space="preserve"> человек, из них тру</w:t>
      </w:r>
      <w:r>
        <w:rPr>
          <w:sz w:val="28"/>
          <w:szCs w:val="28"/>
        </w:rPr>
        <w:t>доспособного населения более 500</w:t>
      </w:r>
      <w:r w:rsidRPr="00F95A55">
        <w:rPr>
          <w:sz w:val="28"/>
          <w:szCs w:val="28"/>
        </w:rPr>
        <w:t xml:space="preserve"> человек.</w:t>
      </w:r>
    </w:p>
    <w:p w:rsidR="006861EB" w:rsidRPr="00F95A55" w:rsidRDefault="006861EB" w:rsidP="006861EB">
      <w:pPr>
        <w:rPr>
          <w:sz w:val="28"/>
          <w:szCs w:val="28"/>
        </w:rPr>
      </w:pPr>
      <w:r w:rsidRPr="00F95A55">
        <w:rPr>
          <w:b/>
          <w:sz w:val="28"/>
          <w:szCs w:val="28"/>
        </w:rPr>
        <w:t>Бюджет сельсовета</w:t>
      </w:r>
      <w:r w:rsidRPr="00F95A55">
        <w:rPr>
          <w:sz w:val="28"/>
          <w:szCs w:val="28"/>
        </w:rPr>
        <w:t xml:space="preserve"> </w:t>
      </w:r>
      <w:r w:rsidR="00CC7449">
        <w:rPr>
          <w:sz w:val="28"/>
          <w:szCs w:val="28"/>
        </w:rPr>
        <w:t>в части фактических расходов составил 7501,5</w:t>
      </w:r>
      <w:r w:rsidRPr="00F95A55">
        <w:rPr>
          <w:sz w:val="28"/>
          <w:szCs w:val="28"/>
        </w:rPr>
        <w:t xml:space="preserve"> тыс</w:t>
      </w:r>
      <w:proofErr w:type="gramStart"/>
      <w:r w:rsidRPr="00F95A55">
        <w:rPr>
          <w:sz w:val="28"/>
          <w:szCs w:val="28"/>
        </w:rPr>
        <w:t>.р</w:t>
      </w:r>
      <w:proofErr w:type="gramEnd"/>
      <w:r w:rsidRPr="00F95A55">
        <w:rPr>
          <w:sz w:val="28"/>
          <w:szCs w:val="28"/>
        </w:rPr>
        <w:t xml:space="preserve">уб., из них </w:t>
      </w:r>
      <w:r w:rsidR="00CC7449">
        <w:rPr>
          <w:sz w:val="28"/>
          <w:szCs w:val="28"/>
        </w:rPr>
        <w:t xml:space="preserve">переданные </w:t>
      </w:r>
      <w:r w:rsidRPr="00F95A55">
        <w:rPr>
          <w:sz w:val="28"/>
          <w:szCs w:val="28"/>
        </w:rPr>
        <w:t xml:space="preserve">полномочия </w:t>
      </w:r>
      <w:r w:rsidR="00CC7449">
        <w:rPr>
          <w:sz w:val="28"/>
          <w:szCs w:val="28"/>
        </w:rPr>
        <w:t xml:space="preserve">3019,15 </w:t>
      </w:r>
      <w:r w:rsidRPr="00F95A55">
        <w:rPr>
          <w:sz w:val="28"/>
          <w:szCs w:val="28"/>
        </w:rPr>
        <w:t>тыс.руб.</w:t>
      </w:r>
    </w:p>
    <w:p w:rsidR="006861EB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 С наступлением весны во всех селах провели сходы граждан, где обсуждались и решались такие вопросы как: пожарная безопасность, уборка территорий, бл</w:t>
      </w:r>
      <w:r>
        <w:rPr>
          <w:sz w:val="28"/>
          <w:szCs w:val="28"/>
        </w:rPr>
        <w:t>агоустройство и т.д</w:t>
      </w:r>
      <w:proofErr w:type="gramStart"/>
      <w:r>
        <w:rPr>
          <w:sz w:val="28"/>
          <w:szCs w:val="28"/>
        </w:rPr>
        <w:t>.</w:t>
      </w:r>
      <w:r w:rsidR="00273D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Организован</w:t>
      </w:r>
      <w:r w:rsidRPr="00F95A55">
        <w:rPr>
          <w:sz w:val="28"/>
          <w:szCs w:val="28"/>
        </w:rPr>
        <w:t>о провели субботники, активно  принимают участие наши селяне  и Владимировская СОШ</w:t>
      </w:r>
      <w:r>
        <w:rPr>
          <w:sz w:val="28"/>
          <w:szCs w:val="28"/>
        </w:rPr>
        <w:t>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Совместно с работниками культуры и других учреждений обустроили парк и привели в порядок наши родники.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Во всех селах установлены детские площадки, ежегодно проводим обследование, при необходимости ремонтируем, меняем и красим.</w:t>
      </w:r>
    </w:p>
    <w:p w:rsidR="006861EB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</w:t>
      </w:r>
    </w:p>
    <w:p w:rsidR="006861EB" w:rsidRDefault="006861EB" w:rsidP="006861EB">
      <w:pPr>
        <w:rPr>
          <w:sz w:val="28"/>
          <w:szCs w:val="28"/>
        </w:rPr>
      </w:pPr>
    </w:p>
    <w:p w:rsidR="006861EB" w:rsidRDefault="006861EB" w:rsidP="006861EB">
      <w:pPr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>Дороги:</w:t>
      </w:r>
    </w:p>
    <w:p w:rsidR="00273DA4" w:rsidRPr="00F95A55" w:rsidRDefault="00273DA4" w:rsidP="006861EB">
      <w:pPr>
        <w:rPr>
          <w:b/>
          <w:sz w:val="28"/>
          <w:szCs w:val="28"/>
        </w:rPr>
      </w:pP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b/>
          <w:sz w:val="28"/>
          <w:szCs w:val="28"/>
        </w:rPr>
        <w:t xml:space="preserve">        </w:t>
      </w:r>
      <w:r w:rsidR="00273DA4">
        <w:rPr>
          <w:sz w:val="28"/>
          <w:szCs w:val="28"/>
        </w:rPr>
        <w:t>Ежегодно проводится</w:t>
      </w:r>
      <w:r w:rsidRPr="00F95A55">
        <w:rPr>
          <w:sz w:val="28"/>
          <w:szCs w:val="28"/>
        </w:rPr>
        <w:t xml:space="preserve"> </w:t>
      </w:r>
      <w:proofErr w:type="spellStart"/>
      <w:r w:rsidRPr="00F95A55">
        <w:rPr>
          <w:sz w:val="28"/>
          <w:szCs w:val="28"/>
        </w:rPr>
        <w:t>грейдирование</w:t>
      </w:r>
      <w:proofErr w:type="spellEnd"/>
      <w:r w:rsidR="00273DA4">
        <w:rPr>
          <w:sz w:val="28"/>
          <w:szCs w:val="28"/>
        </w:rPr>
        <w:t xml:space="preserve"> дорог,</w:t>
      </w:r>
      <w:r w:rsidRPr="00F95A55">
        <w:rPr>
          <w:sz w:val="28"/>
          <w:szCs w:val="28"/>
        </w:rPr>
        <w:t xml:space="preserve"> ямочный ремонт, установили дорожные знаки, покрасили.</w:t>
      </w:r>
      <w:r w:rsidRPr="00F95A55">
        <w:rPr>
          <w:b/>
          <w:sz w:val="28"/>
          <w:szCs w:val="28"/>
        </w:rPr>
        <w:t xml:space="preserve">  </w:t>
      </w:r>
      <w:r w:rsidRPr="00F95A55">
        <w:rPr>
          <w:sz w:val="28"/>
          <w:szCs w:val="28"/>
        </w:rPr>
        <w:t xml:space="preserve">Параллельно велась работа по </w:t>
      </w:r>
      <w:proofErr w:type="spellStart"/>
      <w:r w:rsidRPr="00F95A55">
        <w:rPr>
          <w:sz w:val="28"/>
          <w:szCs w:val="28"/>
        </w:rPr>
        <w:t>обкашиванию</w:t>
      </w:r>
      <w:proofErr w:type="spellEnd"/>
      <w:r w:rsidRPr="00F95A55">
        <w:rPr>
          <w:sz w:val="28"/>
          <w:szCs w:val="28"/>
        </w:rPr>
        <w:t xml:space="preserve"> травы. Во всех селах провели </w:t>
      </w:r>
      <w:proofErr w:type="spellStart"/>
      <w:r w:rsidRPr="00F95A55">
        <w:rPr>
          <w:sz w:val="28"/>
          <w:szCs w:val="28"/>
        </w:rPr>
        <w:t>обкос</w:t>
      </w:r>
      <w:proofErr w:type="spellEnd"/>
      <w:r w:rsidRPr="00F95A55">
        <w:rPr>
          <w:sz w:val="28"/>
          <w:szCs w:val="28"/>
        </w:rPr>
        <w:t>,  недоступные места были скошены вручную.  Здесь были задействованы дорожное управление, поссовет и техник</w:t>
      </w:r>
      <w:proofErr w:type="gramStart"/>
      <w:r w:rsidRPr="00F95A55">
        <w:rPr>
          <w:sz w:val="28"/>
          <w:szCs w:val="28"/>
        </w:rPr>
        <w:t>а ООО</w:t>
      </w:r>
      <w:proofErr w:type="gramEnd"/>
      <w:r w:rsidRPr="00F95A55">
        <w:rPr>
          <w:sz w:val="28"/>
          <w:szCs w:val="28"/>
        </w:rPr>
        <w:t xml:space="preserve"> «Чапаева». Очистка дорог проводится тремя тракторами - договор с ООО «Чапаева».        Всего </w:t>
      </w:r>
      <w:r w:rsidR="00273DA4">
        <w:rPr>
          <w:sz w:val="28"/>
          <w:szCs w:val="28"/>
        </w:rPr>
        <w:t xml:space="preserve">на содержание дорог </w:t>
      </w:r>
      <w:r w:rsidRPr="00F95A55">
        <w:rPr>
          <w:sz w:val="28"/>
          <w:szCs w:val="28"/>
        </w:rPr>
        <w:t xml:space="preserve">было потрачено более </w:t>
      </w:r>
      <w:r w:rsidR="00273DA4">
        <w:rPr>
          <w:sz w:val="28"/>
          <w:szCs w:val="28"/>
        </w:rPr>
        <w:t xml:space="preserve">490,05 </w:t>
      </w:r>
      <w:r w:rsidRPr="00F95A55">
        <w:rPr>
          <w:sz w:val="28"/>
          <w:szCs w:val="28"/>
        </w:rPr>
        <w:t>тыс</w:t>
      </w:r>
      <w:proofErr w:type="gramStart"/>
      <w:r w:rsidRPr="00F95A55">
        <w:rPr>
          <w:sz w:val="28"/>
          <w:szCs w:val="28"/>
        </w:rPr>
        <w:t>.р</w:t>
      </w:r>
      <w:proofErr w:type="gramEnd"/>
      <w:r w:rsidRPr="00F95A55">
        <w:rPr>
          <w:sz w:val="28"/>
          <w:szCs w:val="28"/>
        </w:rPr>
        <w:t>ублей.</w:t>
      </w:r>
    </w:p>
    <w:p w:rsidR="00273DA4" w:rsidRDefault="006861EB" w:rsidP="006861EB">
      <w:pPr>
        <w:ind w:left="-709"/>
        <w:rPr>
          <w:b/>
          <w:sz w:val="28"/>
          <w:szCs w:val="28"/>
        </w:rPr>
      </w:pPr>
      <w:r w:rsidRPr="00F95A55">
        <w:rPr>
          <w:sz w:val="28"/>
          <w:szCs w:val="28"/>
        </w:rPr>
        <w:t xml:space="preserve">     </w:t>
      </w:r>
      <w:r w:rsidRPr="00F95A55">
        <w:rPr>
          <w:b/>
          <w:sz w:val="28"/>
          <w:szCs w:val="28"/>
        </w:rPr>
        <w:t xml:space="preserve">       </w:t>
      </w:r>
    </w:p>
    <w:p w:rsidR="006861EB" w:rsidRPr="00F95A55" w:rsidRDefault="00273DA4" w:rsidP="006861E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861EB" w:rsidRPr="00F95A55">
        <w:rPr>
          <w:b/>
          <w:sz w:val="28"/>
          <w:szCs w:val="28"/>
        </w:rPr>
        <w:t>Уличное освещение:</w:t>
      </w:r>
    </w:p>
    <w:p w:rsidR="00273DA4" w:rsidRDefault="006861EB" w:rsidP="006861EB">
      <w:pPr>
        <w:ind w:left="-709"/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 xml:space="preserve">         </w:t>
      </w:r>
    </w:p>
    <w:p w:rsidR="006861EB" w:rsidRPr="00F95A55" w:rsidRDefault="006861EB" w:rsidP="00273DA4">
      <w:pPr>
        <w:ind w:left="-709" w:firstLine="709"/>
        <w:rPr>
          <w:b/>
          <w:sz w:val="28"/>
          <w:szCs w:val="28"/>
        </w:rPr>
      </w:pPr>
      <w:r w:rsidRPr="00F95A55">
        <w:rPr>
          <w:sz w:val="28"/>
          <w:szCs w:val="28"/>
        </w:rPr>
        <w:t xml:space="preserve">На сегодняшний день, т.е. за отчетный период, </w:t>
      </w:r>
      <w:proofErr w:type="gramStart"/>
      <w:r w:rsidRPr="00F95A55">
        <w:rPr>
          <w:sz w:val="28"/>
          <w:szCs w:val="28"/>
        </w:rPr>
        <w:t>установлены</w:t>
      </w:r>
      <w:proofErr w:type="gramEnd"/>
      <w:r w:rsidRPr="00F95A55">
        <w:rPr>
          <w:sz w:val="28"/>
          <w:szCs w:val="28"/>
        </w:rPr>
        <w:t xml:space="preserve"> </w:t>
      </w:r>
      <w:r w:rsidR="00AB760E">
        <w:rPr>
          <w:sz w:val="28"/>
          <w:szCs w:val="28"/>
        </w:rPr>
        <w:t xml:space="preserve"> </w:t>
      </w:r>
      <w:r w:rsidR="00273DA4">
        <w:rPr>
          <w:sz w:val="28"/>
          <w:szCs w:val="28"/>
        </w:rPr>
        <w:t>37</w:t>
      </w:r>
      <w:r w:rsidR="00AB760E">
        <w:rPr>
          <w:sz w:val="28"/>
          <w:szCs w:val="28"/>
        </w:rPr>
        <w:t xml:space="preserve">  </w:t>
      </w:r>
      <w:r w:rsidRPr="00F95A55">
        <w:rPr>
          <w:sz w:val="28"/>
          <w:szCs w:val="28"/>
        </w:rPr>
        <w:t xml:space="preserve">фонарей по договору. Перешли на энергосберегающие лампы, установлен прибор учета, нам еще необходимо провести осмотр, после чего принять решение об увеличении уличных фонарей. </w:t>
      </w:r>
    </w:p>
    <w:p w:rsidR="006861EB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Всего потрачено на уличное освещение и приобретено материалов на</w:t>
      </w:r>
      <w:r w:rsidR="00273DA4">
        <w:rPr>
          <w:sz w:val="28"/>
          <w:szCs w:val="28"/>
        </w:rPr>
        <w:t xml:space="preserve"> 392,2</w:t>
      </w:r>
      <w:r w:rsidR="00AB760E">
        <w:rPr>
          <w:sz w:val="28"/>
          <w:szCs w:val="28"/>
        </w:rPr>
        <w:t xml:space="preserve">          </w:t>
      </w:r>
      <w:r w:rsidR="00273DA4">
        <w:rPr>
          <w:sz w:val="28"/>
          <w:szCs w:val="28"/>
        </w:rPr>
        <w:t>тыс</w:t>
      </w:r>
      <w:proofErr w:type="gramStart"/>
      <w:r w:rsidR="00273DA4">
        <w:rPr>
          <w:sz w:val="28"/>
          <w:szCs w:val="28"/>
        </w:rPr>
        <w:t>.</w:t>
      </w:r>
      <w:r w:rsidRPr="00F95A55">
        <w:rPr>
          <w:sz w:val="28"/>
          <w:szCs w:val="28"/>
        </w:rPr>
        <w:t>р</w:t>
      </w:r>
      <w:proofErr w:type="gramEnd"/>
      <w:r w:rsidRPr="00F95A55">
        <w:rPr>
          <w:sz w:val="28"/>
          <w:szCs w:val="28"/>
        </w:rPr>
        <w:t>ублей</w:t>
      </w:r>
      <w:r w:rsidR="00273DA4">
        <w:rPr>
          <w:sz w:val="28"/>
          <w:szCs w:val="28"/>
        </w:rPr>
        <w:t>.</w:t>
      </w:r>
    </w:p>
    <w:p w:rsidR="00273DA4" w:rsidRPr="00F95A55" w:rsidRDefault="00273DA4" w:rsidP="006861EB">
      <w:pPr>
        <w:ind w:left="-709"/>
        <w:rPr>
          <w:sz w:val="28"/>
          <w:szCs w:val="28"/>
        </w:rPr>
      </w:pPr>
    </w:p>
    <w:p w:rsidR="00273DA4" w:rsidRDefault="006861EB" w:rsidP="006861EB">
      <w:pPr>
        <w:ind w:left="-709"/>
        <w:rPr>
          <w:b/>
          <w:sz w:val="28"/>
          <w:szCs w:val="28"/>
        </w:rPr>
      </w:pPr>
      <w:r w:rsidRPr="00F95A55">
        <w:rPr>
          <w:sz w:val="28"/>
          <w:szCs w:val="28"/>
        </w:rPr>
        <w:t xml:space="preserve">           </w:t>
      </w:r>
      <w:r w:rsidRPr="00F95A55">
        <w:rPr>
          <w:b/>
          <w:sz w:val="28"/>
          <w:szCs w:val="28"/>
        </w:rPr>
        <w:t xml:space="preserve">Водоснабжение: </w:t>
      </w:r>
    </w:p>
    <w:p w:rsidR="00273DA4" w:rsidRDefault="00273DA4" w:rsidP="006861EB">
      <w:pPr>
        <w:ind w:left="-709"/>
        <w:rPr>
          <w:b/>
          <w:sz w:val="28"/>
          <w:szCs w:val="28"/>
        </w:rPr>
      </w:pPr>
    </w:p>
    <w:p w:rsidR="00AB760E" w:rsidRDefault="00BA1EFF" w:rsidP="00BA1EFF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861EB" w:rsidRPr="00F95A55">
        <w:rPr>
          <w:sz w:val="28"/>
          <w:szCs w:val="28"/>
        </w:rPr>
        <w:t>Водоснабжение - это одна из сложных и важных задач муниципального образования. На территории Чапаевского сельсовета находятся две обслуживающие организации: ИП Баянов А.И., ИП Кирьянов А.В.</w:t>
      </w:r>
    </w:p>
    <w:p w:rsidR="00BA1EFF" w:rsidRPr="00F95A55" w:rsidRDefault="00BA1EFF" w:rsidP="00BA1EFF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В с</w:t>
      </w:r>
      <w:proofErr w:type="gramStart"/>
      <w:r w:rsidRPr="00F95A55">
        <w:rPr>
          <w:sz w:val="28"/>
          <w:szCs w:val="28"/>
        </w:rPr>
        <w:t>.В</w:t>
      </w:r>
      <w:proofErr w:type="gramEnd"/>
      <w:r w:rsidRPr="00F95A55">
        <w:rPr>
          <w:sz w:val="28"/>
          <w:szCs w:val="28"/>
        </w:rPr>
        <w:t xml:space="preserve">ладимировка заменена башня </w:t>
      </w:r>
      <w:proofErr w:type="spellStart"/>
      <w:r w:rsidRPr="00F95A55">
        <w:rPr>
          <w:sz w:val="28"/>
          <w:szCs w:val="28"/>
        </w:rPr>
        <w:t>Рожновского</w:t>
      </w:r>
      <w:proofErr w:type="spellEnd"/>
      <w:r w:rsidRPr="00F95A55">
        <w:rPr>
          <w:sz w:val="28"/>
          <w:szCs w:val="28"/>
        </w:rPr>
        <w:t>,  ремонтные работы проводились силами ИП Баянов. По ст</w:t>
      </w:r>
      <w:proofErr w:type="gramStart"/>
      <w:r w:rsidRPr="00F95A55">
        <w:rPr>
          <w:sz w:val="28"/>
          <w:szCs w:val="28"/>
        </w:rPr>
        <w:t>.Т</w:t>
      </w:r>
      <w:proofErr w:type="gramEnd"/>
      <w:r w:rsidRPr="00F95A55">
        <w:rPr>
          <w:sz w:val="28"/>
          <w:szCs w:val="28"/>
        </w:rPr>
        <w:t>юльган у нас вопросов пока нет.</w:t>
      </w:r>
    </w:p>
    <w:p w:rsidR="00AB760E" w:rsidRDefault="00BA1EFF" w:rsidP="00BA1EFF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      Нам необходимо усилить </w:t>
      </w:r>
      <w:proofErr w:type="gramStart"/>
      <w:r w:rsidRPr="00F95A55">
        <w:rPr>
          <w:sz w:val="28"/>
          <w:szCs w:val="28"/>
        </w:rPr>
        <w:t>контроль за</w:t>
      </w:r>
      <w:proofErr w:type="gramEnd"/>
      <w:r w:rsidRPr="00F95A55">
        <w:rPr>
          <w:sz w:val="28"/>
          <w:szCs w:val="28"/>
        </w:rPr>
        <w:t xml:space="preserve"> электроэнергией, устранить все имеющиеся недостатки.</w:t>
      </w:r>
    </w:p>
    <w:p w:rsidR="00BA1EFF" w:rsidRDefault="00BA1EFF" w:rsidP="00BA1EFF">
      <w:pPr>
        <w:ind w:left="-709"/>
        <w:rPr>
          <w:sz w:val="28"/>
          <w:szCs w:val="28"/>
        </w:rPr>
      </w:pPr>
    </w:p>
    <w:p w:rsidR="00AB760E" w:rsidRDefault="00AB760E" w:rsidP="00AB760E"/>
    <w:p w:rsidR="00AB760E" w:rsidRDefault="00AB760E" w:rsidP="00BA1EFF">
      <w:pPr>
        <w:rPr>
          <w:b/>
          <w:sz w:val="28"/>
          <w:szCs w:val="28"/>
        </w:rPr>
      </w:pPr>
      <w:r>
        <w:t xml:space="preserve"> </w:t>
      </w:r>
      <w:r w:rsidR="00BA1EFF">
        <w:rPr>
          <w:sz w:val="28"/>
          <w:szCs w:val="28"/>
        </w:rPr>
        <w:t xml:space="preserve"> </w:t>
      </w:r>
      <w:r w:rsidRPr="00F95A55">
        <w:rPr>
          <w:sz w:val="28"/>
          <w:szCs w:val="28"/>
        </w:rPr>
        <w:t xml:space="preserve"> </w:t>
      </w:r>
      <w:r w:rsidRPr="00F95A55">
        <w:rPr>
          <w:b/>
          <w:sz w:val="28"/>
          <w:szCs w:val="28"/>
        </w:rPr>
        <w:t>Культура, образование</w:t>
      </w:r>
      <w:r w:rsidR="00BA1EFF">
        <w:rPr>
          <w:b/>
          <w:sz w:val="28"/>
          <w:szCs w:val="28"/>
        </w:rPr>
        <w:t>:</w:t>
      </w:r>
    </w:p>
    <w:p w:rsidR="00BA1EFF" w:rsidRPr="00F95A55" w:rsidRDefault="00BA1EFF" w:rsidP="00BA1EFF">
      <w:pPr>
        <w:rPr>
          <w:sz w:val="28"/>
          <w:szCs w:val="28"/>
        </w:rPr>
      </w:pPr>
    </w:p>
    <w:p w:rsidR="00AB760E" w:rsidRPr="00F95A55" w:rsidRDefault="00AB760E" w:rsidP="00AB760E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На территории муниципального образования Чапаевский сельсовет находится 3 клуба и 3 библиотеки, по мере возможности всегда своими силами</w:t>
      </w:r>
      <w:r w:rsidR="00BA1EFF">
        <w:rPr>
          <w:sz w:val="28"/>
          <w:szCs w:val="28"/>
        </w:rPr>
        <w:t xml:space="preserve"> проводим косметический ремонт.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 xml:space="preserve">На сегодняшний день необходим </w:t>
      </w:r>
      <w:r w:rsidR="00BA1EFF">
        <w:rPr>
          <w:sz w:val="28"/>
          <w:szCs w:val="28"/>
        </w:rPr>
        <w:t xml:space="preserve">капитальный </w:t>
      </w:r>
      <w:r w:rsidRPr="00F95A55">
        <w:rPr>
          <w:sz w:val="28"/>
          <w:szCs w:val="28"/>
        </w:rPr>
        <w:t xml:space="preserve">ремонт во </w:t>
      </w:r>
      <w:proofErr w:type="spellStart"/>
      <w:r w:rsidRPr="00F95A55">
        <w:rPr>
          <w:sz w:val="28"/>
          <w:szCs w:val="28"/>
        </w:rPr>
        <w:t>Влад</w:t>
      </w:r>
      <w:r>
        <w:rPr>
          <w:sz w:val="28"/>
          <w:szCs w:val="28"/>
        </w:rPr>
        <w:t>имировском</w:t>
      </w:r>
      <w:proofErr w:type="spellEnd"/>
      <w:r>
        <w:rPr>
          <w:sz w:val="28"/>
          <w:szCs w:val="28"/>
        </w:rPr>
        <w:t xml:space="preserve"> клубе</w:t>
      </w:r>
      <w:r w:rsidR="00BA1EFF">
        <w:rPr>
          <w:sz w:val="28"/>
          <w:szCs w:val="28"/>
        </w:rPr>
        <w:t xml:space="preserve">. </w:t>
      </w:r>
      <w:r w:rsidRPr="00F95A55">
        <w:rPr>
          <w:sz w:val="28"/>
          <w:szCs w:val="28"/>
        </w:rPr>
        <w:t>Совместно ведется работа с образовательными учреждениями. Имеется 2 средней школы,  два детских садика, где обучаются и посещают  190  ребят.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 xml:space="preserve">Во всех спортивных, школьных, общественных мероприятиях наши учащиеся и учителя принимают самое активное участие, и занимают призовые места. 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>Детский сад в с</w:t>
      </w:r>
      <w:proofErr w:type="gramStart"/>
      <w:r w:rsidRPr="00F95A55">
        <w:rPr>
          <w:sz w:val="28"/>
          <w:szCs w:val="28"/>
        </w:rPr>
        <w:t>.В</w:t>
      </w:r>
      <w:proofErr w:type="gramEnd"/>
      <w:r w:rsidRPr="00F95A55">
        <w:rPr>
          <w:sz w:val="28"/>
          <w:szCs w:val="28"/>
        </w:rPr>
        <w:t>ладимировка – один из лучших детских садов района. Работники детского сада ежегодно, своими силами, приводят в порядок территорию и внутри помещения.</w:t>
      </w:r>
    </w:p>
    <w:p w:rsidR="00BA1EFF" w:rsidRDefault="00BA1EFF" w:rsidP="00AB760E">
      <w:pPr>
        <w:ind w:left="-709" w:firstLine="708"/>
        <w:rPr>
          <w:sz w:val="28"/>
          <w:szCs w:val="28"/>
        </w:rPr>
      </w:pP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b/>
          <w:sz w:val="28"/>
          <w:szCs w:val="28"/>
        </w:rPr>
        <w:t xml:space="preserve">Большое внимание уделяется </w:t>
      </w:r>
      <w:proofErr w:type="gramStart"/>
      <w:r w:rsidRPr="00F95A55">
        <w:rPr>
          <w:b/>
          <w:sz w:val="28"/>
          <w:szCs w:val="28"/>
        </w:rPr>
        <w:t>нашим</w:t>
      </w:r>
      <w:proofErr w:type="gramEnd"/>
      <w:r w:rsidRPr="00F95A55">
        <w:rPr>
          <w:b/>
          <w:sz w:val="28"/>
          <w:szCs w:val="28"/>
        </w:rPr>
        <w:t xml:space="preserve"> ФАП </w:t>
      </w:r>
      <w:r w:rsidRPr="00F95A55">
        <w:rPr>
          <w:sz w:val="28"/>
          <w:szCs w:val="28"/>
        </w:rPr>
        <w:t>– ведь здоровье наших селян и оказание первой медицинской помощи – это главная задача наших работников.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 xml:space="preserve">Здесь трудятся </w:t>
      </w:r>
      <w:proofErr w:type="gramStart"/>
      <w:r w:rsidRPr="00F95A55">
        <w:rPr>
          <w:sz w:val="28"/>
          <w:szCs w:val="28"/>
        </w:rPr>
        <w:t>отзывчивые</w:t>
      </w:r>
      <w:proofErr w:type="gramEnd"/>
      <w:r w:rsidRPr="00F95A55">
        <w:rPr>
          <w:sz w:val="28"/>
          <w:szCs w:val="28"/>
        </w:rPr>
        <w:t xml:space="preserve">, добрые, самое главное знающие свое дело. Одна из них </w:t>
      </w:r>
      <w:proofErr w:type="spellStart"/>
      <w:r w:rsidRPr="00F95A55">
        <w:rPr>
          <w:sz w:val="28"/>
          <w:szCs w:val="28"/>
        </w:rPr>
        <w:t>Фазлыева</w:t>
      </w:r>
      <w:proofErr w:type="spellEnd"/>
      <w:r w:rsidRPr="00F95A55">
        <w:rPr>
          <w:sz w:val="28"/>
          <w:szCs w:val="28"/>
        </w:rPr>
        <w:t xml:space="preserve"> </w:t>
      </w:r>
      <w:proofErr w:type="spellStart"/>
      <w:r w:rsidRPr="00F95A55">
        <w:rPr>
          <w:sz w:val="28"/>
          <w:szCs w:val="28"/>
        </w:rPr>
        <w:t>Рамзия</w:t>
      </w:r>
      <w:proofErr w:type="spellEnd"/>
      <w:r w:rsidRPr="00F95A55">
        <w:rPr>
          <w:sz w:val="28"/>
          <w:szCs w:val="28"/>
        </w:rPr>
        <w:t xml:space="preserve"> </w:t>
      </w:r>
      <w:proofErr w:type="spellStart"/>
      <w:r w:rsidRPr="00F95A55">
        <w:rPr>
          <w:sz w:val="28"/>
          <w:szCs w:val="28"/>
        </w:rPr>
        <w:t>Рафкатовна</w:t>
      </w:r>
      <w:proofErr w:type="spellEnd"/>
      <w:r w:rsidRPr="00F95A55">
        <w:rPr>
          <w:sz w:val="28"/>
          <w:szCs w:val="28"/>
        </w:rPr>
        <w:t xml:space="preserve"> – победительница областного конкурса среди медицинских работников, участница Всероссийского конкурса, обслуживает  2 населенных пункта более 600 человек. Во всех мероприятиях она принимает самое активное участие, является депутатом Чапаевского сельсовета.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>
        <w:rPr>
          <w:sz w:val="28"/>
          <w:szCs w:val="28"/>
        </w:rPr>
        <w:t>Немало</w:t>
      </w:r>
      <w:r w:rsidRPr="00F95A55">
        <w:rPr>
          <w:sz w:val="28"/>
          <w:szCs w:val="28"/>
        </w:rPr>
        <w:t>важное направление - это спорт.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Владими</w:t>
      </w:r>
      <w:r w:rsidRPr="00F95A55">
        <w:rPr>
          <w:sz w:val="28"/>
          <w:szCs w:val="28"/>
        </w:rPr>
        <w:t>ровском</w:t>
      </w:r>
      <w:proofErr w:type="spellEnd"/>
      <w:r w:rsidRPr="00F95A55">
        <w:rPr>
          <w:sz w:val="28"/>
          <w:szCs w:val="28"/>
        </w:rPr>
        <w:t xml:space="preserve"> клубе открыта и работает секция по вольной борьбе, уже многие ребята записались и охотно занимаются, провели соревнование. Необх</w:t>
      </w:r>
      <w:r>
        <w:rPr>
          <w:sz w:val="28"/>
          <w:szCs w:val="28"/>
        </w:rPr>
        <w:t>одимо отметить, ежегодно проводя</w:t>
      </w:r>
      <w:r w:rsidRPr="00F95A55">
        <w:rPr>
          <w:sz w:val="28"/>
          <w:szCs w:val="28"/>
        </w:rPr>
        <w:t>тся соревнования по мини - футболу среди сел, лыжня России, кросс нации, шахматы и др.</w:t>
      </w:r>
    </w:p>
    <w:p w:rsidR="00BA1EFF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>Наряду с положительными моментами есть, к</w:t>
      </w:r>
      <w:r>
        <w:rPr>
          <w:sz w:val="28"/>
          <w:szCs w:val="28"/>
        </w:rPr>
        <w:t xml:space="preserve">онечно, недостатки, недоработки - </w:t>
      </w:r>
      <w:r w:rsidRPr="00F95A55">
        <w:rPr>
          <w:sz w:val="28"/>
          <w:szCs w:val="28"/>
        </w:rPr>
        <w:t xml:space="preserve"> это дороги, где требуется особое внимание, водоснабжение привести в поря</w:t>
      </w:r>
      <w:r w:rsidR="00BA1EFF">
        <w:rPr>
          <w:sz w:val="28"/>
          <w:szCs w:val="28"/>
        </w:rPr>
        <w:t>док, ремонт учреждений, скважин.</w:t>
      </w:r>
    </w:p>
    <w:p w:rsidR="00BA1EFF" w:rsidRDefault="00BA1EFF" w:rsidP="00AB760E">
      <w:pPr>
        <w:ind w:left="-709" w:firstLine="708"/>
        <w:rPr>
          <w:sz w:val="28"/>
          <w:szCs w:val="28"/>
        </w:rPr>
      </w:pPr>
    </w:p>
    <w:p w:rsidR="00BA1EFF" w:rsidRPr="00F95A55" w:rsidRDefault="00AB760E" w:rsidP="00BA1EFF">
      <w:pPr>
        <w:ind w:left="-709" w:firstLine="708"/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>Планы:</w:t>
      </w:r>
    </w:p>
    <w:p w:rsidR="00AB760E" w:rsidRPr="00F95A55" w:rsidRDefault="00AB760E" w:rsidP="00BA1EFF">
      <w:pPr>
        <w:jc w:val="both"/>
        <w:rPr>
          <w:sz w:val="28"/>
          <w:szCs w:val="28"/>
        </w:rPr>
      </w:pPr>
      <w:r w:rsidRPr="00F95A55">
        <w:rPr>
          <w:b/>
          <w:sz w:val="28"/>
          <w:szCs w:val="28"/>
        </w:rPr>
        <w:t>1.</w:t>
      </w:r>
      <w:r w:rsidR="00BA1EFF">
        <w:rPr>
          <w:sz w:val="28"/>
          <w:szCs w:val="28"/>
        </w:rPr>
        <w:t xml:space="preserve"> Установка светофора и перильного ограждения вблизи образовательного учреждения по ул</w:t>
      </w:r>
      <w:proofErr w:type="gramStart"/>
      <w:r w:rsidR="00BA1EFF">
        <w:rPr>
          <w:sz w:val="28"/>
          <w:szCs w:val="28"/>
        </w:rPr>
        <w:t>.Ц</w:t>
      </w:r>
      <w:proofErr w:type="gramEnd"/>
      <w:r w:rsidR="00BA1EFF">
        <w:rPr>
          <w:sz w:val="28"/>
          <w:szCs w:val="28"/>
        </w:rPr>
        <w:t xml:space="preserve">ентральная </w:t>
      </w:r>
      <w:proofErr w:type="spellStart"/>
      <w:r w:rsidR="00BA1EFF">
        <w:rPr>
          <w:sz w:val="28"/>
          <w:szCs w:val="28"/>
        </w:rPr>
        <w:t>с.Алабердино</w:t>
      </w:r>
      <w:proofErr w:type="spellEnd"/>
      <w:r w:rsidR="00BA1EFF">
        <w:rPr>
          <w:sz w:val="28"/>
          <w:szCs w:val="28"/>
        </w:rPr>
        <w:t xml:space="preserve">; </w:t>
      </w:r>
    </w:p>
    <w:p w:rsidR="00AB760E" w:rsidRPr="00F95A55" w:rsidRDefault="00BA1EFF" w:rsidP="00AB760E">
      <w:pPr>
        <w:ind w:left="-709" w:firstLine="70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B760E" w:rsidRPr="00F95A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B760E" w:rsidRPr="00F95A55">
        <w:rPr>
          <w:sz w:val="28"/>
          <w:szCs w:val="28"/>
        </w:rPr>
        <w:t>Благоустройство дороги, освещение;</w:t>
      </w:r>
    </w:p>
    <w:p w:rsidR="00AB760E" w:rsidRPr="00F95A55" w:rsidRDefault="00BA1EFF" w:rsidP="00BA1EFF">
      <w:pPr>
        <w:ind w:left="-709" w:firstLine="708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B760E" w:rsidRPr="00F95A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B760E" w:rsidRPr="00F95A55">
        <w:rPr>
          <w:sz w:val="28"/>
          <w:szCs w:val="28"/>
        </w:rPr>
        <w:t xml:space="preserve">Ремонт водопроводной сети </w:t>
      </w:r>
      <w:r>
        <w:rPr>
          <w:sz w:val="28"/>
          <w:szCs w:val="28"/>
        </w:rPr>
        <w:t>по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 с.Владимировка;</w:t>
      </w:r>
    </w:p>
    <w:p w:rsidR="00AB760E" w:rsidRDefault="00BA1EFF" w:rsidP="00AB760E">
      <w:pPr>
        <w:ind w:left="-709" w:firstLine="708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B760E" w:rsidRPr="00F95A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B760E" w:rsidRPr="00F95A55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>памятника ВОВ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</w:t>
      </w:r>
      <w:r w:rsidR="00C708F2">
        <w:rPr>
          <w:sz w:val="28"/>
          <w:szCs w:val="28"/>
        </w:rPr>
        <w:t>.</w:t>
      </w:r>
    </w:p>
    <w:p w:rsidR="006F63A8" w:rsidRPr="00F95A55" w:rsidRDefault="006F63A8" w:rsidP="00AB760E">
      <w:pPr>
        <w:ind w:left="-709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Установка контейнерных площадок для ТКО.</w:t>
      </w:r>
    </w:p>
    <w:p w:rsidR="00AB760E" w:rsidRPr="00F95A55" w:rsidRDefault="00AB760E" w:rsidP="00AB760E">
      <w:pPr>
        <w:ind w:left="-709" w:firstLine="708"/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 xml:space="preserve"> 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b/>
          <w:sz w:val="28"/>
          <w:szCs w:val="28"/>
        </w:rPr>
        <w:t xml:space="preserve"> </w:t>
      </w:r>
      <w:r w:rsidR="00C708F2">
        <w:rPr>
          <w:sz w:val="28"/>
          <w:szCs w:val="28"/>
        </w:rPr>
        <w:t>Родилось – 6 чел., умерло – 10</w:t>
      </w:r>
      <w:r w:rsidRPr="00F95A55">
        <w:rPr>
          <w:sz w:val="28"/>
          <w:szCs w:val="28"/>
        </w:rPr>
        <w:t xml:space="preserve"> чел.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>Работа продолжается, будем стараться и надеемся, что преодолеем все трудности.</w:t>
      </w:r>
    </w:p>
    <w:p w:rsidR="00AB760E" w:rsidRDefault="00AB760E" w:rsidP="006861EB">
      <w:pPr>
        <w:ind w:left="-709"/>
        <w:rPr>
          <w:sz w:val="28"/>
          <w:szCs w:val="28"/>
        </w:rPr>
      </w:pPr>
    </w:p>
    <w:p w:rsidR="00AB760E" w:rsidRDefault="00AB760E" w:rsidP="006861EB">
      <w:pPr>
        <w:ind w:left="-709"/>
        <w:rPr>
          <w:sz w:val="28"/>
          <w:szCs w:val="28"/>
        </w:rPr>
      </w:pPr>
    </w:p>
    <w:p w:rsidR="00AB760E" w:rsidRDefault="00AB760E" w:rsidP="006861EB">
      <w:pPr>
        <w:ind w:left="-709"/>
        <w:rPr>
          <w:sz w:val="28"/>
          <w:szCs w:val="28"/>
        </w:rPr>
      </w:pPr>
    </w:p>
    <w:p w:rsidR="00FC0C6C" w:rsidRDefault="00FC0C6C"/>
    <w:sectPr w:rsidR="00FC0C6C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74DF"/>
    <w:multiLevelType w:val="hybridMultilevel"/>
    <w:tmpl w:val="E8EE90E0"/>
    <w:lvl w:ilvl="0" w:tplc="C990128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861EB"/>
    <w:rsid w:val="0004645E"/>
    <w:rsid w:val="00167652"/>
    <w:rsid w:val="00213623"/>
    <w:rsid w:val="00273DA4"/>
    <w:rsid w:val="002B6FAB"/>
    <w:rsid w:val="00403F1D"/>
    <w:rsid w:val="004A4CEE"/>
    <w:rsid w:val="004C58AD"/>
    <w:rsid w:val="0051414C"/>
    <w:rsid w:val="00542781"/>
    <w:rsid w:val="00542AA9"/>
    <w:rsid w:val="006861EB"/>
    <w:rsid w:val="006C6804"/>
    <w:rsid w:val="006F63A8"/>
    <w:rsid w:val="00830D02"/>
    <w:rsid w:val="008F4265"/>
    <w:rsid w:val="009962A3"/>
    <w:rsid w:val="00A94BC2"/>
    <w:rsid w:val="00AB760E"/>
    <w:rsid w:val="00BA1EFF"/>
    <w:rsid w:val="00C708F2"/>
    <w:rsid w:val="00C9344D"/>
    <w:rsid w:val="00CC7449"/>
    <w:rsid w:val="00E60850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2021-04-01T08:21:00Z</cp:lastPrinted>
  <dcterms:created xsi:type="dcterms:W3CDTF">2021-03-31T10:23:00Z</dcterms:created>
  <dcterms:modified xsi:type="dcterms:W3CDTF">2021-04-01T09:56:00Z</dcterms:modified>
</cp:coreProperties>
</file>