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09" w:rsidRPr="006336BD" w:rsidRDefault="00081409" w:rsidP="006336BD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</w:p>
    <w:p w:rsidR="00081409" w:rsidRDefault="00081409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6047C" w:rsidRPr="00FD60FB" w:rsidRDefault="0006047C" w:rsidP="00081409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330D6" w:rsidRDefault="0006047C" w:rsidP="0008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D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="00FD60FB"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30D6"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Тюльганского района и урегулированию конфликта интересов</w:t>
      </w:r>
      <w:r w:rsidR="00FC0B82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081409" w:rsidRPr="000F3681" w:rsidRDefault="00081409" w:rsidP="0008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B6B" w:rsidRDefault="00367B6B" w:rsidP="00081409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367B6B">
        <w:rPr>
          <w:b w:val="0"/>
          <w:color w:val="000000"/>
          <w:sz w:val="28"/>
          <w:szCs w:val="28"/>
        </w:rPr>
        <w:t>2</w:t>
      </w:r>
      <w:r w:rsidR="00E330D6">
        <w:rPr>
          <w:b w:val="0"/>
          <w:color w:val="000000"/>
          <w:sz w:val="28"/>
          <w:szCs w:val="28"/>
        </w:rPr>
        <w:t>0</w:t>
      </w:r>
      <w:r w:rsidR="00AB71F3" w:rsidRPr="00AB71F3">
        <w:rPr>
          <w:b w:val="0"/>
          <w:color w:val="000000"/>
          <w:sz w:val="28"/>
          <w:szCs w:val="28"/>
        </w:rPr>
        <w:t xml:space="preserve"> </w:t>
      </w:r>
      <w:r w:rsidRPr="00367B6B">
        <w:rPr>
          <w:b w:val="0"/>
          <w:color w:val="000000"/>
          <w:sz w:val="28"/>
          <w:szCs w:val="28"/>
        </w:rPr>
        <w:t>февраля 201</w:t>
      </w:r>
      <w:r w:rsidR="00E330D6">
        <w:rPr>
          <w:b w:val="0"/>
          <w:color w:val="000000"/>
          <w:sz w:val="28"/>
          <w:szCs w:val="28"/>
        </w:rPr>
        <w:t>8</w:t>
      </w:r>
      <w:r w:rsidRPr="00367B6B">
        <w:rPr>
          <w:b w:val="0"/>
          <w:color w:val="000000"/>
          <w:sz w:val="28"/>
          <w:szCs w:val="28"/>
        </w:rPr>
        <w:t xml:space="preserve"> года</w:t>
      </w:r>
      <w:r w:rsidR="00AB71F3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Тюльганского района</w:t>
      </w:r>
      <w:r w:rsidR="00FD60FB">
        <w:rPr>
          <w:b w:val="0"/>
          <w:color w:val="000000"/>
          <w:sz w:val="28"/>
          <w:szCs w:val="28"/>
        </w:rPr>
        <w:t>.</w:t>
      </w:r>
    </w:p>
    <w:p w:rsidR="00081409" w:rsidRPr="00367B6B" w:rsidRDefault="00081409" w:rsidP="00081409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AB71F3" w:rsidRPr="00AB71F3" w:rsidRDefault="00AB71F3" w:rsidP="00081409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1F3"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E330D6" w:rsidRPr="00E330D6" w:rsidRDefault="00E330D6" w:rsidP="000814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О рассмотрении уведомления бывшего муниципального служащего о намерении на условиях трудового замещать должность </w:t>
      </w:r>
      <w:r>
        <w:rPr>
          <w:rFonts w:ascii="Times New Roman" w:hAnsi="Times New Roman" w:cs="Times New Roman"/>
          <w:sz w:val="28"/>
          <w:szCs w:val="28"/>
        </w:rPr>
        <w:t>другой организации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30D6" w:rsidRPr="00E330D6" w:rsidRDefault="00E330D6" w:rsidP="000814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>Утверждение плана работы комиссии по соблюдению требований к служебному поведению муниципальных служащих Тюльганского района и урегулированию конфликта интересов на 2018 год.</w:t>
      </w:r>
    </w:p>
    <w:p w:rsidR="00367B6B" w:rsidRPr="00E330D6" w:rsidRDefault="00367B6B" w:rsidP="000814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0D6" w:rsidRPr="00062EDD" w:rsidRDefault="00E330D6" w:rsidP="0008140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E330D6" w:rsidRPr="00E330D6" w:rsidRDefault="00E330D6" w:rsidP="0008140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color w:val="000000"/>
          <w:sz w:val="28"/>
          <w:szCs w:val="28"/>
        </w:rPr>
        <w:t>Дать согласие</w:t>
      </w:r>
      <w:r w:rsidRPr="00E330D6">
        <w:rPr>
          <w:rFonts w:ascii="Times New Roman" w:hAnsi="Times New Roman" w:cs="Times New Roman"/>
          <w:color w:val="000000"/>
          <w:sz w:val="28"/>
          <w:szCs w:val="28"/>
        </w:rPr>
        <w:t xml:space="preserve"> бывшему муниципальному служащему</w:t>
      </w:r>
      <w:r w:rsidRPr="00E33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замещение должности </w:t>
      </w:r>
      <w:r w:rsidRPr="00E330D6">
        <w:rPr>
          <w:rFonts w:ascii="Times New Roman" w:hAnsi="Times New Roman" w:cs="Times New Roman"/>
          <w:color w:val="000000"/>
          <w:sz w:val="28"/>
          <w:szCs w:val="28"/>
        </w:rPr>
        <w:t>в другой организации.</w:t>
      </w:r>
    </w:p>
    <w:p w:rsidR="00E330D6" w:rsidRDefault="00E330D6" w:rsidP="0008140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>Утвердить план работы комиссии по соблюдению требований к служебному поведению муниципальных служащих Тюльганского района и урегулированию конфликта интересов на 2018 год.</w:t>
      </w:r>
    </w:p>
    <w:p w:rsidR="00FC0B82" w:rsidRDefault="00FC0B82" w:rsidP="00FC0B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C0B82" w:rsidRDefault="00FC0B82" w:rsidP="00FC0B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C0B82" w:rsidRDefault="00FC0B82" w:rsidP="00FC0B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C0B82" w:rsidRPr="00E330D6" w:rsidRDefault="00FC0B82" w:rsidP="00FC0B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67B6B" w:rsidRPr="00E330D6" w:rsidRDefault="00367B6B" w:rsidP="00081409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E330D6" w:rsidRPr="00FD60FB" w:rsidRDefault="00E330D6" w:rsidP="00081409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330D6" w:rsidRDefault="00E330D6" w:rsidP="0008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Тюльганского района и урегулированию конфликта интересов</w:t>
      </w:r>
      <w:r w:rsidR="00FC0B82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081409" w:rsidRDefault="00081409" w:rsidP="0008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0D6" w:rsidRDefault="00E330D6" w:rsidP="00081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33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E330D6">
        <w:rPr>
          <w:rFonts w:ascii="Times New Roman" w:hAnsi="Times New Roman" w:cs="Times New Roman"/>
          <w:color w:val="000000"/>
          <w:sz w:val="28"/>
          <w:szCs w:val="28"/>
        </w:rPr>
        <w:t xml:space="preserve"> 2018 года состоялось заседание Комиссии по соблюдению требований к служебному поведению муниципальных служащих и урегулированию конфликта интересов администрации Тюльганского района</w:t>
      </w:r>
    </w:p>
    <w:p w:rsidR="00E330D6" w:rsidRDefault="00E330D6" w:rsidP="00081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0D6" w:rsidRPr="00E330D6" w:rsidRDefault="00E330D6" w:rsidP="00081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E330D6" w:rsidRDefault="00E330D6" w:rsidP="00081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0D6" w:rsidRPr="00E330D6" w:rsidRDefault="00E330D6" w:rsidP="00081409">
      <w:pPr>
        <w:pStyle w:val="a6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30D6">
        <w:rPr>
          <w:rFonts w:ascii="Times New Roman" w:hAnsi="Times New Roman"/>
          <w:sz w:val="28"/>
          <w:szCs w:val="28"/>
        </w:rPr>
        <w:t xml:space="preserve">Просвещение муниципальных служащих муниципального образования Тюльганский район и руководителей муниципальных учреждений в целях формирования у них навыков </w:t>
      </w:r>
      <w:proofErr w:type="spellStart"/>
      <w:r w:rsidRPr="00E330D6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E330D6">
        <w:rPr>
          <w:rFonts w:ascii="Times New Roman" w:hAnsi="Times New Roman"/>
          <w:sz w:val="28"/>
          <w:szCs w:val="28"/>
        </w:rPr>
        <w:t xml:space="preserve"> </w:t>
      </w:r>
      <w:r w:rsidRPr="00E330D6">
        <w:rPr>
          <w:rFonts w:ascii="Times New Roman" w:hAnsi="Times New Roman"/>
          <w:sz w:val="28"/>
          <w:szCs w:val="28"/>
        </w:rPr>
        <w:lastRenderedPageBreak/>
        <w:t xml:space="preserve">поведения в сферах повышенного коррупционного риска с  участием </w:t>
      </w:r>
      <w:r>
        <w:rPr>
          <w:rFonts w:ascii="Times New Roman" w:hAnsi="Times New Roman"/>
          <w:sz w:val="28"/>
          <w:szCs w:val="28"/>
        </w:rPr>
        <w:t>прокуратуры Тюльганского района.</w:t>
      </w:r>
    </w:p>
    <w:p w:rsidR="00E330D6" w:rsidRPr="00E330D6" w:rsidRDefault="00E330D6" w:rsidP="00081409">
      <w:pPr>
        <w:pStyle w:val="a6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30D6">
        <w:rPr>
          <w:rFonts w:ascii="Times New Roman" w:hAnsi="Times New Roman"/>
          <w:color w:val="000000"/>
          <w:sz w:val="28"/>
          <w:szCs w:val="28"/>
        </w:rPr>
        <w:t xml:space="preserve">О предоставлении сведений об адресах сайтов и (или) страниц сайтов в сети «Интернет», на которых муниципальные служащие размещали общедоступную информацию, а также данные, позволяющие их идентифицировать. </w:t>
      </w:r>
    </w:p>
    <w:p w:rsidR="00E330D6" w:rsidRPr="00081409" w:rsidRDefault="00E330D6" w:rsidP="00081409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0D6">
        <w:rPr>
          <w:rFonts w:ascii="Times New Roman" w:hAnsi="Times New Roman"/>
          <w:color w:val="000000"/>
          <w:sz w:val="28"/>
          <w:szCs w:val="28"/>
        </w:rPr>
        <w:t>О заполнении справки о доходах, расходах, об имуществе и обязательствах имущественного характера за отчетный 2017 год в информационной системе «</w:t>
      </w:r>
      <w:proofErr w:type="spellStart"/>
      <w:r w:rsidRPr="00E330D6">
        <w:rPr>
          <w:rFonts w:ascii="Times New Roman" w:hAnsi="Times New Roman"/>
          <w:color w:val="000000"/>
          <w:sz w:val="28"/>
          <w:szCs w:val="28"/>
        </w:rPr>
        <w:t>spravka.orb.ru</w:t>
      </w:r>
      <w:proofErr w:type="spellEnd"/>
      <w:r w:rsidRPr="00E330D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30D6" w:rsidRPr="00E330D6" w:rsidRDefault="00E330D6" w:rsidP="0008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D6" w:rsidRDefault="00E330D6" w:rsidP="0008140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>1. Главному специалисту юристу юридического отдела, исполнительному секретарю Совета депутатов Тюльганского района  оказать практическую и методическую помощь специалистам муниципальных образований сельских поселений, включенных в состав муниципального района, в работе в информационной системе «</w:t>
      </w:r>
      <w:proofErr w:type="spellStart"/>
      <w:r w:rsidRPr="00E330D6">
        <w:rPr>
          <w:color w:val="000000"/>
          <w:sz w:val="28"/>
          <w:szCs w:val="28"/>
        </w:rPr>
        <w:t>spravka.orb.ru</w:t>
      </w:r>
      <w:proofErr w:type="spellEnd"/>
      <w:r w:rsidRPr="00E330D6">
        <w:rPr>
          <w:color w:val="000000"/>
          <w:sz w:val="28"/>
          <w:szCs w:val="28"/>
        </w:rPr>
        <w:t>».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2 квартал 2018 года;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0D6">
        <w:rPr>
          <w:sz w:val="28"/>
          <w:szCs w:val="28"/>
        </w:rPr>
        <w:t>2.</w:t>
      </w:r>
      <w:r w:rsidRPr="00E330D6">
        <w:rPr>
          <w:b/>
          <w:sz w:val="28"/>
          <w:szCs w:val="28"/>
        </w:rPr>
        <w:t xml:space="preserve"> </w:t>
      </w:r>
      <w:proofErr w:type="gramStart"/>
      <w:r w:rsidRPr="00E330D6">
        <w:rPr>
          <w:sz w:val="28"/>
          <w:szCs w:val="28"/>
        </w:rPr>
        <w:t>Всем сельским поселениям в  соответствии с постановлением Правительства Оренбургской области от 09.10.2017 № 719-п «Об утверждении положения об информационной системе учета сведений о доходах, расходах, об имуществе и обязательствах имущественного характера «</w:t>
      </w:r>
      <w:proofErr w:type="spellStart"/>
      <w:r w:rsidRPr="00E330D6">
        <w:rPr>
          <w:sz w:val="28"/>
          <w:szCs w:val="28"/>
        </w:rPr>
        <w:t>spravka.orb.ru</w:t>
      </w:r>
      <w:proofErr w:type="spellEnd"/>
      <w:r w:rsidRPr="00E330D6">
        <w:rPr>
          <w:sz w:val="28"/>
          <w:szCs w:val="28"/>
        </w:rPr>
        <w:t xml:space="preserve">» принять и направить в администрацию Тюльганского района главному специалисту юристу юридического отдела на электронный адрес </w:t>
      </w:r>
      <w:hyperlink r:id="rId5" w:history="1">
        <w:r w:rsidRPr="00E330D6">
          <w:rPr>
            <w:rStyle w:val="a4"/>
            <w:sz w:val="28"/>
            <w:szCs w:val="28"/>
            <w:lang w:val="en-US"/>
          </w:rPr>
          <w:t>Dobrota</w:t>
        </w:r>
        <w:r w:rsidRPr="00E330D6">
          <w:rPr>
            <w:rStyle w:val="a4"/>
            <w:sz w:val="28"/>
            <w:szCs w:val="28"/>
          </w:rPr>
          <w:t>182006@.</w:t>
        </w:r>
        <w:r w:rsidRPr="00E330D6">
          <w:rPr>
            <w:rStyle w:val="a4"/>
            <w:sz w:val="28"/>
            <w:szCs w:val="28"/>
            <w:lang w:val="en-US"/>
          </w:rPr>
          <w:t>mail</w:t>
        </w:r>
        <w:r w:rsidRPr="00E330D6">
          <w:rPr>
            <w:rStyle w:val="a4"/>
            <w:sz w:val="28"/>
            <w:szCs w:val="28"/>
          </w:rPr>
          <w:t>.</w:t>
        </w:r>
        <w:r w:rsidRPr="00E330D6">
          <w:rPr>
            <w:rStyle w:val="a4"/>
            <w:sz w:val="28"/>
            <w:szCs w:val="28"/>
            <w:lang w:val="en-US"/>
          </w:rPr>
          <w:t>ru</w:t>
        </w:r>
      </w:hyperlink>
      <w:r w:rsidRPr="00E330D6">
        <w:rPr>
          <w:sz w:val="28"/>
          <w:szCs w:val="28"/>
        </w:rPr>
        <w:t>,  копии распоряжений  о назначении администратора информационной системы «</w:t>
      </w:r>
      <w:proofErr w:type="spellStart"/>
      <w:r w:rsidRPr="00E330D6">
        <w:rPr>
          <w:sz w:val="28"/>
          <w:szCs w:val="28"/>
        </w:rPr>
        <w:t>spravka.orb</w:t>
      </w:r>
      <w:proofErr w:type="gramEnd"/>
      <w:r w:rsidRPr="00E330D6">
        <w:rPr>
          <w:sz w:val="28"/>
          <w:szCs w:val="28"/>
        </w:rPr>
        <w:t>.ru</w:t>
      </w:r>
      <w:proofErr w:type="spellEnd"/>
      <w:r w:rsidRPr="00E330D6">
        <w:rPr>
          <w:sz w:val="28"/>
          <w:szCs w:val="28"/>
        </w:rPr>
        <w:t>».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330D6">
        <w:rPr>
          <w:b/>
          <w:sz w:val="28"/>
          <w:szCs w:val="28"/>
        </w:rPr>
        <w:t>Срок: до 02.04.2018;</w:t>
      </w:r>
    </w:p>
    <w:p w:rsidR="00E330D6" w:rsidRPr="00E330D6" w:rsidRDefault="00E330D6" w:rsidP="00081409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 xml:space="preserve">Обеспечить обновление </w:t>
      </w:r>
      <w:proofErr w:type="spellStart"/>
      <w:r w:rsidRPr="00E330D6">
        <w:rPr>
          <w:color w:val="000000"/>
          <w:sz w:val="28"/>
          <w:szCs w:val="28"/>
        </w:rPr>
        <w:t>антикоррупционных</w:t>
      </w:r>
      <w:proofErr w:type="spellEnd"/>
      <w:r w:rsidRPr="00E330D6">
        <w:rPr>
          <w:color w:val="000000"/>
          <w:sz w:val="28"/>
          <w:szCs w:val="28"/>
        </w:rPr>
        <w:t xml:space="preserve"> стендов в помещениях администраций сельских поселений Тюльганского района (с учетом предоставленного методического материала).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2 квартал 2018 года;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 xml:space="preserve">4. Органам местного самоуправления Тюльганского  района обеспечить предоставление муниципальными служащими, сведений о доходах, расходах, об имуществе и обязательствах имущественного характера за отчетный 2017 год </w:t>
      </w:r>
      <w:r w:rsidRPr="00E330D6">
        <w:rPr>
          <w:b/>
          <w:color w:val="000000"/>
          <w:sz w:val="28"/>
          <w:szCs w:val="28"/>
        </w:rPr>
        <w:t>в срок до 30 апреля 2018 года</w:t>
      </w:r>
      <w:r w:rsidRPr="00E330D6">
        <w:rPr>
          <w:color w:val="000000"/>
          <w:sz w:val="28"/>
          <w:szCs w:val="28"/>
        </w:rPr>
        <w:t>;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 xml:space="preserve">5. </w:t>
      </w:r>
      <w:proofErr w:type="gramStart"/>
      <w:r w:rsidRPr="00E330D6">
        <w:rPr>
          <w:color w:val="000000"/>
          <w:sz w:val="28"/>
          <w:szCs w:val="28"/>
        </w:rPr>
        <w:t>Разместить сведения</w:t>
      </w:r>
      <w:proofErr w:type="gramEnd"/>
      <w:r w:rsidRPr="00E330D6">
        <w:rPr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 за отчетный 2017 год на официальных сайтах органов местного самоуправления муниципальных образований Оренбургской области в сети «Интернет» в порядке, определяемом муниципальным правовым актом.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в течение 14 рабочих дней со дня истечения срока, установленного для их подачи.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>6. Обеспечить представление муниципальными служащими сведений об адресах сайтов и (или) страниц сайтов в сети «Интернет», на которых они размещали общедоступную информацию, а также данные, позволяющие их идентифицировать.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lastRenderedPageBreak/>
        <w:t>Срок: 01.04.2018;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 xml:space="preserve">7. </w:t>
      </w:r>
      <w:r w:rsidRPr="00E330D6">
        <w:rPr>
          <w:color w:val="000000"/>
          <w:sz w:val="28"/>
          <w:szCs w:val="28"/>
        </w:rPr>
        <w:t>Всем органам местного самоуправления Тюльганского района провести анализ сведений о доходах, расходах, об имуществе и обязательствах имущественного характера муниципальных служащих в соответствии с методическими рекомендациями Министерства труда и социальной защиты Российской Федерации. Результаты анализа указанных сведений рассмотреть на заседаниях комиссий по соблюдению требований к служебному поведению и урегулированию конфликта интересов.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2-3 кварталы 2018 года;</w:t>
      </w:r>
    </w:p>
    <w:p w:rsid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 xml:space="preserve">8. Информацию о выполнении решения комиссии представить в юридический отдел администрации Тюльганского района главному специалисту юридического отдела на электронный адрес </w:t>
      </w:r>
      <w:hyperlink r:id="rId6" w:history="1">
        <w:r w:rsidRPr="00E330D6">
          <w:rPr>
            <w:rStyle w:val="a4"/>
            <w:sz w:val="28"/>
            <w:szCs w:val="28"/>
            <w:lang w:val="en-US"/>
          </w:rPr>
          <w:t>Dobrota</w:t>
        </w:r>
        <w:r w:rsidRPr="00E330D6">
          <w:rPr>
            <w:rStyle w:val="a4"/>
            <w:sz w:val="28"/>
            <w:szCs w:val="28"/>
          </w:rPr>
          <w:t>182006@</w:t>
        </w:r>
        <w:r w:rsidRPr="00E330D6">
          <w:rPr>
            <w:rStyle w:val="a4"/>
            <w:sz w:val="28"/>
            <w:szCs w:val="28"/>
            <w:lang w:val="en-US"/>
          </w:rPr>
          <w:t>mail</w:t>
        </w:r>
        <w:r w:rsidRPr="00E330D6">
          <w:rPr>
            <w:rStyle w:val="a4"/>
            <w:sz w:val="28"/>
            <w:szCs w:val="28"/>
          </w:rPr>
          <w:t>.</w:t>
        </w:r>
        <w:r w:rsidRPr="00E330D6">
          <w:rPr>
            <w:rStyle w:val="a4"/>
            <w:sz w:val="28"/>
            <w:szCs w:val="28"/>
            <w:lang w:val="en-US"/>
          </w:rPr>
          <w:t>ru</w:t>
        </w:r>
      </w:hyperlink>
      <w:r w:rsidRPr="00E330D6">
        <w:rPr>
          <w:color w:val="000000"/>
          <w:sz w:val="28"/>
          <w:szCs w:val="28"/>
        </w:rPr>
        <w:t xml:space="preserve">  в следующие сроки:</w:t>
      </w:r>
    </w:p>
    <w:p w:rsidR="00FC0B82" w:rsidRDefault="00FC0B82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C0B82" w:rsidRDefault="00FC0B82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C0B82" w:rsidRDefault="00FC0B82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C0B82" w:rsidRDefault="00FC0B82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81409" w:rsidRDefault="00081409" w:rsidP="00FC0B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081409" w:rsidRDefault="006336BD" w:rsidP="006336B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 xml:space="preserve">юльган     </w:t>
      </w:r>
      <w:r w:rsidR="00081409" w:rsidRPr="00081409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</w:t>
      </w:r>
      <w:r w:rsidR="00081409" w:rsidRPr="00081409">
        <w:rPr>
          <w:color w:val="000000"/>
          <w:sz w:val="28"/>
          <w:szCs w:val="28"/>
        </w:rPr>
        <w:t xml:space="preserve">                           </w:t>
      </w:r>
      <w:r w:rsidR="00081409">
        <w:rPr>
          <w:color w:val="000000"/>
          <w:sz w:val="28"/>
          <w:szCs w:val="28"/>
        </w:rPr>
        <w:t xml:space="preserve">           </w:t>
      </w:r>
      <w:r w:rsidR="00081409" w:rsidRPr="00081409">
        <w:rPr>
          <w:color w:val="000000"/>
          <w:sz w:val="28"/>
          <w:szCs w:val="28"/>
        </w:rPr>
        <w:t>от 10.10.2018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081409" w:rsidRPr="00081409" w:rsidRDefault="00081409" w:rsidP="00FC0B82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</w:p>
    <w:p w:rsidR="00081409" w:rsidRDefault="00FC0B82" w:rsidP="0008140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</w:t>
      </w:r>
      <w:r w:rsidR="00081409" w:rsidRPr="00081409">
        <w:rPr>
          <w:b/>
          <w:color w:val="000000"/>
          <w:sz w:val="28"/>
          <w:szCs w:val="28"/>
        </w:rPr>
        <w:t>заседания комиссии по соблюдению требований к служебному</w:t>
      </w:r>
      <w:r>
        <w:rPr>
          <w:b/>
          <w:color w:val="000000"/>
          <w:sz w:val="28"/>
          <w:szCs w:val="28"/>
        </w:rPr>
        <w:t xml:space="preserve"> </w:t>
      </w:r>
      <w:r w:rsidR="00081409" w:rsidRPr="00081409">
        <w:rPr>
          <w:b/>
          <w:color w:val="000000"/>
          <w:sz w:val="28"/>
          <w:szCs w:val="28"/>
        </w:rPr>
        <w:t>поведению муниципальных служащих Тюльганского района и урегулированию</w:t>
      </w:r>
      <w:r w:rsidR="00081409">
        <w:rPr>
          <w:b/>
          <w:color w:val="000000"/>
          <w:sz w:val="28"/>
          <w:szCs w:val="28"/>
        </w:rPr>
        <w:t xml:space="preserve"> </w:t>
      </w:r>
      <w:r w:rsidR="00081409" w:rsidRPr="00081409">
        <w:rPr>
          <w:b/>
          <w:color w:val="000000"/>
          <w:sz w:val="28"/>
          <w:szCs w:val="28"/>
        </w:rPr>
        <w:t>конфликта интересов</w:t>
      </w:r>
      <w:r>
        <w:rPr>
          <w:b/>
          <w:color w:val="000000"/>
          <w:sz w:val="28"/>
          <w:szCs w:val="28"/>
        </w:rPr>
        <w:t xml:space="preserve"> №3</w:t>
      </w:r>
      <w:r w:rsidR="00081409" w:rsidRPr="00081409">
        <w:rPr>
          <w:b/>
          <w:color w:val="000000"/>
          <w:sz w:val="28"/>
          <w:szCs w:val="28"/>
        </w:rPr>
        <w:t xml:space="preserve"> от 10 октября 2018 года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81409">
        <w:rPr>
          <w:b/>
          <w:color w:val="000000"/>
          <w:sz w:val="28"/>
          <w:szCs w:val="28"/>
        </w:rPr>
        <w:t>ПОВЕСТКА ДНЯ: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81409">
        <w:rPr>
          <w:color w:val="000000"/>
          <w:sz w:val="28"/>
          <w:szCs w:val="28"/>
        </w:rPr>
        <w:t>1. Рассмотрение результатов сверки сведений о доходах, расходах, об имуществе и обязательствах имущественного характера с данными за предыдущий отчетный период представленных в 2017 году – докладчик Анисимова Лариса Александровна.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81409">
        <w:rPr>
          <w:b/>
          <w:color w:val="000000"/>
          <w:sz w:val="28"/>
          <w:szCs w:val="28"/>
        </w:rPr>
        <w:t>РЕШИЛИ ПО ПЕРВОМУ ВОПРОСУ: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81409">
        <w:rPr>
          <w:color w:val="000000"/>
          <w:sz w:val="28"/>
          <w:szCs w:val="28"/>
        </w:rPr>
        <w:t>1. Принять к сведению информацию « Об итогах декларационной компании 2018 года, проводимой в органах местного самоуправления и муниципальных бюджетных учреждениях Тюльганского района».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81409">
        <w:rPr>
          <w:color w:val="000000"/>
          <w:sz w:val="28"/>
          <w:szCs w:val="28"/>
        </w:rPr>
        <w:t>2.Начальнику отдела образования администрации района; начальнику отдела культуры администрации района; начальнику финансового отдела администрации района; главам муниципальных образований сельских поселений: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81409">
        <w:rPr>
          <w:color w:val="000000"/>
          <w:sz w:val="28"/>
          <w:szCs w:val="28"/>
        </w:rPr>
        <w:t>- активизировать работу по проверке полноты достоверных сведений о доходах, расходах, об имуществе и обязательствах имущественного характера предоставляемые директорами образовательных учреждений - продолжить работу по консультированию и оказанию методической помощи по вопросу декларационной компании на 2019 год.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81409">
        <w:rPr>
          <w:color w:val="000000"/>
          <w:sz w:val="28"/>
          <w:szCs w:val="28"/>
        </w:rPr>
        <w:lastRenderedPageBreak/>
        <w:t>3.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обеспечить проведение методических семинаров в рамках подготовки проведения декларационной компании на 2019 год.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81409">
        <w:rPr>
          <w:b/>
          <w:color w:val="000000"/>
          <w:sz w:val="28"/>
          <w:szCs w:val="28"/>
        </w:rPr>
        <w:t>Срок 2 квартал 2019 года.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81409">
        <w:rPr>
          <w:color w:val="000000"/>
          <w:sz w:val="28"/>
          <w:szCs w:val="28"/>
        </w:rPr>
        <w:t xml:space="preserve">4.Информация о выполнении решения комиссии представить в юридический отдел администрации Тюльганского района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на электронный адрес </w:t>
      </w:r>
      <w:r w:rsidRPr="00081409">
        <w:rPr>
          <w:color w:val="000000"/>
          <w:sz w:val="28"/>
          <w:szCs w:val="28"/>
          <w:u w:val="single"/>
        </w:rPr>
        <w:t>laricaanisimowa@yandex.ru</w:t>
      </w:r>
      <w:r w:rsidRPr="00081409">
        <w:rPr>
          <w:color w:val="000000"/>
          <w:sz w:val="28"/>
          <w:szCs w:val="28"/>
        </w:rPr>
        <w:t xml:space="preserve"> в </w:t>
      </w:r>
      <w:r w:rsidRPr="00081409">
        <w:rPr>
          <w:b/>
          <w:color w:val="000000"/>
          <w:sz w:val="28"/>
          <w:szCs w:val="28"/>
        </w:rPr>
        <w:t>срок до 1 июля 2019 года.</w:t>
      </w:r>
    </w:p>
    <w:p w:rsid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81409">
        <w:rPr>
          <w:b/>
          <w:color w:val="000000"/>
          <w:sz w:val="28"/>
          <w:szCs w:val="28"/>
        </w:rPr>
        <w:t>Проголосовали: за -18</w:t>
      </w:r>
      <w:proofErr w:type="gramStart"/>
      <w:r w:rsidRPr="00081409">
        <w:rPr>
          <w:b/>
          <w:color w:val="000000"/>
          <w:sz w:val="28"/>
          <w:szCs w:val="28"/>
        </w:rPr>
        <w:t xml:space="preserve"> ;</w:t>
      </w:r>
      <w:proofErr w:type="gramEnd"/>
      <w:r w:rsidRPr="00081409">
        <w:rPr>
          <w:b/>
          <w:color w:val="000000"/>
          <w:sz w:val="28"/>
          <w:szCs w:val="28"/>
        </w:rPr>
        <w:t xml:space="preserve"> против -0; воздержались -0.</w:t>
      </w:r>
    </w:p>
    <w:p w:rsidR="00FC0B82" w:rsidRDefault="00FC0B82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42910" w:rsidRDefault="00A42910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42910" w:rsidRDefault="00A42910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42910" w:rsidRDefault="00A42910" w:rsidP="00A42910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FC0B82" w:rsidRDefault="00FC0B82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42910" w:rsidRDefault="00FC0B82" w:rsidP="00FC0B82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tbl>
      <w:tblPr>
        <w:tblW w:w="10207" w:type="dxa"/>
        <w:tblInd w:w="-34" w:type="dxa"/>
        <w:tblLayout w:type="fixed"/>
        <w:tblLook w:val="04A0"/>
      </w:tblPr>
      <w:tblGrid>
        <w:gridCol w:w="899"/>
        <w:gridCol w:w="1237"/>
        <w:gridCol w:w="5187"/>
        <w:gridCol w:w="540"/>
        <w:gridCol w:w="540"/>
        <w:gridCol w:w="1804"/>
      </w:tblGrid>
      <w:tr w:rsidR="00A42910" w:rsidRPr="00A42910" w:rsidTr="00201325">
        <w:trPr>
          <w:cantSplit/>
          <w:trHeight w:val="165"/>
        </w:trPr>
        <w:tc>
          <w:tcPr>
            <w:tcW w:w="2136" w:type="dxa"/>
            <w:gridSpan w:val="2"/>
            <w:hideMark/>
          </w:tcPr>
          <w:p w:rsidR="00A42910" w:rsidRPr="00A42910" w:rsidRDefault="00A4291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9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4291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42910">
              <w:rPr>
                <w:rFonts w:ascii="Times New Roman" w:hAnsi="Times New Roman" w:cs="Times New Roman"/>
                <w:sz w:val="28"/>
                <w:szCs w:val="28"/>
              </w:rPr>
              <w:t>юльган</w:t>
            </w:r>
          </w:p>
        </w:tc>
        <w:tc>
          <w:tcPr>
            <w:tcW w:w="5187" w:type="dxa"/>
            <w:hideMark/>
          </w:tcPr>
          <w:p w:rsidR="00A42910" w:rsidRPr="00201325" w:rsidRDefault="00A429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13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910" w:rsidRPr="00201325" w:rsidRDefault="00A4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hideMark/>
          </w:tcPr>
          <w:p w:rsidR="00A42910" w:rsidRPr="00201325" w:rsidRDefault="00A42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910" w:rsidRPr="00201325" w:rsidRDefault="00A4291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01325">
              <w:rPr>
                <w:rFonts w:ascii="Times New Roman" w:hAnsi="Times New Roman" w:cs="Times New Roman"/>
                <w:sz w:val="28"/>
                <w:szCs w:val="28"/>
              </w:rPr>
              <w:t>18.12.2018</w:t>
            </w:r>
          </w:p>
        </w:tc>
      </w:tr>
      <w:tr w:rsidR="00A42910" w:rsidRPr="00A42910" w:rsidTr="00201325">
        <w:trPr>
          <w:cantSplit/>
          <w:trHeight w:val="289"/>
        </w:trPr>
        <w:tc>
          <w:tcPr>
            <w:tcW w:w="899" w:type="dxa"/>
          </w:tcPr>
          <w:p w:rsidR="00A42910" w:rsidRPr="00A42910" w:rsidRDefault="00A429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910" w:rsidRPr="00A42910" w:rsidRDefault="00A4291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8" w:type="dxa"/>
            <w:gridSpan w:val="5"/>
          </w:tcPr>
          <w:p w:rsidR="00A42910" w:rsidRPr="00201325" w:rsidRDefault="00A429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910" w:rsidRPr="00A42910" w:rsidRDefault="00A42910" w:rsidP="00A42910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A42910" w:rsidRPr="00A42910" w:rsidRDefault="00A42910" w:rsidP="00A42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A42910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соблюдению требований к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42910">
        <w:rPr>
          <w:rFonts w:ascii="Times New Roman" w:hAnsi="Times New Roman" w:cs="Times New Roman"/>
          <w:b/>
          <w:sz w:val="28"/>
          <w:szCs w:val="28"/>
        </w:rPr>
        <w:t>лужебному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910">
        <w:rPr>
          <w:rFonts w:ascii="Times New Roman" w:hAnsi="Times New Roman" w:cs="Times New Roman"/>
          <w:b/>
          <w:sz w:val="28"/>
          <w:szCs w:val="28"/>
        </w:rPr>
        <w:t>поведению муниципальных служащих Тюльганского района и урегулированию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910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Pr="00A42910">
        <w:rPr>
          <w:rFonts w:ascii="Times New Roman" w:hAnsi="Times New Roman" w:cs="Times New Roman"/>
          <w:b/>
          <w:sz w:val="28"/>
          <w:szCs w:val="28"/>
        </w:rPr>
        <w:t xml:space="preserve"> от 18 декабря 2018 года</w:t>
      </w:r>
    </w:p>
    <w:p w:rsidR="00A42910" w:rsidRPr="00A42910" w:rsidRDefault="00A42910" w:rsidP="00A42910">
      <w:pPr>
        <w:pStyle w:val="ConsNonformat"/>
        <w:widowControl/>
        <w:ind w:right="-365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910" w:rsidRPr="00A42910" w:rsidRDefault="00A42910" w:rsidP="00A42910">
      <w:pPr>
        <w:pStyle w:val="ConsNonformat"/>
        <w:widowControl/>
        <w:ind w:right="-36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910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A42910" w:rsidRPr="00A42910" w:rsidRDefault="00A42910" w:rsidP="00BF16C1">
      <w:pPr>
        <w:pStyle w:val="a6"/>
        <w:numPr>
          <w:ilvl w:val="0"/>
          <w:numId w:val="13"/>
        </w:numPr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A42910">
        <w:rPr>
          <w:rFonts w:ascii="Times New Roman" w:hAnsi="Times New Roman" w:cs="Times New Roman"/>
          <w:sz w:val="28"/>
          <w:szCs w:val="28"/>
        </w:rPr>
        <w:t>Разработка памяток и рекомендаций по вопросам предотвращения и урегулирования конфликта интере</w:t>
      </w:r>
      <w:r w:rsidR="00BF16C1">
        <w:rPr>
          <w:rFonts w:ascii="Times New Roman" w:hAnsi="Times New Roman" w:cs="Times New Roman"/>
          <w:sz w:val="28"/>
          <w:szCs w:val="28"/>
        </w:rPr>
        <w:t xml:space="preserve">сов, противодействия коррупции </w:t>
      </w:r>
      <w:r w:rsidRPr="00A4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докладчик</w:t>
      </w:r>
      <w:r w:rsidR="00BF16C1">
        <w:rPr>
          <w:rFonts w:ascii="Times New Roman" w:hAnsi="Times New Roman" w:cs="Times New Roman"/>
          <w:sz w:val="28"/>
          <w:szCs w:val="28"/>
        </w:rPr>
        <w:t xml:space="preserve"> - ведущий специалист </w:t>
      </w:r>
      <w:r w:rsidR="00BF16C1" w:rsidRPr="00A42910">
        <w:rPr>
          <w:rFonts w:ascii="Times New Roman" w:hAnsi="Times New Roman" w:cs="Times New Roman"/>
          <w:sz w:val="28"/>
          <w:szCs w:val="28"/>
        </w:rPr>
        <w:t>по юридической работе, противодействию коррупции и профилактике коррупционных правонарушений юридического отдела администрации района</w:t>
      </w:r>
      <w:r w:rsidRPr="00A42910">
        <w:rPr>
          <w:rFonts w:ascii="Times New Roman" w:hAnsi="Times New Roman" w:cs="Times New Roman"/>
          <w:sz w:val="28"/>
          <w:szCs w:val="28"/>
        </w:rPr>
        <w:t>.</w:t>
      </w:r>
    </w:p>
    <w:p w:rsidR="00A42910" w:rsidRPr="00BF16C1" w:rsidRDefault="00BF16C1" w:rsidP="00BF1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6C1">
        <w:rPr>
          <w:rFonts w:ascii="Times New Roman" w:hAnsi="Times New Roman" w:cs="Times New Roman"/>
          <w:sz w:val="28"/>
          <w:szCs w:val="28"/>
        </w:rPr>
        <w:t>2.</w:t>
      </w:r>
      <w:r w:rsidR="00A42910" w:rsidRPr="00BF16C1">
        <w:rPr>
          <w:rFonts w:ascii="Times New Roman" w:hAnsi="Times New Roman" w:cs="Times New Roman"/>
          <w:sz w:val="28"/>
          <w:szCs w:val="28"/>
        </w:rPr>
        <w:t xml:space="preserve">Размещение и обновление на сайте информации о деятельности комиссии (положение комиссии, состав, общая </w:t>
      </w:r>
      <w:r w:rsidR="00DE37B6">
        <w:rPr>
          <w:rFonts w:ascii="Times New Roman" w:hAnsi="Times New Roman" w:cs="Times New Roman"/>
          <w:sz w:val="28"/>
          <w:szCs w:val="28"/>
        </w:rPr>
        <w:t xml:space="preserve">информация о работе комиссии) </w:t>
      </w:r>
      <w:r w:rsidR="00A42910" w:rsidRPr="00BF16C1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DE37B6">
        <w:rPr>
          <w:rFonts w:ascii="Times New Roman" w:hAnsi="Times New Roman" w:cs="Times New Roman"/>
          <w:sz w:val="28"/>
          <w:szCs w:val="28"/>
        </w:rPr>
        <w:t xml:space="preserve">- ведущий специалист </w:t>
      </w:r>
      <w:r w:rsidR="00DE37B6" w:rsidRPr="00A42910">
        <w:rPr>
          <w:rFonts w:ascii="Times New Roman" w:hAnsi="Times New Roman" w:cs="Times New Roman"/>
          <w:sz w:val="28"/>
          <w:szCs w:val="28"/>
        </w:rPr>
        <w:t>по юридической работе, противодействию коррупции и профилактике коррупционных правонарушений юридического отдела администрации района</w:t>
      </w:r>
    </w:p>
    <w:p w:rsidR="00A42910" w:rsidRPr="00A42910" w:rsidRDefault="00A42910" w:rsidP="00774A60">
      <w:pPr>
        <w:pStyle w:val="a6"/>
        <w:spacing w:after="0" w:line="240" w:lineRule="auto"/>
        <w:ind w:left="19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910" w:rsidRPr="00A42910" w:rsidRDefault="00A42910" w:rsidP="00A4291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910">
        <w:rPr>
          <w:rFonts w:ascii="Times New Roman" w:hAnsi="Times New Roman" w:cs="Times New Roman"/>
          <w:b/>
          <w:sz w:val="28"/>
          <w:szCs w:val="28"/>
        </w:rPr>
        <w:t>РЕШИЛИ ПО ПЕРВОМУ ВОПРОСУ:</w:t>
      </w:r>
    </w:p>
    <w:p w:rsidR="00A42910" w:rsidRPr="00774A60" w:rsidRDefault="00774A60" w:rsidP="00774A60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A60">
        <w:rPr>
          <w:sz w:val="28"/>
          <w:szCs w:val="28"/>
        </w:rPr>
        <w:t>1.</w:t>
      </w:r>
      <w:r w:rsidR="00A42910" w:rsidRPr="00A42910">
        <w:rPr>
          <w:color w:val="FF0000"/>
          <w:sz w:val="28"/>
          <w:szCs w:val="28"/>
        </w:rPr>
        <w:t xml:space="preserve"> </w:t>
      </w:r>
      <w:r w:rsidR="00A42910" w:rsidRPr="00A42910">
        <w:rPr>
          <w:color w:val="000000"/>
          <w:sz w:val="28"/>
          <w:szCs w:val="28"/>
        </w:rPr>
        <w:t xml:space="preserve">Принять к сведению информацию. Продолжить работу по </w:t>
      </w:r>
      <w:r w:rsidR="00DE37B6">
        <w:rPr>
          <w:color w:val="000000"/>
          <w:sz w:val="28"/>
          <w:szCs w:val="28"/>
        </w:rPr>
        <w:t xml:space="preserve">      </w:t>
      </w:r>
      <w:r w:rsidR="00A42910" w:rsidRPr="00774A60">
        <w:rPr>
          <w:color w:val="000000"/>
          <w:sz w:val="28"/>
          <w:szCs w:val="28"/>
        </w:rPr>
        <w:t>разработке памяток и рекомендаций.</w:t>
      </w:r>
    </w:p>
    <w:p w:rsidR="00A42910" w:rsidRPr="00A42910" w:rsidRDefault="00A42910" w:rsidP="00DE37B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A42910">
        <w:rPr>
          <w:sz w:val="28"/>
          <w:szCs w:val="28"/>
        </w:rPr>
        <w:lastRenderedPageBreak/>
        <w:t>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провести семинар на тему предотвращения и урегулирования конфликта интересов.</w:t>
      </w:r>
    </w:p>
    <w:p w:rsidR="00A42910" w:rsidRPr="00A42910" w:rsidRDefault="00A42910" w:rsidP="00A42910">
      <w:pPr>
        <w:pStyle w:val="a3"/>
        <w:widowControl w:val="0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42910">
        <w:rPr>
          <w:sz w:val="28"/>
          <w:szCs w:val="28"/>
        </w:rPr>
        <w:t xml:space="preserve"> Срок 1 квартал 2019 года.</w:t>
      </w:r>
    </w:p>
    <w:p w:rsidR="00A42910" w:rsidRPr="00A42910" w:rsidRDefault="00A42910" w:rsidP="00A42910">
      <w:pPr>
        <w:pStyle w:val="a3"/>
        <w:widowControl w:val="0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A42910" w:rsidRPr="00A42910" w:rsidRDefault="00A42910" w:rsidP="00A4291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910">
        <w:rPr>
          <w:rFonts w:ascii="Times New Roman" w:hAnsi="Times New Roman" w:cs="Times New Roman"/>
          <w:b/>
          <w:sz w:val="28"/>
          <w:szCs w:val="28"/>
        </w:rPr>
        <w:t>РЕШИЛИ ПО ВТОРОМУ ВОПРОСУ:</w:t>
      </w:r>
    </w:p>
    <w:p w:rsidR="00A42910" w:rsidRPr="00A42910" w:rsidRDefault="00A42910" w:rsidP="00A42910">
      <w:pPr>
        <w:pStyle w:val="a3"/>
        <w:widowControl w:val="0"/>
        <w:spacing w:before="0" w:beforeAutospacing="0" w:after="0" w:afterAutospacing="0"/>
        <w:ind w:left="708"/>
        <w:jc w:val="both"/>
        <w:rPr>
          <w:color w:val="FF0000"/>
          <w:sz w:val="28"/>
          <w:szCs w:val="28"/>
        </w:rPr>
      </w:pPr>
    </w:p>
    <w:p w:rsidR="00A42910" w:rsidRPr="00A42910" w:rsidRDefault="00774A60" w:rsidP="00774A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2910" w:rsidRPr="00A42910">
        <w:rPr>
          <w:sz w:val="28"/>
          <w:szCs w:val="28"/>
        </w:rPr>
        <w:t xml:space="preserve"> Принять информацию докладчика к сведению.</w:t>
      </w:r>
    </w:p>
    <w:p w:rsidR="00A42910" w:rsidRPr="00A42910" w:rsidRDefault="00774A60" w:rsidP="00A429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</w:t>
      </w:r>
      <w:r w:rsidR="00A42910" w:rsidRPr="00A42910">
        <w:rPr>
          <w:sz w:val="28"/>
          <w:szCs w:val="28"/>
        </w:rPr>
        <w:t xml:space="preserve">. </w:t>
      </w:r>
      <w:proofErr w:type="gramStart"/>
      <w:r w:rsidR="00A42910" w:rsidRPr="00A42910">
        <w:rPr>
          <w:sz w:val="28"/>
          <w:szCs w:val="28"/>
        </w:rPr>
        <w:t>Разместить информацию</w:t>
      </w:r>
      <w:proofErr w:type="gramEnd"/>
      <w:r w:rsidR="00A42910" w:rsidRPr="00A42910">
        <w:rPr>
          <w:sz w:val="28"/>
          <w:szCs w:val="28"/>
        </w:rPr>
        <w:t xml:space="preserve"> в разделе по противодействию коррупции на официальном сайте и страницах администраций сельских поселений. </w:t>
      </w:r>
    </w:p>
    <w:p w:rsidR="00A42910" w:rsidRPr="00A42910" w:rsidRDefault="00A42910" w:rsidP="00A429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2910">
        <w:rPr>
          <w:sz w:val="28"/>
          <w:szCs w:val="28"/>
        </w:rPr>
        <w:t>Срок 1 квартал 2019 года.</w:t>
      </w:r>
    </w:p>
    <w:p w:rsidR="00A42910" w:rsidRPr="00A42910" w:rsidRDefault="00A42910" w:rsidP="00A42910">
      <w:pPr>
        <w:pStyle w:val="a3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42910">
        <w:rPr>
          <w:color w:val="000000"/>
          <w:sz w:val="28"/>
          <w:szCs w:val="28"/>
        </w:rPr>
        <w:t xml:space="preserve">          </w:t>
      </w:r>
    </w:p>
    <w:p w:rsidR="00A42910" w:rsidRPr="00A42910" w:rsidRDefault="00A42910" w:rsidP="00A42910">
      <w:pPr>
        <w:pStyle w:val="a3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42910">
        <w:rPr>
          <w:b/>
          <w:color w:val="000000"/>
          <w:sz w:val="28"/>
          <w:szCs w:val="28"/>
        </w:rPr>
        <w:t>Проголосовали: за -17</w:t>
      </w:r>
      <w:proofErr w:type="gramStart"/>
      <w:r w:rsidRPr="00A42910">
        <w:rPr>
          <w:b/>
          <w:color w:val="000000"/>
          <w:sz w:val="28"/>
          <w:szCs w:val="28"/>
        </w:rPr>
        <w:t xml:space="preserve"> ;</w:t>
      </w:r>
      <w:proofErr w:type="gramEnd"/>
      <w:r w:rsidRPr="00A42910">
        <w:rPr>
          <w:b/>
          <w:color w:val="000000"/>
          <w:sz w:val="28"/>
          <w:szCs w:val="28"/>
        </w:rPr>
        <w:t xml:space="preserve"> против -0; воздержались -0.</w:t>
      </w:r>
    </w:p>
    <w:p w:rsidR="00081409" w:rsidRPr="00081409" w:rsidRDefault="00FC0B82" w:rsidP="00FC0B82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2910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081409" w:rsidRPr="00E330D6" w:rsidRDefault="00081409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330D6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0D6" w:rsidRPr="003C64A2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0D6" w:rsidRPr="003C64A2" w:rsidRDefault="00E330D6" w:rsidP="00E330D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330D6" w:rsidRDefault="00E330D6" w:rsidP="00E3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D6" w:rsidRPr="00E330D6" w:rsidRDefault="00E330D6" w:rsidP="00E3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D6" w:rsidRPr="00E330D6" w:rsidRDefault="00E330D6" w:rsidP="00E330D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30D6" w:rsidRPr="00E330D6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490474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2180" w:hanging="1470"/>
      </w:pPr>
    </w:lvl>
    <w:lvl w:ilvl="2">
      <w:start w:val="1"/>
      <w:numFmt w:val="decimal"/>
      <w:lvlText w:val="%1.%2.%3."/>
      <w:lvlJc w:val="left"/>
      <w:pPr>
        <w:ind w:left="2888" w:hanging="1470"/>
      </w:pPr>
    </w:lvl>
    <w:lvl w:ilvl="3">
      <w:start w:val="1"/>
      <w:numFmt w:val="decimal"/>
      <w:lvlText w:val="%1.%2.%3.%4."/>
      <w:lvlJc w:val="left"/>
      <w:pPr>
        <w:ind w:left="3597" w:hanging="1470"/>
      </w:pPr>
    </w:lvl>
    <w:lvl w:ilvl="4">
      <w:start w:val="1"/>
      <w:numFmt w:val="decimal"/>
      <w:lvlText w:val="%1.%2.%3.%4.%5."/>
      <w:lvlJc w:val="left"/>
      <w:pPr>
        <w:ind w:left="4306" w:hanging="1470"/>
      </w:pPr>
    </w:lvl>
    <w:lvl w:ilvl="5">
      <w:start w:val="1"/>
      <w:numFmt w:val="decimal"/>
      <w:lvlText w:val="%1.%2.%3.%4.%5.%6."/>
      <w:lvlJc w:val="left"/>
      <w:pPr>
        <w:ind w:left="5015" w:hanging="1470"/>
      </w:pPr>
    </w:lvl>
    <w:lvl w:ilvl="6">
      <w:start w:val="1"/>
      <w:numFmt w:val="decimal"/>
      <w:lvlText w:val="%1.%2.%3.%4.%5.%6.%7."/>
      <w:lvlJc w:val="left"/>
      <w:pPr>
        <w:ind w:left="5724" w:hanging="147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34A3DC4"/>
    <w:multiLevelType w:val="hybridMultilevel"/>
    <w:tmpl w:val="16E23016"/>
    <w:lvl w:ilvl="0" w:tplc="364ECE04">
      <w:start w:val="1"/>
      <w:numFmt w:val="decimal"/>
      <w:lvlText w:val="%1."/>
      <w:lvlJc w:val="left"/>
      <w:pPr>
        <w:ind w:left="190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FA"/>
    <w:rsid w:val="0006047C"/>
    <w:rsid w:val="000716D3"/>
    <w:rsid w:val="00071D18"/>
    <w:rsid w:val="00081409"/>
    <w:rsid w:val="000A3DA4"/>
    <w:rsid w:val="000F4BBD"/>
    <w:rsid w:val="00120E84"/>
    <w:rsid w:val="00145E62"/>
    <w:rsid w:val="001E6910"/>
    <w:rsid w:val="001F49B8"/>
    <w:rsid w:val="00201325"/>
    <w:rsid w:val="00232278"/>
    <w:rsid w:val="002D0157"/>
    <w:rsid w:val="00315638"/>
    <w:rsid w:val="00352FEB"/>
    <w:rsid w:val="00367B6B"/>
    <w:rsid w:val="004B171F"/>
    <w:rsid w:val="006336BD"/>
    <w:rsid w:val="00670624"/>
    <w:rsid w:val="0069658B"/>
    <w:rsid w:val="006F55B2"/>
    <w:rsid w:val="00774A60"/>
    <w:rsid w:val="00782EAD"/>
    <w:rsid w:val="00822744"/>
    <w:rsid w:val="008627D3"/>
    <w:rsid w:val="00865A75"/>
    <w:rsid w:val="008A3CC9"/>
    <w:rsid w:val="00946842"/>
    <w:rsid w:val="0098624B"/>
    <w:rsid w:val="009D3221"/>
    <w:rsid w:val="00A01A25"/>
    <w:rsid w:val="00A42910"/>
    <w:rsid w:val="00A87CFA"/>
    <w:rsid w:val="00AA07DD"/>
    <w:rsid w:val="00AB71F3"/>
    <w:rsid w:val="00B42216"/>
    <w:rsid w:val="00B943AE"/>
    <w:rsid w:val="00BC62E2"/>
    <w:rsid w:val="00BD339C"/>
    <w:rsid w:val="00BF16C1"/>
    <w:rsid w:val="00D25F80"/>
    <w:rsid w:val="00DE37B6"/>
    <w:rsid w:val="00DF0A93"/>
    <w:rsid w:val="00E330D6"/>
    <w:rsid w:val="00F97D07"/>
    <w:rsid w:val="00FC0B82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ota182006@mail.ru" TargetMode="External"/><Relationship Id="rId5" Type="http://schemas.openxmlformats.org/officeDocument/2006/relationships/hyperlink" Target="mailto:Dobrota182006@.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10</cp:revision>
  <dcterms:created xsi:type="dcterms:W3CDTF">2018-12-18T10:56:00Z</dcterms:created>
  <dcterms:modified xsi:type="dcterms:W3CDTF">2019-11-21T05:23:00Z</dcterms:modified>
</cp:coreProperties>
</file>