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2" w:rsidRDefault="009624A2" w:rsidP="009624A2">
      <w:pPr>
        <w:tabs>
          <w:tab w:val="left" w:pos="3378"/>
        </w:tabs>
      </w:pPr>
    </w:p>
    <w:p w:rsidR="009624A2" w:rsidRPr="009624A2" w:rsidRDefault="009624A2" w:rsidP="009624A2">
      <w:pPr>
        <w:pBdr>
          <w:bottom w:val="single" w:sz="12" w:space="1" w:color="auto"/>
        </w:pBdr>
        <w:tabs>
          <w:tab w:val="left" w:pos="691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24A2" w:rsidRPr="00BD09BA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24A2" w:rsidRDefault="009624A2" w:rsidP="009624A2">
      <w:pPr>
        <w:pBdr>
          <w:bottom w:val="single" w:sz="12" w:space="1" w:color="auto"/>
        </w:pBdr>
      </w:pPr>
    </w:p>
    <w:p w:rsidR="009624A2" w:rsidRDefault="009624A2" w:rsidP="009624A2">
      <w:pPr>
        <w:tabs>
          <w:tab w:val="left" w:pos="6360"/>
          <w:tab w:val="left" w:pos="7292"/>
        </w:tabs>
        <w:jc w:val="center"/>
      </w:pP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Default="004875E9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624A2">
        <w:rPr>
          <w:sz w:val="28"/>
          <w:szCs w:val="28"/>
        </w:rPr>
        <w:t xml:space="preserve">.10.2020                                                                                           </w:t>
      </w:r>
      <w:r>
        <w:rPr>
          <w:sz w:val="28"/>
          <w:szCs w:val="28"/>
        </w:rPr>
        <w:t xml:space="preserve">            № 52</w:t>
      </w:r>
      <w:r w:rsidR="009624A2">
        <w:rPr>
          <w:sz w:val="28"/>
          <w:szCs w:val="28"/>
        </w:rPr>
        <w:t>-п</w:t>
      </w: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P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9624A2" w:rsidRDefault="009624A2" w:rsidP="009624A2"/>
    <w:p w:rsidR="009624A2" w:rsidRDefault="009624A2" w:rsidP="009624A2"/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периода 2020-2021 года  на территории</w:t>
      </w:r>
    </w:p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 сельсовета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9624A2" w:rsidRDefault="009624A2" w:rsidP="009624A2">
      <w:pPr>
        <w:ind w:firstLine="708"/>
        <w:jc w:val="both"/>
        <w:rPr>
          <w:sz w:val="28"/>
          <w:szCs w:val="28"/>
        </w:rPr>
      </w:pP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1.  С 22 сентября 2020 года начать проведение пробных пусков тепла на объектах социальной сферы Чапаевского сельсовета.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предприятиям Чапаевского сельсовета начать отопительный период 2020-2021 годов с  01 октября 2020 года в</w:t>
      </w:r>
      <w:r w:rsidR="00B56331">
        <w:rPr>
          <w:sz w:val="28"/>
          <w:szCs w:val="28"/>
        </w:rPr>
        <w:t xml:space="preserve"> связи с установлением в течение</w:t>
      </w:r>
      <w:r>
        <w:rPr>
          <w:sz w:val="28"/>
          <w:szCs w:val="28"/>
        </w:rPr>
        <w:t xml:space="preserve"> пяти су</w:t>
      </w:r>
      <w:r w:rsidR="00572FDC">
        <w:rPr>
          <w:sz w:val="28"/>
          <w:szCs w:val="28"/>
        </w:rPr>
        <w:t>ток средней</w:t>
      </w:r>
      <w:r>
        <w:rPr>
          <w:sz w:val="28"/>
          <w:szCs w:val="28"/>
        </w:rPr>
        <w:t xml:space="preserve"> суточной температуры наружного воздуха ниже  + 8 С.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0AC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дня его подписания и подлежит обнародованию.</w:t>
      </w:r>
    </w:p>
    <w:p w:rsidR="009624A2" w:rsidRDefault="009624A2" w:rsidP="009624A2">
      <w:pPr>
        <w:jc w:val="both"/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в дело,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.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/>
    <w:p w:rsidR="00FC0C6C" w:rsidRPr="009624A2" w:rsidRDefault="00FC0C6C" w:rsidP="009624A2"/>
    <w:sectPr w:rsidR="00FC0C6C" w:rsidRPr="009624A2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9624A2"/>
    <w:rsid w:val="000157CF"/>
    <w:rsid w:val="004875E9"/>
    <w:rsid w:val="00572FDC"/>
    <w:rsid w:val="009624A2"/>
    <w:rsid w:val="009760AC"/>
    <w:rsid w:val="00A3002E"/>
    <w:rsid w:val="00A35F59"/>
    <w:rsid w:val="00B56331"/>
    <w:rsid w:val="00CF44D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2020-10-12T09:42:00Z</cp:lastPrinted>
  <dcterms:created xsi:type="dcterms:W3CDTF">2020-10-12T09:25:00Z</dcterms:created>
  <dcterms:modified xsi:type="dcterms:W3CDTF">2020-10-12T09:42:00Z</dcterms:modified>
</cp:coreProperties>
</file>