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60" w:rsidRPr="00A13760" w:rsidRDefault="00A13760" w:rsidP="00A13760">
      <w:pPr>
        <w:shd w:val="clear" w:color="auto" w:fill="FFFFFF"/>
        <w:spacing w:after="30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A13760">
        <w:rPr>
          <w:rFonts w:ascii="Times New Roman" w:eastAsia="Times New Roman" w:hAnsi="Times New Roman" w:cs="Times New Roman"/>
          <w:color w:val="000000"/>
          <w:kern w:val="36"/>
          <w:sz w:val="28"/>
          <w:szCs w:val="28"/>
          <w:lang w:eastAsia="ru-RU"/>
        </w:rPr>
        <w:t>Методические рекомендации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i/>
          <w:iCs/>
          <w:color w:val="000000"/>
          <w:sz w:val="28"/>
          <w:szCs w:val="28"/>
          <w:lang w:eastAsia="ru-RU"/>
        </w:rPr>
        <w:t xml:space="preserve"> «Соблюдение муниципальными служащими ограничений и запретов, установленных в целях противодействия коррупции. Отношение к получению подарков и иным знакам внимания»</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b/>
          <w:bCs/>
          <w:color w:val="1D5586"/>
          <w:sz w:val="28"/>
          <w:szCs w:val="28"/>
          <w:lang w:eastAsia="ru-RU"/>
        </w:rPr>
        <w:t>Муниципальная служба</w:t>
      </w:r>
      <w:r w:rsidRPr="00A13760">
        <w:rPr>
          <w:rFonts w:ascii="Times New Roman" w:eastAsia="Times New Roman" w:hAnsi="Times New Roman" w:cs="Times New Roman"/>
          <w:color w:val="000000"/>
          <w:sz w:val="28"/>
          <w:szCs w:val="28"/>
          <w:lang w:eastAsia="ru-RU"/>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 (далее – муниципальные служащие).</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Учитывая это, государство, определяя порядок поступления на муниципальную службу Российской Федерации (далее – муниципальная служба) и её прохождения, правовое положение муниципальных служащих, устанавливает к ним особые требования. Необходимость этих требований обусловлена специфическими задачами, принципами организации и функционирования муниципальной службы, и цель которых – надлежащим образом организовать труд муниципальных служащих, повысить качество муниципального управления.</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Федеральный закон от 02 марта 2007 года № 25-ФЗ «О муниципальной службе в Российской Федерации» (далее – Закон) различает две правовые категории, связанные с правовым статусом муниципального служащего: ограничения и запреты.</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Ограничения означают, что при наличии или возникновении определенных обстоятельств, предусмотренных ст. 13 Закона, гражданин не может быть принят на муниципальную службу, а муниципальный служащий, уже занимающий должность муниципальной службы, должен быть освобожден от этой должности и уволен с муниципальной службы</w:t>
      </w:r>
      <w:proofErr w:type="gramStart"/>
      <w:r w:rsidRPr="00A13760">
        <w:rPr>
          <w:rFonts w:ascii="Times New Roman" w:eastAsia="Times New Roman" w:hAnsi="Times New Roman" w:cs="Times New Roman"/>
          <w:color w:val="000000"/>
          <w:sz w:val="28"/>
          <w:szCs w:val="28"/>
          <w:lang w:eastAsia="ru-RU"/>
        </w:rPr>
        <w:t>.</w:t>
      </w:r>
      <w:proofErr w:type="gramEnd"/>
      <w:r w:rsidRPr="00A13760">
        <w:rPr>
          <w:rFonts w:ascii="Times New Roman" w:eastAsia="Times New Roman" w:hAnsi="Times New Roman" w:cs="Times New Roman"/>
          <w:color w:val="000000"/>
          <w:sz w:val="28"/>
          <w:szCs w:val="28"/>
          <w:lang w:eastAsia="ru-RU"/>
        </w:rPr>
        <w:t xml:space="preserve"> (</w:t>
      </w:r>
      <w:proofErr w:type="gramStart"/>
      <w:r w:rsidRPr="00A13760">
        <w:rPr>
          <w:rFonts w:ascii="Times New Roman" w:eastAsia="Times New Roman" w:hAnsi="Times New Roman" w:cs="Times New Roman"/>
          <w:color w:val="000000"/>
          <w:sz w:val="28"/>
          <w:szCs w:val="28"/>
          <w:lang w:eastAsia="ru-RU"/>
        </w:rPr>
        <w:t>п</w:t>
      </w:r>
      <w:proofErr w:type="gramEnd"/>
      <w:r w:rsidRPr="00A13760">
        <w:rPr>
          <w:rFonts w:ascii="Times New Roman" w:eastAsia="Times New Roman" w:hAnsi="Times New Roman" w:cs="Times New Roman"/>
          <w:color w:val="000000"/>
          <w:sz w:val="28"/>
          <w:szCs w:val="28"/>
          <w:lang w:eastAsia="ru-RU"/>
        </w:rPr>
        <w:t>. 3 ч. 1 ст. 19 Закона). Соблюдение ограничений, связанных с муниципальной службой, обязательно как для граждан, желающих поступить на муниципальную службу, так и для сторон служебного контракта.</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Статья 14 Закона в развитие общих обязанностей и ограничений муниципального служащего, установленных ст. 12 и 13 Закона, предусматривает ряд дополнительных ситуаций, которые несовместимы с замещением должности муниципальной службы. Эти обстоятельства называются запретами, связанными с муниципальной службой. Целевое </w:t>
      </w:r>
      <w:r w:rsidRPr="00A13760">
        <w:rPr>
          <w:rFonts w:ascii="Times New Roman" w:eastAsia="Times New Roman" w:hAnsi="Times New Roman" w:cs="Times New Roman"/>
          <w:color w:val="000000"/>
          <w:sz w:val="28"/>
          <w:szCs w:val="28"/>
          <w:lang w:eastAsia="ru-RU"/>
        </w:rPr>
        <w:lastRenderedPageBreak/>
        <w:t>назначение запретов - повышение эффективности деятельности всей системы муниципальной службы и лиц, на ней занятых. В случае возникновения таких ситуаций или совершения муниципальных служащим, перечисленных в статье 14 Закона, действий к нему могут быть применены меры ответственности вплоть до прекращения служебного контракта и увольнения с муниципальной службы (п. 3 ч. 1 ст. 19 Закона).</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b/>
          <w:bCs/>
          <w:color w:val="1D5586"/>
          <w:sz w:val="28"/>
          <w:szCs w:val="28"/>
          <w:lang w:eastAsia="ru-RU"/>
        </w:rPr>
        <w:t>I. ОГРАНИЧЕНИЯ, СВЯЗАННЫЕ С МУНИЦИПАЛЬНОЙ СЛУЖБОЙ</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Ограничения, связанные с муниципальной службой, установленные статьей 13 Закона, имеют четкое и достаточно обоснованное назначение. В соответствии с </w:t>
      </w:r>
      <w:proofErr w:type="gramStart"/>
      <w:r w:rsidRPr="00A13760">
        <w:rPr>
          <w:rFonts w:ascii="Times New Roman" w:eastAsia="Times New Roman" w:hAnsi="Times New Roman" w:cs="Times New Roman"/>
          <w:color w:val="000000"/>
          <w:sz w:val="28"/>
          <w:szCs w:val="28"/>
          <w:lang w:eastAsia="ru-RU"/>
        </w:rPr>
        <w:t>ч</w:t>
      </w:r>
      <w:proofErr w:type="gramEnd"/>
      <w:r w:rsidRPr="00A13760">
        <w:rPr>
          <w:rFonts w:ascii="Times New Roman" w:eastAsia="Times New Roman" w:hAnsi="Times New Roman" w:cs="Times New Roman"/>
          <w:color w:val="000000"/>
          <w:sz w:val="28"/>
          <w:szCs w:val="28"/>
          <w:lang w:eastAsia="ru-RU"/>
        </w:rPr>
        <w:t>. 3 ст. 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Положения нормы Закона не вступают в противоречие с конституционными, поскольку совокупность ограничений установлена в целях:</w:t>
      </w:r>
      <w:proofErr w:type="gramEnd"/>
    </w:p>
    <w:p w:rsidR="00A13760" w:rsidRPr="00A13760" w:rsidRDefault="00A13760" w:rsidP="00A13760">
      <w:pPr>
        <w:numPr>
          <w:ilvl w:val="0"/>
          <w:numId w:val="1"/>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защиты конституционного строя;</w:t>
      </w:r>
    </w:p>
    <w:p w:rsidR="00A13760" w:rsidRPr="00A13760" w:rsidRDefault="00A13760" w:rsidP="00A13760">
      <w:pPr>
        <w:numPr>
          <w:ilvl w:val="0"/>
          <w:numId w:val="1"/>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 xml:space="preserve">защиты нравственности, здоровья, прав, свобод и законных интересов граждан от некачественной реализации государственного властного воздействия, </w:t>
      </w:r>
      <w:proofErr w:type="gramStart"/>
      <w:r w:rsidRPr="00A13760">
        <w:rPr>
          <w:rFonts w:ascii="Times New Roman" w:eastAsia="Times New Roman" w:hAnsi="Times New Roman" w:cs="Times New Roman"/>
          <w:color w:val="111111"/>
          <w:sz w:val="28"/>
          <w:szCs w:val="28"/>
          <w:lang w:eastAsia="ru-RU"/>
        </w:rPr>
        <w:t>а</w:t>
      </w:r>
      <w:proofErr w:type="gramEnd"/>
      <w:r w:rsidRPr="00A13760">
        <w:rPr>
          <w:rFonts w:ascii="Times New Roman" w:eastAsia="Times New Roman" w:hAnsi="Times New Roman" w:cs="Times New Roman"/>
          <w:color w:val="111111"/>
          <w:sz w:val="28"/>
          <w:szCs w:val="28"/>
          <w:lang w:eastAsia="ru-RU"/>
        </w:rPr>
        <w:t xml:space="preserve"> следовательно, нарушения гражданских прав, свобод и законных интересов;</w:t>
      </w:r>
    </w:p>
    <w:p w:rsidR="00A13760" w:rsidRPr="00A13760" w:rsidRDefault="00A13760" w:rsidP="00A13760">
      <w:pPr>
        <w:numPr>
          <w:ilvl w:val="0"/>
          <w:numId w:val="1"/>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обеспечения эффективной реализации государственных функций;</w:t>
      </w:r>
    </w:p>
    <w:p w:rsidR="00A13760" w:rsidRPr="00A13760" w:rsidRDefault="00A13760" w:rsidP="00A13760">
      <w:pPr>
        <w:numPr>
          <w:ilvl w:val="0"/>
          <w:numId w:val="1"/>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высокой управляемости системой муниципальной службы;</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A13760">
        <w:rPr>
          <w:rFonts w:ascii="Times New Roman" w:eastAsia="Times New Roman" w:hAnsi="Times New Roman" w:cs="Times New Roman"/>
          <w:b/>
          <w:bCs/>
          <w:color w:val="1D5586"/>
          <w:sz w:val="28"/>
          <w:szCs w:val="28"/>
          <w:lang w:eastAsia="ru-RU"/>
        </w:rPr>
        <w:t>C</w:t>
      </w:r>
      <w:proofErr w:type="gramEnd"/>
      <w:r w:rsidRPr="00A13760">
        <w:rPr>
          <w:rFonts w:ascii="Times New Roman" w:eastAsia="Times New Roman" w:hAnsi="Times New Roman" w:cs="Times New Roman"/>
          <w:b/>
          <w:bCs/>
          <w:color w:val="1D5586"/>
          <w:sz w:val="28"/>
          <w:szCs w:val="28"/>
          <w:lang w:eastAsia="ru-RU"/>
        </w:rPr>
        <w:t>татья</w:t>
      </w:r>
      <w:proofErr w:type="spellEnd"/>
      <w:r w:rsidRPr="00A13760">
        <w:rPr>
          <w:rFonts w:ascii="Times New Roman" w:eastAsia="Times New Roman" w:hAnsi="Times New Roman" w:cs="Times New Roman"/>
          <w:b/>
          <w:bCs/>
          <w:color w:val="1D5586"/>
          <w:sz w:val="28"/>
          <w:szCs w:val="28"/>
          <w:lang w:eastAsia="ru-RU"/>
        </w:rPr>
        <w:t xml:space="preserve"> 13</w:t>
      </w:r>
      <w:r w:rsidRPr="00A13760">
        <w:rPr>
          <w:rFonts w:ascii="Times New Roman" w:eastAsia="Times New Roman" w:hAnsi="Times New Roman" w:cs="Times New Roman"/>
          <w:color w:val="000000"/>
          <w:sz w:val="28"/>
          <w:szCs w:val="28"/>
          <w:lang w:eastAsia="ru-RU"/>
        </w:rPr>
        <w:t> Закона нормативно закрепляет обстоятельства (случаи), при которых гражданин не может быть принят на муниципальную службу, а муниципальный служащий не может находиться на муниципальной службе.</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 связи с этим все ограничения можно условно разделить на две группы:</w:t>
      </w:r>
    </w:p>
    <w:p w:rsidR="00A13760" w:rsidRPr="00A13760" w:rsidRDefault="00A13760" w:rsidP="00A13760">
      <w:pPr>
        <w:numPr>
          <w:ilvl w:val="0"/>
          <w:numId w:val="2"/>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ограничения, действующие в отношении лиц, желающих поступить на муниципальную службу (например, гражданин не может быть принят на муниципальную службу в случае признания его недееспособным или ограниченно дееспособным решением суда, вступившим в законную силу); </w:t>
      </w:r>
    </w:p>
    <w:p w:rsidR="00A13760" w:rsidRPr="00A13760" w:rsidRDefault="00A13760" w:rsidP="00A13760">
      <w:pPr>
        <w:numPr>
          <w:ilvl w:val="0"/>
          <w:numId w:val="2"/>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ограничения, распространяющиеся на лиц, осуществляющих служебные полномочия (например, гражданин не может оставаться на должности муниципальной службы в случае выхода из гражданства Российской Федерации или приобретения гражданства другого государства).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lastRenderedPageBreak/>
        <w:t>В качестве первого ограничения вводится запрет на замещение должностей гражданской службы недееспособными или ограниченно дееспособными гражданами (п. 1 ч. 1 ст. 13 Закона). Недееспособность или ограниченная дееспособность является основанием для отказа в приёме при условии, что гражданин признан таковым (недееспособным или ограниченно дееспособным) по решению суда, вступившему в законную силу. В случае если на момент утраты или ограничения дееспособности гражданин состоял на муниципальной службе, он подлежит увольнению.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Второе ограничение связано с осуждением гражданина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или же в случае наличия неснятой или непогашенной судимости (п. 2 ч. 1 ст. 13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Данное ограничение, так же как и предыдущее, направлено как на лиц, желающих поступить на муниципальную службу, так и на лиц, находящихся на муниципальной службе. Вступившее в законную силу решение суда является основанием для отказа в приёме на муниципальную службу только в течение срока, определенного судом. По истечении этого срока гражданин может быть принят на муниципальную службу на общих основаниях (погашение или снятие судимости аннулирует все правовые последствия, связанные с судимостью).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Ограничение, связанное с отказом гражданина пройти процедуру оформления допуска к сведениям, составляющим государственную или иную охраняемую законом тайну, распространяется на лиц, принимаемых на муниципальную службу и находящихся на муниципальной службе и может служить препятствием для приёма на муниципальную службу и нахождения на ней только в том случае, если исполнение должностных обязанностей по замещаемой должности будет связано с использованием таких сведений</w:t>
      </w:r>
      <w:proofErr w:type="gramEnd"/>
      <w:r w:rsidRPr="00A13760">
        <w:rPr>
          <w:rFonts w:ascii="Times New Roman" w:eastAsia="Times New Roman" w:hAnsi="Times New Roman" w:cs="Times New Roman"/>
          <w:color w:val="000000"/>
          <w:sz w:val="28"/>
          <w:szCs w:val="28"/>
          <w:lang w:eastAsia="ru-RU"/>
        </w:rPr>
        <w:t xml:space="preserve"> (п. 3 ч. 1 ст. 13 Закона). Перечень сведений, отнесенных к государственной тайне, утвержден Указом Президента РФ от 11.02.2006 № 90 «О перечне сведений, отнесенных к государственной тайне».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Наличие у гражданина заболевания является основанием к отказу в поступлении на муниципальную службу или нахождении на ней только в том случае, если это заболевание препятствует исполнению должностных обязанностей и если факт такого заболевания подтверждён медицинским заключением (п. 4 ч. 1 ст. 13 Закона). </w:t>
      </w:r>
      <w:proofErr w:type="gramStart"/>
      <w:r w:rsidRPr="00A13760">
        <w:rPr>
          <w:rFonts w:ascii="Times New Roman" w:eastAsia="Times New Roman" w:hAnsi="Times New Roman" w:cs="Times New Roman"/>
          <w:color w:val="000000"/>
          <w:sz w:val="28"/>
          <w:szCs w:val="28"/>
          <w:lang w:eastAsia="ru-RU"/>
        </w:rPr>
        <w:t xml:space="preserve">Перечень заболеваний, препятствующих исполнению обязанностей по той или иной должности муниципальной службы, и форма медицинского заключения устанавливаются Приказ </w:t>
      </w:r>
      <w:proofErr w:type="spellStart"/>
      <w:r w:rsidRPr="00A13760">
        <w:rPr>
          <w:rFonts w:ascii="Times New Roman" w:eastAsia="Times New Roman" w:hAnsi="Times New Roman" w:cs="Times New Roman"/>
          <w:color w:val="000000"/>
          <w:sz w:val="28"/>
          <w:szCs w:val="28"/>
          <w:lang w:eastAsia="ru-RU"/>
        </w:rPr>
        <w:t>Минздравсоцразвития</w:t>
      </w:r>
      <w:proofErr w:type="spellEnd"/>
      <w:r w:rsidRPr="00A13760">
        <w:rPr>
          <w:rFonts w:ascii="Times New Roman" w:eastAsia="Times New Roman" w:hAnsi="Times New Roman" w:cs="Times New Roman"/>
          <w:color w:val="000000"/>
          <w:sz w:val="28"/>
          <w:szCs w:val="28"/>
          <w:lang w:eastAsia="ru-RU"/>
        </w:rPr>
        <w:t xml:space="preserve"> РФ от 14.12.2009 N 984н «Об утверждении Порядка прохождения диспансеризации государственными гражданскими служащими Российской Федерации и муниципальными </w:t>
      </w:r>
      <w:r w:rsidRPr="00A13760">
        <w:rPr>
          <w:rFonts w:ascii="Times New Roman" w:eastAsia="Times New Roman" w:hAnsi="Times New Roman" w:cs="Times New Roman"/>
          <w:color w:val="000000"/>
          <w:sz w:val="28"/>
          <w:szCs w:val="28"/>
          <w:lang w:eastAsia="ru-RU"/>
        </w:rPr>
        <w:lastRenderedPageBreak/>
        <w:t>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Закон ограничивает возможность совместной муниципальной службы родственников (п. 5 ч. 1 ст. 13 Закона). Речь идет о недопустимости служебных отношений, если замещение должности муниципальной службы связано с непосредственной подчиненностью и подконтрольностью одного муниципального служащего другому, т.е. совместное осуществление служебных отношений лицами, состоящими в отношениях свойства или родства.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Законом устанавливаются следующие случаи недопустимости служебных отношений муниципальных служащих: </w:t>
      </w:r>
    </w:p>
    <w:p w:rsidR="00A13760" w:rsidRPr="00A13760" w:rsidRDefault="00A13760" w:rsidP="00A13760">
      <w:pPr>
        <w:numPr>
          <w:ilvl w:val="0"/>
          <w:numId w:val="3"/>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если они являются родителями, супругами, детьми, братьями, сестрами, а также братьями, сестрами, родителями и детьми супругов; </w:t>
      </w:r>
    </w:p>
    <w:p w:rsidR="00A13760" w:rsidRPr="00A13760" w:rsidRDefault="00A13760" w:rsidP="00A13760">
      <w:pPr>
        <w:numPr>
          <w:ilvl w:val="0"/>
          <w:numId w:val="3"/>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если их служба связана с непосредственной подчиненностью или подконтрольностью одного из них другому.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Основаниями отказа в возникновении или прекращении служебного правоотношения по норме п. 6, 7 ч. 1 статьи 13 Закона являются: </w:t>
      </w:r>
    </w:p>
    <w:p w:rsidR="00A13760" w:rsidRPr="00A13760" w:rsidRDefault="00A13760" w:rsidP="00A13760">
      <w:pPr>
        <w:numPr>
          <w:ilvl w:val="0"/>
          <w:numId w:val="4"/>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выход из гражданства Российской Федерации; </w:t>
      </w:r>
    </w:p>
    <w:p w:rsidR="00A13760" w:rsidRPr="00A13760" w:rsidRDefault="00A13760" w:rsidP="00A13760">
      <w:pPr>
        <w:numPr>
          <w:ilvl w:val="0"/>
          <w:numId w:val="4"/>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приобретение гражданства другого государства; </w:t>
      </w:r>
    </w:p>
    <w:p w:rsidR="00A13760" w:rsidRPr="00A13760" w:rsidRDefault="00A13760" w:rsidP="00A13760">
      <w:pPr>
        <w:numPr>
          <w:ilvl w:val="0"/>
          <w:numId w:val="4"/>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наличие гражданства другого государства (других государств), если иное не предусмотрено международным договором Российской Федерации.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Рассматриваемые ограничения имеют конституционную природу, поскольку: </w:t>
      </w:r>
    </w:p>
    <w:p w:rsidR="00A13760" w:rsidRPr="00A13760" w:rsidRDefault="00A13760" w:rsidP="00A13760">
      <w:pPr>
        <w:numPr>
          <w:ilvl w:val="0"/>
          <w:numId w:val="5"/>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во-первых, ст. 32 Конституции Российской Федерации называет единственную категорию граждан, правомочных замещать должности государственной службы, - граждане Российской Федерации; </w:t>
      </w:r>
    </w:p>
    <w:p w:rsidR="00A13760" w:rsidRPr="00A13760" w:rsidRDefault="00A13760" w:rsidP="00A13760">
      <w:pPr>
        <w:numPr>
          <w:ilvl w:val="0"/>
          <w:numId w:val="5"/>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во-вторых, ст. 15 Конституции Российской Федерации закрепляет приоритет международных договоров РФ над внутренним законодательством и определяет их в качестве составной части российской правовой системы; </w:t>
      </w:r>
    </w:p>
    <w:p w:rsidR="00A13760" w:rsidRPr="00A13760" w:rsidRDefault="00A13760" w:rsidP="00A13760">
      <w:pPr>
        <w:numPr>
          <w:ilvl w:val="0"/>
          <w:numId w:val="5"/>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 xml:space="preserve">в-третьих, ст. 62 Конституции Российской Федерации определяет, что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w:t>
      </w:r>
      <w:r w:rsidRPr="00A13760">
        <w:rPr>
          <w:rFonts w:ascii="Times New Roman" w:eastAsia="Times New Roman" w:hAnsi="Times New Roman" w:cs="Times New Roman"/>
          <w:color w:val="111111"/>
          <w:sz w:val="28"/>
          <w:szCs w:val="28"/>
          <w:lang w:eastAsia="ru-RU"/>
        </w:rPr>
        <w:lastRenderedPageBreak/>
        <w:t>федеральным законом или международным договором Российской Федерации.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Следовательно, в определенных случаях, оговоренных в международных договорах, лица, имеющие соответствующее гражданство иностранного государства, могут находиться на должностях муниципальной службы.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Следует отметить, что в Законе данные ограничения не получили качественного развития, поскольку в нем не содержится даже общего регулирования многих возможных ситуаций, например: </w:t>
      </w:r>
    </w:p>
    <w:p w:rsidR="00A13760" w:rsidRPr="00A13760" w:rsidRDefault="00A13760" w:rsidP="00A13760">
      <w:pPr>
        <w:numPr>
          <w:ilvl w:val="0"/>
          <w:numId w:val="6"/>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может ли лицо, обладающее в соответствии с международным договором двойным гражданством и определяющее свое постоянное место жительства не в Российской Федерации, оставаться на должности муниципальной службы; </w:t>
      </w:r>
    </w:p>
    <w:p w:rsidR="00A13760" w:rsidRPr="00A13760" w:rsidRDefault="00A13760" w:rsidP="00A13760">
      <w:pPr>
        <w:numPr>
          <w:ilvl w:val="0"/>
          <w:numId w:val="6"/>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какие должности могут занимать лица, обладающие двойным гражданством (здесь же должны быть учтены вопросы возможности оформления допуска к определенным сведениям); </w:t>
      </w:r>
    </w:p>
    <w:p w:rsidR="00A13760" w:rsidRPr="00A13760" w:rsidRDefault="00A13760" w:rsidP="00A13760">
      <w:pPr>
        <w:numPr>
          <w:ilvl w:val="0"/>
          <w:numId w:val="6"/>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каковым является момент прекращения служебного правоотношения в случае осуществления муниципальным служащим процедуры приобретения второго гражданства без отказа от гражданства Российской Федерации и т.п.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Однако при отсутствии вышеназванных исключений п. 2 ч. 1 ст. 19 Закона определяет, что муниципальный служащий освобождается от замещаемой должности и увольняется на основе расторжения служебного контракта: </w:t>
      </w:r>
    </w:p>
    <w:p w:rsidR="00A13760" w:rsidRPr="00A13760" w:rsidRDefault="00A13760" w:rsidP="00A13760">
      <w:pPr>
        <w:numPr>
          <w:ilvl w:val="0"/>
          <w:numId w:val="7"/>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со дня выхода из гражданства Российской Федерации; </w:t>
      </w:r>
    </w:p>
    <w:p w:rsidR="00A13760" w:rsidRPr="00A13760" w:rsidRDefault="00A13760" w:rsidP="00A13760">
      <w:pPr>
        <w:numPr>
          <w:ilvl w:val="0"/>
          <w:numId w:val="7"/>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со дня приобретения гражданства другого государства, если иное не предусмотрено международным договором Российской Федерации.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Ограничением в сфере муниципальной службы является и представление подложных документов или заведомо ложных сведений при поступлении на муниципальную службу (п.8 ч.1 ст.13 Закона). Несоблюдение данного ограничения является основанием для отказа в приеме на муниципальную службу и увольнения с муниципальной службы. Перечень документов, которые </w:t>
      </w:r>
      <w:proofErr w:type="gramStart"/>
      <w:r w:rsidRPr="00A13760">
        <w:rPr>
          <w:rFonts w:ascii="Times New Roman" w:eastAsia="Times New Roman" w:hAnsi="Times New Roman" w:cs="Times New Roman"/>
          <w:color w:val="000000"/>
          <w:sz w:val="28"/>
          <w:szCs w:val="28"/>
          <w:lang w:eastAsia="ru-RU"/>
        </w:rPr>
        <w:t>гражданин</w:t>
      </w:r>
      <w:proofErr w:type="gramEnd"/>
      <w:r w:rsidRPr="00A13760">
        <w:rPr>
          <w:rFonts w:ascii="Times New Roman" w:eastAsia="Times New Roman" w:hAnsi="Times New Roman" w:cs="Times New Roman"/>
          <w:color w:val="000000"/>
          <w:sz w:val="28"/>
          <w:szCs w:val="28"/>
          <w:lang w:eastAsia="ru-RU"/>
        </w:rPr>
        <w:t xml:space="preserve"> поступающий на муниципальную службу представляет при заключении служебного контракта представителю нанимателя, установлен ч. 3 ст. 16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В соответствии с п. 11 ст. 28 Закона сведения, представленные гражданином при поступлении на муниципальную службу, подлежат проверке в установленном порядке на предмет их достоверности и полноты. Данная норма Закона является императивной, т.е. проверка должна осуществляться в обязательном порядке. Достоверность сведений претендента проверяется </w:t>
      </w:r>
      <w:r w:rsidRPr="00A13760">
        <w:rPr>
          <w:rFonts w:ascii="Times New Roman" w:eastAsia="Times New Roman" w:hAnsi="Times New Roman" w:cs="Times New Roman"/>
          <w:color w:val="000000"/>
          <w:sz w:val="28"/>
          <w:szCs w:val="28"/>
          <w:lang w:eastAsia="ru-RU"/>
        </w:rPr>
        <w:lastRenderedPageBreak/>
        <w:t>соответствующей кадровой службой. Если в результате проверки будут выявлены факты представления ложных сведений или документов, то это обстоятельство рассматриваться как: </w:t>
      </w:r>
    </w:p>
    <w:p w:rsidR="00A13760" w:rsidRPr="00A13760" w:rsidRDefault="00A13760" w:rsidP="00A13760">
      <w:pPr>
        <w:numPr>
          <w:ilvl w:val="0"/>
          <w:numId w:val="8"/>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препятствие для замещения муниципальной должности; </w:t>
      </w:r>
    </w:p>
    <w:p w:rsidR="00A13760" w:rsidRPr="00A13760" w:rsidRDefault="00A13760" w:rsidP="00A13760">
      <w:pPr>
        <w:numPr>
          <w:ilvl w:val="0"/>
          <w:numId w:val="8"/>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основание для расторжения служебного контракта, освобождения от должности и увольнения с муниципальной службы.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Гражданин, не согласный с решением об отказе в приёме, вправе обжаловать его в соответствующий государственный орган или суд (ст. 11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Непредставление предусмотренных Законом, Федеральным законом от 25 декабря 2008 года N 273-ФЗ "О противодействии коррупции" (статья 8, 8.1) и другими федеральными законами сведений или представления заведомо недостоверных или неполных сведений при поступлении на муниципальную службу (п.9 ч.1 ст. 13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В частности статья 15 Закона указывает на то, что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13760">
        <w:rPr>
          <w:rFonts w:ascii="Times New Roman" w:eastAsia="Times New Roman" w:hAnsi="Times New Roman" w:cs="Times New Roman"/>
          <w:color w:val="000000"/>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Pr="00A13760">
        <w:rPr>
          <w:rFonts w:ascii="Times New Roman" w:eastAsia="Times New Roman" w:hAnsi="Times New Roman" w:cs="Times New Roman"/>
          <w:color w:val="000000"/>
          <w:sz w:val="28"/>
          <w:szCs w:val="28"/>
          <w:lang w:eastAsia="ru-RU"/>
        </w:rPr>
        <w:lastRenderedPageBreak/>
        <w:t>законами и иными нормативными</w:t>
      </w:r>
      <w:proofErr w:type="gramEnd"/>
      <w:r w:rsidRPr="00A13760">
        <w:rPr>
          <w:rFonts w:ascii="Times New Roman" w:eastAsia="Times New Roman" w:hAnsi="Times New Roman" w:cs="Times New Roman"/>
          <w:color w:val="000000"/>
          <w:sz w:val="28"/>
          <w:szCs w:val="28"/>
          <w:lang w:eastAsia="ru-RU"/>
        </w:rPr>
        <w:t xml:space="preserve"> правовыми актами субъектов Российской Федерации, муниципальными правовыми актами.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Субъектам Российской Федерации не предоставлено право в своих законах, других нормативных правовых актах, регулирующих муниципальную службу субъектов Российской Федерации, устанавливать какие-либо иные ограничения, </w:t>
      </w:r>
      <w:proofErr w:type="gramStart"/>
      <w:r w:rsidRPr="00A13760">
        <w:rPr>
          <w:rFonts w:ascii="Times New Roman" w:eastAsia="Times New Roman" w:hAnsi="Times New Roman" w:cs="Times New Roman"/>
          <w:color w:val="000000"/>
          <w:sz w:val="28"/>
          <w:szCs w:val="28"/>
          <w:lang w:eastAsia="ru-RU"/>
        </w:rPr>
        <w:t>кроме</w:t>
      </w:r>
      <w:proofErr w:type="gramEnd"/>
      <w:r w:rsidRPr="00A13760">
        <w:rPr>
          <w:rFonts w:ascii="Times New Roman" w:eastAsia="Times New Roman" w:hAnsi="Times New Roman" w:cs="Times New Roman"/>
          <w:color w:val="000000"/>
          <w:sz w:val="28"/>
          <w:szCs w:val="28"/>
          <w:lang w:eastAsia="ru-RU"/>
        </w:rPr>
        <w:t xml:space="preserve"> предусмотренных Законом.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В части 1 ст. 19 Закона указано, что за несоблюдение ограничений, предусмотренных </w:t>
      </w:r>
      <w:proofErr w:type="gramStart"/>
      <w:r w:rsidRPr="00A13760">
        <w:rPr>
          <w:rFonts w:ascii="Times New Roman" w:eastAsia="Times New Roman" w:hAnsi="Times New Roman" w:cs="Times New Roman"/>
          <w:color w:val="000000"/>
          <w:sz w:val="28"/>
          <w:szCs w:val="28"/>
          <w:lang w:eastAsia="ru-RU"/>
        </w:rPr>
        <w:t>ч</w:t>
      </w:r>
      <w:proofErr w:type="gramEnd"/>
      <w:r w:rsidRPr="00A13760">
        <w:rPr>
          <w:rFonts w:ascii="Times New Roman" w:eastAsia="Times New Roman" w:hAnsi="Times New Roman" w:cs="Times New Roman"/>
          <w:color w:val="000000"/>
          <w:sz w:val="28"/>
          <w:szCs w:val="28"/>
          <w:lang w:eastAsia="ru-RU"/>
        </w:rPr>
        <w:t>. 1 этой статьи, устанавливается лишь одно последствие - прекращение служебных отношений.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lastRenderedPageBreak/>
        <w:t>Допускается одно исключение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b/>
          <w:bCs/>
          <w:color w:val="1D5586"/>
          <w:sz w:val="28"/>
          <w:szCs w:val="28"/>
          <w:lang w:eastAsia="ru-RU"/>
        </w:rPr>
        <w:t>II. ЗАПРЕТЫ, СВЯЗАННЫЕ С МУНИЦИПАЛЬНОЙ СЛУЖБОЙ</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Как уже отмечалось, запреты, связанные с муниципальной службой, это ситуации, которые несовместимы с замещением должности муниципальной службы, закрепленные в нормативно установленных требованиях, предъявляемых к муниципальным служащим, которые предписывают им не совершать определённые действия и не вести определенную деятельность под угрозой применения мер дисциплинарной, административной или уголовной ответственности. Установленные запреты для муниципальных служащих в основном связаны с прохождением муниципальной службы, поэтому их действие ограничено временем ее прохождения, но в отдельных случаях гражданин обязан соблюдать запреты и после увольнения с муниципальной службы.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Цель установления запретов состоит в том, чтобы: </w:t>
      </w:r>
    </w:p>
    <w:p w:rsidR="00A13760" w:rsidRPr="00A13760" w:rsidRDefault="00A13760" w:rsidP="00A13760">
      <w:pPr>
        <w:numPr>
          <w:ilvl w:val="0"/>
          <w:numId w:val="9"/>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обеспечить эффективную профессиональную деятельность по исполнению полномочий муниципальных органов; </w:t>
      </w:r>
    </w:p>
    <w:p w:rsidR="00A13760" w:rsidRPr="00A13760" w:rsidRDefault="00A13760" w:rsidP="00A13760">
      <w:pPr>
        <w:numPr>
          <w:ilvl w:val="0"/>
          <w:numId w:val="9"/>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установить препятствия возможному злоупотреблению муниципальных служащих; </w:t>
      </w:r>
    </w:p>
    <w:p w:rsidR="00A13760" w:rsidRPr="00A13760" w:rsidRDefault="00A13760" w:rsidP="00A13760">
      <w:pPr>
        <w:numPr>
          <w:ilvl w:val="0"/>
          <w:numId w:val="9"/>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создать условия для независимости служебной деятельности; </w:t>
      </w:r>
    </w:p>
    <w:p w:rsidR="00A13760" w:rsidRPr="00A13760" w:rsidRDefault="00A13760" w:rsidP="00A13760">
      <w:pPr>
        <w:numPr>
          <w:ilvl w:val="0"/>
          <w:numId w:val="9"/>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гарантировать соблюдение муниципальными служащими действующего законодательства Российской Федерации.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Запреты имеют абсолютный характер и не связаны непосредственно с исполнением муниципальным служащим официальных обязанностей. Если запреты нарушаются в процессе служебной деятельности, то это обстоятельство отягчает ответственность муниципального служащего.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Муниципальному служащему запрещено участвовать в работе органов управления коммерческой организацией на платной основе,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(п. 1 ч. 1 ст. 14 Закона).</w:t>
      </w:r>
      <w:proofErr w:type="gramEnd"/>
      <w:r w:rsidRPr="00A13760">
        <w:rPr>
          <w:rFonts w:ascii="Times New Roman" w:eastAsia="Times New Roman" w:hAnsi="Times New Roman" w:cs="Times New Roman"/>
          <w:color w:val="000000"/>
          <w:sz w:val="28"/>
          <w:szCs w:val="28"/>
          <w:lang w:eastAsia="ru-RU"/>
        </w:rPr>
        <w:t xml:space="preserve"> Перечень видов коммерческих организаций (организаций, преследующих извлечение прибыли в качестве основной цели своей деятельности) является </w:t>
      </w:r>
      <w:r w:rsidRPr="00A13760">
        <w:rPr>
          <w:rFonts w:ascii="Times New Roman" w:eastAsia="Times New Roman" w:hAnsi="Times New Roman" w:cs="Times New Roman"/>
          <w:color w:val="000000"/>
          <w:sz w:val="28"/>
          <w:szCs w:val="28"/>
          <w:lang w:eastAsia="ru-RU"/>
        </w:rPr>
        <w:lastRenderedPageBreak/>
        <w:t xml:space="preserve">исчерпывающим. Их виды предусмотрены ст. 50 Гражданского кодекса РФ. </w:t>
      </w:r>
      <w:proofErr w:type="gramStart"/>
      <w:r w:rsidRPr="00A13760">
        <w:rPr>
          <w:rFonts w:ascii="Times New Roman" w:eastAsia="Times New Roman" w:hAnsi="Times New Roman" w:cs="Times New Roman"/>
          <w:color w:val="000000"/>
          <w:sz w:val="28"/>
          <w:szCs w:val="28"/>
          <w:lang w:eastAsia="ru-RU"/>
        </w:rPr>
        <w:t>К ним относятся: хозяйственные товарищества (в форме полного товарищества и товарищества на вере (коммандитного товарищества) и общества (в форме акционерного общества, общества с ограниченной ответственностью), хозяйственные партнерства, производственные кооперативы, государственные и муниципальные унитарные предприятия. </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 Так, например, он может входить в правление товарищества собственников жилья, осуществляя в нем за плату определенные функции. Однако в любом случае необходимо соблюдение общего требования о недопустимости конфликта интересов.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Закон предусматривают жесткий запрет на замещение </w:t>
      </w:r>
      <w:proofErr w:type="gramStart"/>
      <w:r w:rsidRPr="00A13760">
        <w:rPr>
          <w:rFonts w:ascii="Times New Roman" w:eastAsia="Times New Roman" w:hAnsi="Times New Roman" w:cs="Times New Roman"/>
          <w:color w:val="000000"/>
          <w:sz w:val="28"/>
          <w:szCs w:val="28"/>
          <w:lang w:eastAsia="ru-RU"/>
        </w:rPr>
        <w:t>муниципальными</w:t>
      </w:r>
      <w:proofErr w:type="gramEnd"/>
      <w:r w:rsidRPr="00A13760">
        <w:rPr>
          <w:rFonts w:ascii="Times New Roman" w:eastAsia="Times New Roman" w:hAnsi="Times New Roman" w:cs="Times New Roman"/>
          <w:color w:val="000000"/>
          <w:sz w:val="28"/>
          <w:szCs w:val="28"/>
          <w:lang w:eastAsia="ru-RU"/>
        </w:rPr>
        <w:t xml:space="preserve"> служащим должности муниципальной службы в случае: </w:t>
      </w:r>
    </w:p>
    <w:p w:rsidR="00A13760" w:rsidRPr="00A13760" w:rsidRDefault="00A13760" w:rsidP="00A13760">
      <w:pPr>
        <w:numPr>
          <w:ilvl w:val="0"/>
          <w:numId w:val="10"/>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A13760" w:rsidRPr="00A13760" w:rsidRDefault="00A13760" w:rsidP="00A13760">
      <w:pPr>
        <w:numPr>
          <w:ilvl w:val="0"/>
          <w:numId w:val="10"/>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избрания или назначения на муниципальную должность; </w:t>
      </w:r>
    </w:p>
    <w:p w:rsidR="00A13760" w:rsidRPr="00A13760" w:rsidRDefault="00A13760" w:rsidP="00A13760">
      <w:pPr>
        <w:numPr>
          <w:ilvl w:val="0"/>
          <w:numId w:val="10"/>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(п. 2 ч. 1. ст. 14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Муниципальному служащему запрещается осуществлять предпринимательскую деятельность (п. 3 ч. 1 ст. 14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Под предпринимательской деятельностью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(ст. 2 Гражданского кодекса РФ). Именно нацеленность на получение прибыли является ключевым критерием в определении предпринимательской деятельности.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lastRenderedPageBreak/>
        <w:t>Если муниципальный служащий является собственником доли в уставном капитале хозяйствующих субъектов, то он обязан на время прохождения муниципальной службы передать ее в доверительное управление под гарантию государства.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С запретом заниматься предпринимательской деятельностью связано требование представлять сведения об имущественном положении. </w:t>
      </w:r>
      <w:proofErr w:type="gramStart"/>
      <w:r w:rsidRPr="00A13760">
        <w:rPr>
          <w:rFonts w:ascii="Times New Roman" w:eastAsia="Times New Roman" w:hAnsi="Times New Roman" w:cs="Times New Roman"/>
          <w:color w:val="000000"/>
          <w:sz w:val="28"/>
          <w:szCs w:val="28"/>
          <w:lang w:eastAsia="ru-RU"/>
        </w:rPr>
        <w:t>Ежегодно, не позднее 30 апреля года, следующего за отчетным, муниципальный служащий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Необходимо отметить, что в рамках деятельности по противодействию коррупции данное требование приобретает особое значение.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Муниципальному служащему запрещается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(п. 4 ч. 1 ст. 14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Закон устанавливает, что муниципальные служащие не вправе получать вознаграждения в связи с исполнением своих должностных обязанностей (п. 5 ч. 1 ст. 14 Закона). Этот запрет установлен для того, чтобы муниципальные служащие не оказывали предпочтения каким-либо лицам на основе семейных, дружеских или иных связей </w:t>
      </w:r>
      <w:proofErr w:type="gramStart"/>
      <w:r w:rsidRPr="00A13760">
        <w:rPr>
          <w:rFonts w:ascii="Times New Roman" w:eastAsia="Times New Roman" w:hAnsi="Times New Roman" w:cs="Times New Roman"/>
          <w:color w:val="000000"/>
          <w:sz w:val="28"/>
          <w:szCs w:val="28"/>
          <w:lang w:eastAsia="ru-RU"/>
        </w:rPr>
        <w:t>помимо</w:t>
      </w:r>
      <w:proofErr w:type="gramEnd"/>
      <w:r w:rsidRPr="00A13760">
        <w:rPr>
          <w:rFonts w:ascii="Times New Roman" w:eastAsia="Times New Roman" w:hAnsi="Times New Roman" w:cs="Times New Roman"/>
          <w:color w:val="000000"/>
          <w:sz w:val="28"/>
          <w:szCs w:val="28"/>
          <w:lang w:eastAsia="ru-RU"/>
        </w:rPr>
        <w:t xml:space="preserve"> служебных, не оказывались обязанными по отношению к организациям, желающим получить от них выгоду в любой форме.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 качестве подарка (вознаграждения) в Законе рассматриваются материальные или имущественные ценности. Следовательно, в контексте Закона подарком следует считать: </w:t>
      </w:r>
    </w:p>
    <w:p w:rsidR="00A13760" w:rsidRPr="00A13760" w:rsidRDefault="00A13760" w:rsidP="00A13760">
      <w:pPr>
        <w:numPr>
          <w:ilvl w:val="0"/>
          <w:numId w:val="11"/>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безвозмездную передачу физическим или юридическим лицом (далее - дарителем) муниципальному служащему вещи в собственность либо имущественного права (требования) дарителю или третьему лицу; </w:t>
      </w:r>
    </w:p>
    <w:p w:rsidR="00A13760" w:rsidRPr="00A13760" w:rsidRDefault="00A13760" w:rsidP="00A13760">
      <w:pPr>
        <w:numPr>
          <w:ilvl w:val="0"/>
          <w:numId w:val="11"/>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безвозмездное обязательство дарителя перед муниципальным служащим передать вещь в собственность либо имущественное право (требование) дарителю или третьему лицу; </w:t>
      </w:r>
    </w:p>
    <w:p w:rsidR="00A13760" w:rsidRPr="00A13760" w:rsidRDefault="00A13760" w:rsidP="00A13760">
      <w:pPr>
        <w:numPr>
          <w:ilvl w:val="0"/>
          <w:numId w:val="11"/>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безвозмездное освобождение муниципального служащего от имущественной обязанности перед дарителем или третьим лицом; </w:t>
      </w:r>
    </w:p>
    <w:p w:rsidR="00A13760" w:rsidRPr="00A13760" w:rsidRDefault="00A13760" w:rsidP="00A13760">
      <w:pPr>
        <w:numPr>
          <w:ilvl w:val="0"/>
          <w:numId w:val="11"/>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lastRenderedPageBreak/>
        <w:t>безвозмездное обязательство дарителя освободить муниципального служащего от имущественной обязанности перед дарителем или третьим лицом.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Данное понятие включает в себя и предоставление различных услуг и привилегий, например, передачу в пользование квартиры, дома, дачи, автомобиля, оплату развлечений, отдыха, лечения, внутригосударственных и зарубежных командировок и т.д.; преимуществ в выполнении работы, в учебе; привилегий и преимуществ в бытовом обслуживании; предоставление кредитов и ссуд с заниженным процентом; необоснованных привилегий в приобретении ценных бумаг, недвижимости и иного имущества;</w:t>
      </w:r>
      <w:proofErr w:type="gramEnd"/>
      <w:r w:rsidRPr="00A13760">
        <w:rPr>
          <w:rFonts w:ascii="Times New Roman" w:eastAsia="Times New Roman" w:hAnsi="Times New Roman" w:cs="Times New Roman"/>
          <w:color w:val="000000"/>
          <w:sz w:val="28"/>
          <w:szCs w:val="28"/>
          <w:lang w:eastAsia="ru-RU"/>
        </w:rPr>
        <w:t xml:space="preserve"> получение очевидно завышенной заработной платы (вознаграждения) за дополнительную работу (научную, педагогическую, творческую и т.д.); использование услуг в качестве эксперта и т.д. в случаях, когда муниципальному служащему от одного и того же дарителя в течение года поступает несколько подарков или предоставляются различные виды вознаграждений (например, денежное вознаграждение + ссуда + оплата отдыха + оплата лечения и др.), все они рассматриваются как один подарок.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Вознаграждение (подарок, денежное вознаграждение и т.п.) считается принятым в связи с исполнением должностных обязанностей, если: </w:t>
      </w:r>
    </w:p>
    <w:p w:rsidR="00A13760" w:rsidRPr="00A13760" w:rsidRDefault="00A13760" w:rsidP="00A13760">
      <w:pPr>
        <w:numPr>
          <w:ilvl w:val="0"/>
          <w:numId w:val="12"/>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в договоре дарения или иных документах, связанных с вознаграждением, или на подарке указана должность лица, его принявшего; </w:t>
      </w:r>
    </w:p>
    <w:p w:rsidR="00A13760" w:rsidRPr="00A13760" w:rsidRDefault="00A13760" w:rsidP="00A13760">
      <w:pPr>
        <w:numPr>
          <w:ilvl w:val="0"/>
          <w:numId w:val="12"/>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вознаграждение вручено по месту работы или во время участия муниципального служащего в мероприятиях (в т.ч. переговорах, совещаниях, заседаниях, командировках и т.д.), в которых он представляет соответствующий муниципальный орган; </w:t>
      </w:r>
    </w:p>
    <w:p w:rsidR="00A13760" w:rsidRPr="00A13760" w:rsidRDefault="00A13760" w:rsidP="00A13760">
      <w:pPr>
        <w:numPr>
          <w:ilvl w:val="0"/>
          <w:numId w:val="12"/>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proofErr w:type="gramStart"/>
      <w:r w:rsidRPr="00A13760">
        <w:rPr>
          <w:rFonts w:ascii="Times New Roman" w:eastAsia="Times New Roman" w:hAnsi="Times New Roman" w:cs="Times New Roman"/>
          <w:color w:val="111111"/>
          <w:sz w:val="28"/>
          <w:szCs w:val="28"/>
          <w:lang w:eastAsia="ru-RU"/>
        </w:rPr>
        <w:t>даритель был прямо или косвенно заинтересован в издании акта, подписании договора или иного документа, выдаче лицензии (патента) или иного специального разрешения, в другом действии по реализации муниципальным служащим своих должностных обязанностей либо в отсутствии такого действия и при этом принял вознаграждение в силу своей должности, если он непосредственно осуществляет полномочия муниципального органа или непосредственно участвует в осуществлении или подготовке осуществления</w:t>
      </w:r>
      <w:proofErr w:type="gramEnd"/>
      <w:r w:rsidRPr="00A13760">
        <w:rPr>
          <w:rFonts w:ascii="Times New Roman" w:eastAsia="Times New Roman" w:hAnsi="Times New Roman" w:cs="Times New Roman"/>
          <w:color w:val="111111"/>
          <w:sz w:val="28"/>
          <w:szCs w:val="28"/>
          <w:lang w:eastAsia="ru-RU"/>
        </w:rPr>
        <w:t xml:space="preserve"> указанных полномочий.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Запрет принимать подарки также означает наказуемость любых действий по извлечению доходов, выгод имущественного и иного характера, получению услуг за счет создания коллизии служебных и иных интересов. В случае принятия вознаграждения с нарушением установленного запрета, имевшее место дарение квалифицируется, как ничтожная сделка в соответствии со ст. 168 Гражданского кодекса РФ.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lastRenderedPageBreak/>
        <w:t>При наличии признаков преступлений, предусмотренных ст. 285 (злоупотребление должностными полномочиями) и 290 (получение взятки) Уголовного кодекса РФ, в отношении муниципального служащего может быть возбуждено уголовное дело.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Разумеется, данный запрет не лишает муниципальных служащих возможности принимать символические подарки и сувениры в соответствии с общепринятыми нормами вежливости и гостеприимства при проведении протокольных и иных официальных мероприятий.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При оценке подарков, принятие которых разрешается, следует руководствоваться ст. 575 Гражданского кодекса РФ. Согласно данной статье запрещается дарение муниципальным служащим в связи с их должностным положением или в связи с исполнением ими служебных обязанностей, за исключением подарков, стоимость которых не превышает трёх тысяч рублей.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Стоимость подарка определяется в следующем порядке: </w:t>
      </w:r>
    </w:p>
    <w:p w:rsidR="00A13760" w:rsidRPr="00A13760" w:rsidRDefault="00A13760" w:rsidP="00A13760">
      <w:pPr>
        <w:numPr>
          <w:ilvl w:val="0"/>
          <w:numId w:val="13"/>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для денежных вознаграждений, а также выраженных в деньгах требований или обязатель</w:t>
      </w:r>
      <w:proofErr w:type="gramStart"/>
      <w:r w:rsidRPr="00A13760">
        <w:rPr>
          <w:rFonts w:ascii="Times New Roman" w:eastAsia="Times New Roman" w:hAnsi="Times New Roman" w:cs="Times New Roman"/>
          <w:color w:val="111111"/>
          <w:sz w:val="28"/>
          <w:szCs w:val="28"/>
          <w:lang w:eastAsia="ru-RU"/>
        </w:rPr>
        <w:t>ств ст</w:t>
      </w:r>
      <w:proofErr w:type="gramEnd"/>
      <w:r w:rsidRPr="00A13760">
        <w:rPr>
          <w:rFonts w:ascii="Times New Roman" w:eastAsia="Times New Roman" w:hAnsi="Times New Roman" w:cs="Times New Roman"/>
          <w:color w:val="111111"/>
          <w:sz w:val="28"/>
          <w:szCs w:val="28"/>
          <w:lang w:eastAsia="ru-RU"/>
        </w:rPr>
        <w:t>оимость подарка равна соответствующей денежной сумме; </w:t>
      </w:r>
    </w:p>
    <w:p w:rsidR="00A13760" w:rsidRPr="00A13760" w:rsidRDefault="00A13760" w:rsidP="00A13760">
      <w:pPr>
        <w:numPr>
          <w:ilvl w:val="0"/>
          <w:numId w:val="13"/>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для ценных бумаг стоимость подарка равна рыночной, а при ее отсутствии - номинальной стоимости; </w:t>
      </w:r>
    </w:p>
    <w:p w:rsidR="00A13760" w:rsidRPr="00A13760" w:rsidRDefault="00A13760" w:rsidP="00A13760">
      <w:pPr>
        <w:numPr>
          <w:ilvl w:val="0"/>
          <w:numId w:val="13"/>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для жилых домов, квартир, дач и иных строений и помещений, а также транспортных сре</w:t>
      </w:r>
      <w:proofErr w:type="gramStart"/>
      <w:r w:rsidRPr="00A13760">
        <w:rPr>
          <w:rFonts w:ascii="Times New Roman" w:eastAsia="Times New Roman" w:hAnsi="Times New Roman" w:cs="Times New Roman"/>
          <w:color w:val="111111"/>
          <w:sz w:val="28"/>
          <w:szCs w:val="28"/>
          <w:lang w:eastAsia="ru-RU"/>
        </w:rPr>
        <w:t>дств пр</w:t>
      </w:r>
      <w:proofErr w:type="gramEnd"/>
      <w:r w:rsidRPr="00A13760">
        <w:rPr>
          <w:rFonts w:ascii="Times New Roman" w:eastAsia="Times New Roman" w:hAnsi="Times New Roman" w:cs="Times New Roman"/>
          <w:color w:val="111111"/>
          <w:sz w:val="28"/>
          <w:szCs w:val="28"/>
          <w:lang w:eastAsia="ru-RU"/>
        </w:rPr>
        <w:t>именяется рыночная стоимость этих объектов; </w:t>
      </w:r>
    </w:p>
    <w:p w:rsidR="00A13760" w:rsidRPr="00A13760" w:rsidRDefault="00A13760" w:rsidP="00A13760">
      <w:pPr>
        <w:numPr>
          <w:ilvl w:val="0"/>
          <w:numId w:val="13"/>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для иных вещей подарок оценивается по стоимости приобретения (создания) вещи дарителем, а при ее отсутствии - на основе экспертной оценки.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Также преступления, предусмотренные ст. ст. 204, 291, 291.1 Уголовного кодекса РФ (коммерческий подкуп), предполагает увольнение муниципального служащего с муниципальной службы.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w:t>
      </w:r>
      <w:r w:rsidRPr="00A13760">
        <w:rPr>
          <w:rFonts w:ascii="Times New Roman" w:eastAsia="Times New Roman" w:hAnsi="Times New Roman" w:cs="Times New Roman"/>
          <w:color w:val="000000"/>
          <w:sz w:val="28"/>
          <w:szCs w:val="28"/>
          <w:lang w:eastAsia="ru-RU"/>
        </w:rPr>
        <w:lastRenderedPageBreak/>
        <w:t>реализации соглашения между ними о получении и даче взятки в значительном размере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Посредником во взяточничестве является лицо, которое непосредственно передает взятку по поручению взяткодателя или взяткополучателя либо иным образом способствует взяткодателю и (или) взяткополучателю в достижении либо реализации соглашения между ними о получении и даче взятки при условии, что </w:t>
      </w:r>
      <w:proofErr w:type="gramStart"/>
      <w:r w:rsidRPr="00A13760">
        <w:rPr>
          <w:rFonts w:ascii="Times New Roman" w:eastAsia="Times New Roman" w:hAnsi="Times New Roman" w:cs="Times New Roman"/>
          <w:color w:val="000000"/>
          <w:sz w:val="28"/>
          <w:szCs w:val="28"/>
          <w:lang w:eastAsia="ru-RU"/>
        </w:rPr>
        <w:t>взятка</w:t>
      </w:r>
      <w:proofErr w:type="gramEnd"/>
      <w:r w:rsidRPr="00A13760">
        <w:rPr>
          <w:rFonts w:ascii="Times New Roman" w:eastAsia="Times New Roman" w:hAnsi="Times New Roman" w:cs="Times New Roman"/>
          <w:color w:val="000000"/>
          <w:sz w:val="28"/>
          <w:szCs w:val="28"/>
          <w:lang w:eastAsia="ru-RU"/>
        </w:rPr>
        <w:t xml:space="preserve"> получается (дается) в значительном размере (примечание 1 к ст. 290 Уголовного кодекса РФ). От указанных лиц посредник отличается тем, что действует не в своих интересах и не по своей инициативе. </w:t>
      </w:r>
      <w:proofErr w:type="gramStart"/>
      <w:r w:rsidRPr="00A13760">
        <w:rPr>
          <w:rFonts w:ascii="Times New Roman" w:eastAsia="Times New Roman" w:hAnsi="Times New Roman" w:cs="Times New Roman"/>
          <w:color w:val="000000"/>
          <w:sz w:val="28"/>
          <w:szCs w:val="28"/>
          <w:lang w:eastAsia="ru-RU"/>
        </w:rPr>
        <w:t>Соответственно, посредничество в получении (даче) взятки в незначительном размере исключает уголовную ответственность по ст. 291.1 Уголовного кодекса РФ, однако новая судебная практика вполне может склониться к тому, чтобы, следуя наработанному до 2011 г. опыту, использовать правило о квалификации таких действий по ст. ст. 290 или 291 Уголовного кодекса РФ со ссылкой на ч. 5 ст. 33 Уголовного кодекса РФ. </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В </w:t>
      </w:r>
      <w:proofErr w:type="gramStart"/>
      <w:r w:rsidRPr="00A13760">
        <w:rPr>
          <w:rFonts w:ascii="Times New Roman" w:eastAsia="Times New Roman" w:hAnsi="Times New Roman" w:cs="Times New Roman"/>
          <w:color w:val="000000"/>
          <w:sz w:val="28"/>
          <w:szCs w:val="28"/>
          <w:lang w:eastAsia="ru-RU"/>
        </w:rPr>
        <w:t>ч</w:t>
      </w:r>
      <w:proofErr w:type="gramEnd"/>
      <w:r w:rsidRPr="00A13760">
        <w:rPr>
          <w:rFonts w:ascii="Times New Roman" w:eastAsia="Times New Roman" w:hAnsi="Times New Roman" w:cs="Times New Roman"/>
          <w:color w:val="000000"/>
          <w:sz w:val="28"/>
          <w:szCs w:val="28"/>
          <w:lang w:eastAsia="ru-RU"/>
        </w:rPr>
        <w:t>. 5 ст. 291.1 Уголовного кодекса РФ содержится самостоятельный состав преступления - обещание или предложение посредничества во взяточничестве. Фактически в данном случае лицо соглашается оказать в будущем помощь в получении (даче) взятки; разница между указанными действиями заключается в том, что предложение исходит от будущего посредника, а обещание дается им по инициативе взяткополучателя или взяткодателя. Наказуемость подобных действий в случае, если они не подкреплены конкретными действиями во исполнение преступного намерения, невозможна, поскольку в отсутствие таких действий обещание и предложение образуют ненаказуемое обнаружение умысла.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Муниципальному служащему запрещается выезжать в командировки за счет средств физических и юридических лиц (п. 6 ч. 1 ст. 14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Исключение могут составлять командировки, осуществляемые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Муниципальному служащему запрещено использовать в неслужебных целях средства материально-технического, финансового и иного обеспечения, другое муниципальное имущество (п. 7 ч. 1 ст. 14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Имеется в виду использование оргтехники, средств коммуникации, иных видов оборудования или муниципального имущества в рамках служебного </w:t>
      </w:r>
      <w:r w:rsidRPr="00A13760">
        <w:rPr>
          <w:rFonts w:ascii="Times New Roman" w:eastAsia="Times New Roman" w:hAnsi="Times New Roman" w:cs="Times New Roman"/>
          <w:color w:val="000000"/>
          <w:sz w:val="28"/>
          <w:szCs w:val="28"/>
          <w:lang w:eastAsia="ru-RU"/>
        </w:rPr>
        <w:lastRenderedPageBreak/>
        <w:t>времени или вне его в личных интересах или в интересах других лиц. Это может быть эксплуатация компьютера (в том числе с выходом в Интернет и использованием других его функций), средств коммуникации (телефон, факс и др.), множительной техники, использование с нарушением установленного порядка финансовых средств и т.п.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Данный запрет предусматривает два типа возможных правонарушений. В первом случае муниципальный служащий может использовать материально-техническое обеспечение и имущество в личных целях, во втором - те же действия он может совершить в интересах других лиц. В качестве средства служебного обеспечения может рассматриваться и информация в связи с тем, что Закон неоднократно упоминает об обязанности муниципального служащего соблюдать установленные правила работы с предоставляемой в служебных целях информацией. Для привлечения муниципального служащего к ответственности за нарушение данного запрета не имеет значения, какой из названных вариантов использования имущества был применен.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Муниципальному служащему запрещено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(п. 8 ч. 1 ст. 14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Под конфиденциальной информацией подразумеваются </w:t>
      </w:r>
      <w:proofErr w:type="gramStart"/>
      <w:r w:rsidRPr="00A13760">
        <w:rPr>
          <w:rFonts w:ascii="Times New Roman" w:eastAsia="Times New Roman" w:hAnsi="Times New Roman" w:cs="Times New Roman"/>
          <w:color w:val="000000"/>
          <w:sz w:val="28"/>
          <w:szCs w:val="28"/>
          <w:lang w:eastAsia="ru-RU"/>
        </w:rPr>
        <w:t>сведения</w:t>
      </w:r>
      <w:proofErr w:type="gramEnd"/>
      <w:r w:rsidRPr="00A13760">
        <w:rPr>
          <w:rFonts w:ascii="Times New Roman" w:eastAsia="Times New Roman" w:hAnsi="Times New Roman" w:cs="Times New Roman"/>
          <w:color w:val="000000"/>
          <w:sz w:val="28"/>
          <w:szCs w:val="28"/>
          <w:lang w:eastAsia="ru-RU"/>
        </w:rPr>
        <w:t xml:space="preserve"> не предназначенные для широкого доступа. Такая информация может стать доступной, например, для средств массовой информации, не будучи для этого предназначенной. Муниципальный служащий, разгласивший подобные сведения, может и не иметь корыстных интересов, тем не </w:t>
      </w:r>
      <w:proofErr w:type="gramStart"/>
      <w:r w:rsidRPr="00A13760">
        <w:rPr>
          <w:rFonts w:ascii="Times New Roman" w:eastAsia="Times New Roman" w:hAnsi="Times New Roman" w:cs="Times New Roman"/>
          <w:color w:val="000000"/>
          <w:sz w:val="28"/>
          <w:szCs w:val="28"/>
          <w:lang w:eastAsia="ru-RU"/>
        </w:rPr>
        <w:t>менее</w:t>
      </w:r>
      <w:proofErr w:type="gramEnd"/>
      <w:r w:rsidRPr="00A13760">
        <w:rPr>
          <w:rFonts w:ascii="Times New Roman" w:eastAsia="Times New Roman" w:hAnsi="Times New Roman" w:cs="Times New Roman"/>
          <w:color w:val="000000"/>
          <w:sz w:val="28"/>
          <w:szCs w:val="28"/>
          <w:lang w:eastAsia="ru-RU"/>
        </w:rPr>
        <w:t xml:space="preserve"> нарушение запрета будет налицо. Наличие же материальной заинтересованности может стать при выборе мер ответственности для муниципального служащего квалифицирующим фактором.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Запрет на разглашение и использование конфиденциальной информации в целях, не связанных с муниципальной службой, означает обязанность муниципального служащего не разглашать в период муниципальной службы, не представлять и не использовать после увольнения с муниципальной службы конфиденциальную информацию в интересах организации или физических лиц.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Муниципальному служащему запрещены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(п. 9 ч. 1 ст. 14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Нарушение муниципальным служащим данного запрета влечет за собой применение дисциплинарного взыскания, включая увольнение с муниципальной службы. Меры ответственности за несоблюдение запрета должны быть соразмерны как содержанию публичных высказываний муниципального служащего, так и замещаемой им должности, а также характеру выполняемых функций.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Муниципальные служащие в подавляющем своем большинстве практически не могут нарушить данный запрет, ибо далеко не все из них имеют возможность доступа, например, к средствам массовой информации (а если бы и имели, то основные обязанности муниципального служащего являлись бы для них как нравственными, так и правовыми барьерами).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Муниципальному служащему запрещено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(п. 10 ч. 1 ст. 14 Закона).</w:t>
      </w:r>
      <w:proofErr w:type="gramEnd"/>
      <w:r w:rsidRPr="00A13760">
        <w:rPr>
          <w:rFonts w:ascii="Times New Roman" w:eastAsia="Times New Roman" w:hAnsi="Times New Roman" w:cs="Times New Roman"/>
          <w:color w:val="000000"/>
          <w:sz w:val="28"/>
          <w:szCs w:val="28"/>
          <w:lang w:eastAsia="ru-RU"/>
        </w:rPr>
        <w:t xml:space="preserve"> Данный запрет исключает возможность получения муниципальным служащим без письменного разрешения главы муниципального образования почетные и специальные звания, ордена или другие знаки отличия иностранного государства. Запрет включает в </w:t>
      </w:r>
      <w:proofErr w:type="gramStart"/>
      <w:r w:rsidRPr="00A13760">
        <w:rPr>
          <w:rFonts w:ascii="Times New Roman" w:eastAsia="Times New Roman" w:hAnsi="Times New Roman" w:cs="Times New Roman"/>
          <w:color w:val="000000"/>
          <w:sz w:val="28"/>
          <w:szCs w:val="28"/>
          <w:lang w:eastAsia="ru-RU"/>
        </w:rPr>
        <w:t>себя</w:t>
      </w:r>
      <w:proofErr w:type="gramEnd"/>
      <w:r w:rsidRPr="00A13760">
        <w:rPr>
          <w:rFonts w:ascii="Times New Roman" w:eastAsia="Times New Roman" w:hAnsi="Times New Roman" w:cs="Times New Roman"/>
          <w:color w:val="000000"/>
          <w:sz w:val="28"/>
          <w:szCs w:val="28"/>
          <w:lang w:eastAsia="ru-RU"/>
        </w:rPr>
        <w:t xml:space="preserve"> в том числе и награды, почетные и специальные звания международных и зарубежных политических партий и не распространяется на присужденные за научные достижения.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Муниципальные служащие также не имеют права принимать награды, премии, почетные и специальные звания от общественных или религиозных объединений. Этот запрет не носит абсолютного характера. Если в должностные обязанности муниципального служащего не входит взаимодействие с указанными объединениями и организациями, то для получения от них наград, почетных и специальных званий муниципальному служащему не требуется письменное разрешение главы муниципального образования.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Закон запрещает муниципальному служащему использовать преимущества должностного положения для предвыборной агитации, а также для агитации по вопросам референдума (п. 11 ч. 1 ст. 14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Каждый муниципальный служащий имеет право: </w:t>
      </w:r>
    </w:p>
    <w:p w:rsidR="00A13760" w:rsidRPr="00A13760" w:rsidRDefault="00A13760" w:rsidP="00A13760">
      <w:pPr>
        <w:numPr>
          <w:ilvl w:val="0"/>
          <w:numId w:val="14"/>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lastRenderedPageBreak/>
        <w:t>быть выдвинутым кандидатом на выборах на государственную (или общественную) должность непосредственно либо в составе списка кандидатов в соответствии с законодательством РФ; </w:t>
      </w:r>
    </w:p>
    <w:p w:rsidR="00A13760" w:rsidRPr="00A13760" w:rsidRDefault="00A13760" w:rsidP="00A13760">
      <w:pPr>
        <w:numPr>
          <w:ilvl w:val="0"/>
          <w:numId w:val="14"/>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 (Федеральный закон от 12 июня 2002 года № 67-ФЗ «Об основных гарантиях избирательных прав и права на участие в референдуме граждан Российской Федерации»)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Под этой нормой следует понимать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 С учетом такого понимания «использования служебного положения» запрещенными следует считать все действия муниципальных служащих по привлечению лиц, находящихся в подчинении или в иной служебной зависимости, иных муниципальных служащих к осуществлению в служебное время деятельности, способствующей выдвижению и (или) избранию кандидатов.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Муниципальные служащие не вправе использовать свое служебное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(п. 12 ч. 1 ст. 14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 муниципальных органах не могут образовываться структуры политических партий, религиозных, общественных объединений, за исключением профессиональных союзов, а также ветеранских и иных органов общественной самодеятельности (п. 13 ч. 1 ст. 14)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Муниципальные служащие при исполнении должностных обязанностей должны руководствоваться исключительно законодательством, а не решениями партий, политических движений и иных общественных объединений.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Данное требование полностью исключает возможность для муниципального служащего использовать свое положение для сбора </w:t>
      </w:r>
      <w:proofErr w:type="gramStart"/>
      <w:r w:rsidRPr="00A13760">
        <w:rPr>
          <w:rFonts w:ascii="Times New Roman" w:eastAsia="Times New Roman" w:hAnsi="Times New Roman" w:cs="Times New Roman"/>
          <w:color w:val="000000"/>
          <w:sz w:val="28"/>
          <w:szCs w:val="28"/>
          <w:lang w:eastAsia="ru-RU"/>
        </w:rPr>
        <w:t>средств</w:t>
      </w:r>
      <w:proofErr w:type="gramEnd"/>
      <w:r w:rsidRPr="00A13760">
        <w:rPr>
          <w:rFonts w:ascii="Times New Roman" w:eastAsia="Times New Roman" w:hAnsi="Times New Roman" w:cs="Times New Roman"/>
          <w:color w:val="000000"/>
          <w:sz w:val="28"/>
          <w:szCs w:val="28"/>
          <w:lang w:eastAsia="ru-RU"/>
        </w:rPr>
        <w:t xml:space="preserve"> на какие бы то ни было политические кампании; заниматься агитацией программ и задач политических партий, общественных объединений и движений при исполнении служебных обязанностей; использовать должностные полномочия в интересах создания позитивного или негативного имиджа политических партий и общественных объединений. Между тем нельзя считать, что такой запрет ограничивает свободу совести, мысли и слова. </w:t>
      </w:r>
      <w:r w:rsidRPr="00A13760">
        <w:rPr>
          <w:rFonts w:ascii="Times New Roman" w:eastAsia="Times New Roman" w:hAnsi="Times New Roman" w:cs="Times New Roman"/>
          <w:color w:val="000000"/>
          <w:sz w:val="28"/>
          <w:szCs w:val="28"/>
          <w:lang w:eastAsia="ru-RU"/>
        </w:rPr>
        <w:lastRenderedPageBreak/>
        <w:t>Каждый муниципальный служащий имеет право придерживаться любых взглядов, быть членом политической партии, но не может занимать в ней официальные руководящие посты.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Для муниципальных служащих установлено исключение из правового механизма, предусматривающего варианты защиты трудящимися своих трудовых прав. Они не имеют права прекращать исполнение должностных обязанностей в целях урегулирования служебного спора (п. 14 ч. 1 ст. 14 Закона). Отличия здесь не только в самом предмете возникающих споров, но и по поводу условий их разрешения. Муниципальные служащие ограничиваются запретом, которого нет для работников по общему найму, идет ли речь об индивидуальном трудовом споре или о коллективном трудовом споре (в том числе о такой его стадии, как забастовка).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Закон запрещает муниципальному служащему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(п. 15 ч. 1 ст. 14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Согласно п. 4 ст. 2 Федерального закона от 12 января 1996 г. № 7-ФЗ "О некоммерческих организациях" 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РФ в соответствии с законодательством иностранного государства, учредителями (участниками) которой не являются государственные органы. </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Иностранные некоммерческие организации, так же как и российские, могут создаваться для достижения социальных, благотворительных, культурных, образовательных, научных и управленческих целей,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Иностранная некоммерческая неправительственная организация осуществляет свою деятельность на территории РФ через свои структурные подразделения - отделения, филиалы и представительства.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Возможность вхождения муниципальных служащих в органы иностранных некоммерческих неправительственных организаций и их структурных </w:t>
      </w:r>
      <w:r w:rsidRPr="00A13760">
        <w:rPr>
          <w:rFonts w:ascii="Times New Roman" w:eastAsia="Times New Roman" w:hAnsi="Times New Roman" w:cs="Times New Roman"/>
          <w:color w:val="000000"/>
          <w:sz w:val="28"/>
          <w:szCs w:val="28"/>
          <w:lang w:eastAsia="ru-RU"/>
        </w:rPr>
        <w:lastRenderedPageBreak/>
        <w:t>подразделений может быть предусмотрена международным договором РФ или законодательством РФ.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Закон устанавливает запрет на занятие муниципальными служащими практически любыми видами деятельности, в том числе научной, преподавательской и иной творческой,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(п.16 ч.1 ст. 14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Речь идет о запрете консультирования, чтения лекций, выступлений на семинарах, конференциях, проведения научных исследований, написания аналитических докладов и других форм участия муниципальных служащих в оплачиваемых из иностранных финансовых источников работах. Запрет распространяется и на работу, которая оплачивается, в частности в виде грантов (безвозмездной помощи), предоставленных международными и иностранными организациями, иностранными гражданами и лицами без гражданства для поддержки и развития общественных инициатив, науки и образования, культуры и искусства в Российской Федерации.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Весьма жестким по отношению к гражданскому служащему выглядит запрет, предусмотренный </w:t>
      </w:r>
      <w:proofErr w:type="gramStart"/>
      <w:r w:rsidRPr="00A13760">
        <w:rPr>
          <w:rFonts w:ascii="Times New Roman" w:eastAsia="Times New Roman" w:hAnsi="Times New Roman" w:cs="Times New Roman"/>
          <w:color w:val="000000"/>
          <w:sz w:val="28"/>
          <w:szCs w:val="28"/>
          <w:lang w:eastAsia="ru-RU"/>
        </w:rPr>
        <w:t>ч</w:t>
      </w:r>
      <w:proofErr w:type="gramEnd"/>
      <w:r w:rsidRPr="00A13760">
        <w:rPr>
          <w:rFonts w:ascii="Times New Roman" w:eastAsia="Times New Roman" w:hAnsi="Times New Roman" w:cs="Times New Roman"/>
          <w:color w:val="000000"/>
          <w:sz w:val="28"/>
          <w:szCs w:val="28"/>
          <w:lang w:eastAsia="ru-RU"/>
        </w:rPr>
        <w:t xml:space="preserve">. 4 ст. 14 Закона. </w:t>
      </w:r>
      <w:proofErr w:type="gramStart"/>
      <w:r w:rsidRPr="00A13760">
        <w:rPr>
          <w:rFonts w:ascii="Times New Roman" w:eastAsia="Times New Roman" w:hAnsi="Times New Roman" w:cs="Times New Roman"/>
          <w:color w:val="000000"/>
          <w:sz w:val="28"/>
          <w:szCs w:val="28"/>
          <w:lang w:eastAsia="ru-RU"/>
        </w:rPr>
        <w:t>Он предполагает, что в случае замещения должностей муниципальной службы, перечень которых установлен нормативными правовыми актами Российской Федерации, гражданин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w:t>
      </w:r>
      <w:proofErr w:type="gramEnd"/>
      <w:r w:rsidRPr="00A13760">
        <w:rPr>
          <w:rFonts w:ascii="Times New Roman" w:eastAsia="Times New Roman" w:hAnsi="Times New Roman" w:cs="Times New Roman"/>
          <w:color w:val="000000"/>
          <w:sz w:val="28"/>
          <w:szCs w:val="28"/>
          <w:lang w:eastAsia="ru-RU"/>
        </w:rPr>
        <w:t xml:space="preserve">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требования, предусмотренного частью 2 статьи 12 Закона о противодействии коррупции, влечет прекращение трудового или гражданско-правового договора на выполнение работ (оказание услуг), заключенного с указанным гражданином.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lastRenderedPageBreak/>
        <w:t xml:space="preserve">Положения </w:t>
      </w:r>
      <w:proofErr w:type="gramStart"/>
      <w:r w:rsidRPr="00A13760">
        <w:rPr>
          <w:rFonts w:ascii="Times New Roman" w:eastAsia="Times New Roman" w:hAnsi="Times New Roman" w:cs="Times New Roman"/>
          <w:color w:val="000000"/>
          <w:sz w:val="28"/>
          <w:szCs w:val="28"/>
          <w:lang w:eastAsia="ru-RU"/>
        </w:rPr>
        <w:t>ч</w:t>
      </w:r>
      <w:proofErr w:type="gramEnd"/>
      <w:r w:rsidRPr="00A13760">
        <w:rPr>
          <w:rFonts w:ascii="Times New Roman" w:eastAsia="Times New Roman" w:hAnsi="Times New Roman" w:cs="Times New Roman"/>
          <w:color w:val="000000"/>
          <w:sz w:val="28"/>
          <w:szCs w:val="28"/>
          <w:lang w:eastAsia="ru-RU"/>
        </w:rPr>
        <w:t>. 3 ст.14 Закона выглядят гораздо более эффективным способом защиты муниципальных интересов. Здесь четко говорится об обязанности бывшего муниципального служащего не разглашать и не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Данное положение практически повторяет запрет, установленный в п. 8 ч. 1 ст. 14 Закона, но имеет другого адресата - гражданина, ранее находившегося на муниципальной службе.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Соблюдение ограничений и запретов, выполнение муниципальным служащим его служебных обязанностей должны учитываться на всех стадиях прохождения муниципальной службы - проведение конкурса; проведение аттестации; проведение квалификационного экзамена; назначение на должность муниципальной службы; </w:t>
      </w:r>
      <w:proofErr w:type="gramStart"/>
      <w:r w:rsidRPr="00A13760">
        <w:rPr>
          <w:rFonts w:ascii="Times New Roman" w:eastAsia="Times New Roman" w:hAnsi="Times New Roman" w:cs="Times New Roman"/>
          <w:color w:val="000000"/>
          <w:sz w:val="28"/>
          <w:szCs w:val="28"/>
          <w:lang w:eastAsia="ru-RU"/>
        </w:rPr>
        <w:t>применение поощрений, награждения, дисциплинарных мер и др.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 27 Закона. </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Муниципальный служащий подлежит увольнению с муниципальной службы в связи с утратой доверия в случаях совершения правонарушений, установленных ст. ст. 14.1 и 15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Взыскания, предусмотренные ст. ст. 14.1, 15 и 27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A13760" w:rsidRPr="00A13760" w:rsidRDefault="00A13760" w:rsidP="00A13760">
      <w:pPr>
        <w:numPr>
          <w:ilvl w:val="0"/>
          <w:numId w:val="15"/>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A13760" w:rsidRPr="00A13760" w:rsidRDefault="00A13760" w:rsidP="00A13760">
      <w:pPr>
        <w:numPr>
          <w:ilvl w:val="0"/>
          <w:numId w:val="15"/>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A13760" w:rsidRPr="00A13760" w:rsidRDefault="00A13760" w:rsidP="00A13760">
      <w:pPr>
        <w:numPr>
          <w:ilvl w:val="0"/>
          <w:numId w:val="15"/>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3) объяснений муниципального служащего; </w:t>
      </w:r>
    </w:p>
    <w:p w:rsidR="00A13760" w:rsidRPr="00A13760" w:rsidRDefault="00A13760" w:rsidP="00A13760">
      <w:pPr>
        <w:numPr>
          <w:ilvl w:val="0"/>
          <w:numId w:val="15"/>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4) иных материалов.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 xml:space="preserve">При применении взысканий, предусмотренных ст. ст. 14.1, 15 и 27 Закона, учитываются характер совершенного муниципальным служащим </w:t>
      </w:r>
      <w:r w:rsidRPr="00A13760">
        <w:rPr>
          <w:rFonts w:ascii="Times New Roman" w:eastAsia="Times New Roman" w:hAnsi="Times New Roman" w:cs="Times New Roman"/>
          <w:color w:val="000000"/>
          <w:sz w:val="28"/>
          <w:szCs w:val="28"/>
          <w:lang w:eastAsia="ru-RU"/>
        </w:rP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A13760">
        <w:rPr>
          <w:rFonts w:ascii="Times New Roman" w:eastAsia="Times New Roman" w:hAnsi="Times New Roman" w:cs="Times New Roman"/>
          <w:color w:val="000000"/>
          <w:sz w:val="28"/>
          <w:szCs w:val="28"/>
          <w:lang w:eastAsia="ru-RU"/>
        </w:rPr>
        <w:t xml:space="preserve"> основания применения взыскания указывается ч. 1 или ч. 2 ст. 27.1 Закона.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Взыскания, предусмотренные ст. ст. 14.1, 15 и 27 Закона, применяются в порядке и сроки, которые установлены Законом, нормативными правовыми актами субъектов Российской Федерации и (или) муниципальными нормативными правовыми актами.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b/>
          <w:bCs/>
          <w:color w:val="1D5586"/>
          <w:sz w:val="28"/>
          <w:szCs w:val="28"/>
          <w:lang w:eastAsia="ru-RU"/>
        </w:rPr>
        <w:t>КОНФЛИКТ ИНТЕРЕСОВ НА МУНИЦИПАЛЬНОЙ СЛУЖБЕ И ПОРЯДОК УРЕГУЛИРОВАНИЯ КОНФЛИКТА ИНТЕРЕСОВ</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В соответствии с Федеральным законом от 25.12.2008 № 273-ФЗ «О противодействии коррупции» (далее – Федеральный закон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w:t>
      </w:r>
      <w:proofErr w:type="gramStart"/>
      <w:r w:rsidRPr="00A13760">
        <w:rPr>
          <w:rFonts w:ascii="Times New Roman" w:eastAsia="Times New Roman" w:hAnsi="Times New Roman" w:cs="Times New Roman"/>
          <w:color w:val="000000"/>
          <w:sz w:val="28"/>
          <w:szCs w:val="28"/>
          <w:lang w:eastAsia="ru-RU"/>
        </w:rPr>
        <w:t>при</w:t>
      </w:r>
      <w:proofErr w:type="gramEnd"/>
      <w:r w:rsidRPr="00A13760">
        <w:rPr>
          <w:rFonts w:ascii="Times New Roman" w:eastAsia="Times New Roman" w:hAnsi="Times New Roman" w:cs="Times New Roman"/>
          <w:color w:val="000000"/>
          <w:sz w:val="28"/>
          <w:szCs w:val="28"/>
          <w:lang w:eastAsia="ru-RU"/>
        </w:rPr>
        <w:t xml:space="preserve">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При этом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roofErr w:type="gramEnd"/>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получать иные лица, например, друзья служащего, его родственников.</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lastRenderedPageBreak/>
        <w:t>Под указанные определения конфликта интересов подпадает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A13760" w:rsidRPr="00A13760" w:rsidRDefault="00A13760" w:rsidP="00A13760">
      <w:pPr>
        <w:numPr>
          <w:ilvl w:val="0"/>
          <w:numId w:val="16"/>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муниципального служащего;</w:t>
      </w:r>
    </w:p>
    <w:p w:rsidR="00A13760" w:rsidRPr="00A13760" w:rsidRDefault="00A13760" w:rsidP="00A13760">
      <w:pPr>
        <w:numPr>
          <w:ilvl w:val="0"/>
          <w:numId w:val="16"/>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выполнение иной оплачиваемой работы;</w:t>
      </w:r>
    </w:p>
    <w:p w:rsidR="00A13760" w:rsidRPr="00A13760" w:rsidRDefault="00A13760" w:rsidP="00A13760">
      <w:pPr>
        <w:numPr>
          <w:ilvl w:val="0"/>
          <w:numId w:val="16"/>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владение ценными бумагами, банковскими вкладами;</w:t>
      </w:r>
    </w:p>
    <w:p w:rsidR="00A13760" w:rsidRPr="00A13760" w:rsidRDefault="00A13760" w:rsidP="00A13760">
      <w:pPr>
        <w:numPr>
          <w:ilvl w:val="0"/>
          <w:numId w:val="16"/>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получение подарков и услуг;</w:t>
      </w:r>
    </w:p>
    <w:p w:rsidR="00A13760" w:rsidRPr="00A13760" w:rsidRDefault="00A13760" w:rsidP="00A13760">
      <w:pPr>
        <w:numPr>
          <w:ilvl w:val="0"/>
          <w:numId w:val="16"/>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имущественные обязательства и судебные разбирательства;</w:t>
      </w:r>
    </w:p>
    <w:p w:rsidR="00A13760" w:rsidRPr="00A13760" w:rsidRDefault="00A13760" w:rsidP="00A13760">
      <w:pPr>
        <w:numPr>
          <w:ilvl w:val="0"/>
          <w:numId w:val="16"/>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взаимодействие с бывшим работодателем и трудоустройство после увольнения с государственной службы;</w:t>
      </w:r>
    </w:p>
    <w:p w:rsidR="00A13760" w:rsidRPr="00A13760" w:rsidRDefault="00A13760" w:rsidP="00A13760">
      <w:pPr>
        <w:numPr>
          <w:ilvl w:val="0"/>
          <w:numId w:val="16"/>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При определении содержания функций государственного управления учитывалось следующее.</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Частью 4 статьи 1 Федерального закона «О противодействии коррупции» установлено, что функции государственного управления организацией представляют собой полномочия гражданского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rsidRPr="00A13760">
        <w:rPr>
          <w:rFonts w:ascii="Times New Roman" w:eastAsia="Times New Roman" w:hAnsi="Times New Roman" w:cs="Times New Roman"/>
          <w:color w:val="000000"/>
          <w:sz w:val="28"/>
          <w:szCs w:val="28"/>
          <w:lang w:eastAsia="ru-RU"/>
        </w:rPr>
        <w:t xml:space="preserve"> таких решений.</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 настоящем обзоре осуществление функций государственного управления предполагает в том числе:</w:t>
      </w:r>
    </w:p>
    <w:p w:rsidR="00A13760" w:rsidRPr="00A13760" w:rsidRDefault="00A13760" w:rsidP="00A13760">
      <w:pPr>
        <w:numPr>
          <w:ilvl w:val="0"/>
          <w:numId w:val="17"/>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A13760" w:rsidRPr="00A13760" w:rsidRDefault="00A13760" w:rsidP="00A13760">
      <w:pPr>
        <w:numPr>
          <w:ilvl w:val="0"/>
          <w:numId w:val="17"/>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осуществление государственного надзора и контроля;</w:t>
      </w:r>
    </w:p>
    <w:p w:rsidR="00A13760" w:rsidRPr="00A13760" w:rsidRDefault="00A13760" w:rsidP="00A13760">
      <w:pPr>
        <w:numPr>
          <w:ilvl w:val="0"/>
          <w:numId w:val="17"/>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lastRenderedPageBreak/>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A13760" w:rsidRPr="00A13760" w:rsidRDefault="00A13760" w:rsidP="00A13760">
      <w:pPr>
        <w:numPr>
          <w:ilvl w:val="0"/>
          <w:numId w:val="17"/>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проведение государственной экспертизы и выдачу заключений;</w:t>
      </w:r>
    </w:p>
    <w:p w:rsidR="00A13760" w:rsidRPr="00A13760" w:rsidRDefault="00A13760" w:rsidP="00A13760">
      <w:pPr>
        <w:numPr>
          <w:ilvl w:val="0"/>
          <w:numId w:val="17"/>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возбуждение и рассмотрение дел об административных правонарушениях, проведение административного расследования;</w:t>
      </w:r>
    </w:p>
    <w:p w:rsidR="00A13760" w:rsidRPr="00A13760" w:rsidRDefault="00A13760" w:rsidP="00A13760">
      <w:pPr>
        <w:numPr>
          <w:ilvl w:val="0"/>
          <w:numId w:val="17"/>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представление в судебных органах прав и законных интересов Российской Федерации, субъектов Российской Федерации.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В связи </w:t>
      </w:r>
      <w:proofErr w:type="gramStart"/>
      <w:r w:rsidRPr="00A13760">
        <w:rPr>
          <w:rFonts w:ascii="Times New Roman" w:eastAsia="Times New Roman" w:hAnsi="Times New Roman" w:cs="Times New Roman"/>
          <w:color w:val="000000"/>
          <w:sz w:val="28"/>
          <w:szCs w:val="28"/>
          <w:lang w:eastAsia="ru-RU"/>
        </w:rPr>
        <w:t>с</w:t>
      </w:r>
      <w:proofErr w:type="gramEnd"/>
      <w:r w:rsidRPr="00A13760">
        <w:rPr>
          <w:rFonts w:ascii="Times New Roman" w:eastAsia="Times New Roman" w:hAnsi="Times New Roman" w:cs="Times New Roman"/>
          <w:color w:val="000000"/>
          <w:sz w:val="28"/>
          <w:szCs w:val="28"/>
          <w:lang w:eastAsia="ru-RU"/>
        </w:rPr>
        <w:t xml:space="preserve"> </w:t>
      </w:r>
      <w:proofErr w:type="gramStart"/>
      <w:r w:rsidRPr="00A13760">
        <w:rPr>
          <w:rFonts w:ascii="Times New Roman" w:eastAsia="Times New Roman" w:hAnsi="Times New Roman" w:cs="Times New Roman"/>
          <w:color w:val="000000"/>
          <w:sz w:val="28"/>
          <w:szCs w:val="28"/>
          <w:lang w:eastAsia="ru-RU"/>
        </w:rPr>
        <w:t>вышеизложенным</w:t>
      </w:r>
      <w:proofErr w:type="gramEnd"/>
      <w:r w:rsidRPr="00A13760">
        <w:rPr>
          <w:rFonts w:ascii="Times New Roman" w:eastAsia="Times New Roman" w:hAnsi="Times New Roman" w:cs="Times New Roman"/>
          <w:color w:val="000000"/>
          <w:sz w:val="28"/>
          <w:szCs w:val="28"/>
          <w:lang w:eastAsia="ru-RU"/>
        </w:rPr>
        <w:t xml:space="preserve"> представляется, что в основе организации работы по урегулированию конфликта интересов на муниципальной службе лежит обеспечение исполнения служащими обязанностей, предусмотренных статьей 11 Федерального закона «О противодействии коррупции».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В частности, частью 2 статьи 11 Федерального закона «О противодействии коррупции» установлена обязанность муниципального служащего в письменной форме </w:t>
      </w:r>
      <w:proofErr w:type="gramStart"/>
      <w:r w:rsidRPr="00A13760">
        <w:rPr>
          <w:rFonts w:ascii="Times New Roman" w:eastAsia="Times New Roman" w:hAnsi="Times New Roman" w:cs="Times New Roman"/>
          <w:color w:val="000000"/>
          <w:sz w:val="28"/>
          <w:szCs w:val="28"/>
          <w:lang w:eastAsia="ru-RU"/>
        </w:rPr>
        <w:t>уведомить</w:t>
      </w:r>
      <w:proofErr w:type="gramEnd"/>
      <w:r w:rsidRPr="00A13760">
        <w:rPr>
          <w:rFonts w:ascii="Times New Roman" w:eastAsia="Times New Roman" w:hAnsi="Times New Roman" w:cs="Times New Roman"/>
          <w:color w:val="000000"/>
          <w:sz w:val="28"/>
          <w:szCs w:val="28"/>
          <w:lang w:eastAsia="ru-RU"/>
        </w:rPr>
        <w:t xml:space="preserve"> своего непосредственного начальника о возможности возникновения конфликта интересов.</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 муниципальной службы. Выяснение обстоятельств непринятия муниципальным служащим мер по предотвращению и урегулированию конфликта интересов осуществляется в рамках проверки, проводимой подразделением кадровой службы по профилактике коррупционных и иных правонарушений.</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b/>
          <w:bCs/>
          <w:color w:val="1D5586"/>
          <w:sz w:val="28"/>
          <w:szCs w:val="28"/>
          <w:lang w:eastAsia="ru-RU"/>
        </w:rPr>
        <w:t>Типовые ситуации конфликта интересов </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1. Конфликт интересов, связанный с выполнением отдельных функций управления в отношении родственников и/или иных лиц, с которыми связана личная заинтересованность муниципального служащего.</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Описание ситуации:</w:t>
      </w:r>
    </w:p>
    <w:p w:rsidR="00A13760" w:rsidRPr="00A13760" w:rsidRDefault="00A13760" w:rsidP="00A13760">
      <w:pPr>
        <w:numPr>
          <w:ilvl w:val="0"/>
          <w:numId w:val="18"/>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муниципальный служащий участвует в осуществлении отдельных функций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Меры по предотвращению и урегулированию:</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lastRenderedPageBreak/>
        <w:t>муниципальному служащему следует уведомить в письменной форме представителя нанимателя и непосредственного начальника о наличии личной заинтересованности.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является его родственник.</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2. Конфликт интересов, связанный с выполнением иной оплачиваемой работы.</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Описание ситуации: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управления.</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Меры по предотвращению и урегулированию:</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управления.</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 случае</w:t>
      </w:r>
      <w:proofErr w:type="gramStart"/>
      <w:r w:rsidRPr="00A13760">
        <w:rPr>
          <w:rFonts w:ascii="Times New Roman" w:eastAsia="Times New Roman" w:hAnsi="Times New Roman" w:cs="Times New Roman"/>
          <w:color w:val="000000"/>
          <w:sz w:val="28"/>
          <w:szCs w:val="28"/>
          <w:lang w:eastAsia="ru-RU"/>
        </w:rPr>
        <w:t>,</w:t>
      </w:r>
      <w:proofErr w:type="gramEnd"/>
      <w:r w:rsidRPr="00A13760">
        <w:rPr>
          <w:rFonts w:ascii="Times New Roman" w:eastAsia="Times New Roman" w:hAnsi="Times New Roman" w:cs="Times New Roman"/>
          <w:color w:val="000000"/>
          <w:sz w:val="28"/>
          <w:szCs w:val="28"/>
          <w:lang w:eastAsia="ru-RU"/>
        </w:rPr>
        <w:t xml:space="preserve"> если на момент начала выполнения отдельных функций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 случае</w:t>
      </w:r>
      <w:proofErr w:type="gramStart"/>
      <w:r w:rsidRPr="00A13760">
        <w:rPr>
          <w:rFonts w:ascii="Times New Roman" w:eastAsia="Times New Roman" w:hAnsi="Times New Roman" w:cs="Times New Roman"/>
          <w:color w:val="000000"/>
          <w:sz w:val="28"/>
          <w:szCs w:val="28"/>
          <w:lang w:eastAsia="ru-RU"/>
        </w:rPr>
        <w:t>,</w:t>
      </w:r>
      <w:proofErr w:type="gramEnd"/>
      <w:r w:rsidRPr="00A13760">
        <w:rPr>
          <w:rFonts w:ascii="Times New Roman" w:eastAsia="Times New Roman" w:hAnsi="Times New Roman" w:cs="Times New Roman"/>
          <w:color w:val="000000"/>
          <w:sz w:val="28"/>
          <w:szCs w:val="28"/>
          <w:lang w:eastAsia="ru-RU"/>
        </w:rPr>
        <w:t xml:space="preserve"> если на момент начала выполнения отдельных функций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 случае</w:t>
      </w:r>
      <w:proofErr w:type="gramStart"/>
      <w:r w:rsidRPr="00A13760">
        <w:rPr>
          <w:rFonts w:ascii="Times New Roman" w:eastAsia="Times New Roman" w:hAnsi="Times New Roman" w:cs="Times New Roman"/>
          <w:color w:val="000000"/>
          <w:sz w:val="28"/>
          <w:szCs w:val="28"/>
          <w:lang w:eastAsia="ru-RU"/>
        </w:rPr>
        <w:t>,</w:t>
      </w:r>
      <w:proofErr w:type="gramEnd"/>
      <w:r w:rsidRPr="00A13760">
        <w:rPr>
          <w:rFonts w:ascii="Times New Roman" w:eastAsia="Times New Roman" w:hAnsi="Times New Roman" w:cs="Times New Roman"/>
          <w:color w:val="000000"/>
          <w:sz w:val="28"/>
          <w:szCs w:val="28"/>
          <w:lang w:eastAsia="ru-RU"/>
        </w:rPr>
        <w:t xml:space="preserve">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обязанностей в отношении организации, в которой муниципальный служащий или его родственники выполняют иную оплачиваемую работу.</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3. Конфликт интересов, связанный с владением ценными бумагами, банковскими вкладами.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Описание ситуации: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управления.</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Меры по предотвращению и урегулированию:</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 случае если, муниципальный служащий владеет ценными бумагами организации, в отношении которой он осуществляет отдельные функции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В случае если родственники муниципального служащего владеют ценными бумагами организации, в отношении которой он осуществляет отдельные функции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w:t>
      </w:r>
      <w:r w:rsidRPr="00A13760">
        <w:rPr>
          <w:rFonts w:ascii="Times New Roman" w:eastAsia="Times New Roman" w:hAnsi="Times New Roman" w:cs="Times New Roman"/>
          <w:color w:val="000000"/>
          <w:sz w:val="28"/>
          <w:szCs w:val="28"/>
          <w:lang w:eastAsia="ru-RU"/>
        </w:rPr>
        <w:lastRenderedPageBreak/>
        <w:t>необходимо рекомендовать родственникам передать ценные бумаги в доверительное управление либо рассмотреть вопрос об их отчуждении.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обязанностей в отношении организации, ценными бумагами которой владеет муниципальный служащий или его родственники.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4. Конфликт интересов, связанный с получением подарков и услуг.</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Описание ситуации: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управления.</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Меры по предотвращению и урегулированию:</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управления, вне зависимости от стоимости этих подарков и поводов дарения.</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управления, необходимо оценить, насколько полученный подарок связан с исполнением должностных обязанностей.</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13760">
        <w:rPr>
          <w:rFonts w:ascii="Times New Roman" w:eastAsia="Times New Roman" w:hAnsi="Times New Roman" w:cs="Times New Roman"/>
          <w:color w:val="000000"/>
          <w:sz w:val="28"/>
          <w:szCs w:val="28"/>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w:t>
      </w:r>
      <w:proofErr w:type="gramEnd"/>
      <w:r w:rsidRPr="00A13760">
        <w:rPr>
          <w:rFonts w:ascii="Times New Roman" w:eastAsia="Times New Roman" w:hAnsi="Times New Roman" w:cs="Times New Roman"/>
          <w:color w:val="000000"/>
          <w:sz w:val="28"/>
          <w:szCs w:val="28"/>
          <w:lang w:eastAsia="ru-RU"/>
        </w:rPr>
        <w:t xml:space="preserve"> служащим своих должностных обязанностей.</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lastRenderedPageBreak/>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в котором он замещает должность, и поэтому является нежелательным вне зависимости от повода дарения.</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 случае</w:t>
      </w:r>
      <w:proofErr w:type="gramStart"/>
      <w:r w:rsidRPr="00A13760">
        <w:rPr>
          <w:rFonts w:ascii="Times New Roman" w:eastAsia="Times New Roman" w:hAnsi="Times New Roman" w:cs="Times New Roman"/>
          <w:color w:val="000000"/>
          <w:sz w:val="28"/>
          <w:szCs w:val="28"/>
          <w:lang w:eastAsia="ru-RU"/>
        </w:rPr>
        <w:t>,</w:t>
      </w:r>
      <w:proofErr w:type="gramEnd"/>
      <w:r w:rsidRPr="00A13760">
        <w:rPr>
          <w:rFonts w:ascii="Times New Roman" w:eastAsia="Times New Roman" w:hAnsi="Times New Roman" w:cs="Times New Roman"/>
          <w:color w:val="000000"/>
          <w:sz w:val="28"/>
          <w:szCs w:val="28"/>
          <w:lang w:eastAsia="ru-RU"/>
        </w:rPr>
        <w:t xml:space="preserve">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управления, рекомендуется:</w:t>
      </w:r>
    </w:p>
    <w:p w:rsidR="00A13760" w:rsidRPr="00A13760" w:rsidRDefault="00A13760" w:rsidP="00A13760">
      <w:pPr>
        <w:numPr>
          <w:ilvl w:val="0"/>
          <w:numId w:val="19"/>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указать муниципальному служащему, что факт получения подарков влечет конфликт интересов;</w:t>
      </w:r>
    </w:p>
    <w:p w:rsidR="00A13760" w:rsidRPr="00A13760" w:rsidRDefault="00A13760" w:rsidP="00A13760">
      <w:pPr>
        <w:numPr>
          <w:ilvl w:val="0"/>
          <w:numId w:val="19"/>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предложить вернуть соответствующий подарок или компенсировать его стоимость;</w:t>
      </w:r>
    </w:p>
    <w:p w:rsidR="00A13760" w:rsidRPr="00A13760" w:rsidRDefault="00A13760" w:rsidP="00A13760">
      <w:pPr>
        <w:numPr>
          <w:ilvl w:val="0"/>
          <w:numId w:val="19"/>
        </w:numPr>
        <w:shd w:val="clear" w:color="auto" w:fill="FFFFFF"/>
        <w:spacing w:before="100" w:beforeAutospacing="1" w:after="216" w:line="240" w:lineRule="auto"/>
        <w:ind w:left="0"/>
        <w:jc w:val="both"/>
        <w:rPr>
          <w:rFonts w:ascii="Times New Roman" w:eastAsia="Times New Roman" w:hAnsi="Times New Roman" w:cs="Times New Roman"/>
          <w:color w:val="111111"/>
          <w:sz w:val="28"/>
          <w:szCs w:val="28"/>
          <w:lang w:eastAsia="ru-RU"/>
        </w:rPr>
      </w:pPr>
      <w:r w:rsidRPr="00A13760">
        <w:rPr>
          <w:rFonts w:ascii="Times New Roman" w:eastAsia="Times New Roman" w:hAnsi="Times New Roman" w:cs="Times New Roman"/>
          <w:color w:val="111111"/>
          <w:sz w:val="28"/>
          <w:szCs w:val="28"/>
          <w:lang w:eastAsia="ru-RU"/>
        </w:rPr>
        <w:t>до принятия муниципальным служащим мер по урегулированию конфликта интересов отстранить муниципального служащего от исполнения должностных обязанностей в отношении физических лиц и организаций, от которых был получен подарок.</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5. Конфликт интересов, связанный с имущественными обязательствами и судебными разбирательствами.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Описание ситуации: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муниципальный служащий участвует в осуществлении отдельных функций управления в отношении организации, перед которой сам муниципальный служащий и/или его родственники имеют имущественные обязательства.</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Меры по предотвращению и урегулированию:</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обязанностей в отношении организации, перед которой сам муниципальный служащий, его </w:t>
      </w:r>
      <w:r w:rsidRPr="00A13760">
        <w:rPr>
          <w:rFonts w:ascii="Times New Roman" w:eastAsia="Times New Roman" w:hAnsi="Times New Roman" w:cs="Times New Roman"/>
          <w:color w:val="000000"/>
          <w:sz w:val="28"/>
          <w:szCs w:val="28"/>
          <w:lang w:eastAsia="ru-RU"/>
        </w:rPr>
        <w:lastRenderedPageBreak/>
        <w:t>родственники или иные лица, с которыми связана личная заинтересованность муниципального служащего, имеют имущественные обязательства.</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6. Конфликт интересов, связанный с взаимодействием с бывшим работодателем и трудоустройством после увольнения с муниципальной службы.</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Описание ситуации: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муниципальный служащий участвует в осуществлении отдельных функций управления в отношении организации, владельцем, руководителем или работником которой он являлся до поступления на муниципальную службу.</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Меры по предотвращению и урегулированию:</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муниципальному служащему в случае поручения ему отдельных функций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w:t>
      </w:r>
      <w:proofErr w:type="gramStart"/>
      <w:r w:rsidRPr="00A13760">
        <w:rPr>
          <w:rFonts w:ascii="Times New Roman" w:eastAsia="Times New Roman" w:hAnsi="Times New Roman" w:cs="Times New Roman"/>
          <w:color w:val="000000"/>
          <w:sz w:val="28"/>
          <w:szCs w:val="28"/>
          <w:lang w:eastAsia="ru-RU"/>
        </w:rPr>
        <w:t>,</w:t>
      </w:r>
      <w:proofErr w:type="gramEnd"/>
      <w:r w:rsidRPr="00A13760">
        <w:rPr>
          <w:rFonts w:ascii="Times New Roman" w:eastAsia="Times New Roman" w:hAnsi="Times New Roman" w:cs="Times New Roman"/>
          <w:color w:val="000000"/>
          <w:sz w:val="28"/>
          <w:szCs w:val="28"/>
          <w:lang w:eastAsia="ru-RU"/>
        </w:rPr>
        <w:t xml:space="preserve">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обязанностей в отношении бывшего работодателя.</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7. Ситуации, связанные с явным нарушением муниципальным служащим установленных запретов.</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Описание ситуации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Меры по предотвращению и урегулированию</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 xml:space="preserve">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w:t>
      </w:r>
      <w:r w:rsidRPr="00A13760">
        <w:rPr>
          <w:rFonts w:ascii="Times New Roman" w:eastAsia="Times New Roman" w:hAnsi="Times New Roman" w:cs="Times New Roman"/>
          <w:color w:val="000000"/>
          <w:sz w:val="28"/>
          <w:szCs w:val="28"/>
          <w:lang w:eastAsia="ru-RU"/>
        </w:rPr>
        <w:lastRenderedPageBreak/>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3760" w:rsidRPr="00A13760" w:rsidRDefault="00A13760" w:rsidP="00A13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760">
        <w:rPr>
          <w:rFonts w:ascii="Times New Roman" w:eastAsia="Times New Roman" w:hAnsi="Times New Roman" w:cs="Times New Roman"/>
          <w:color w:val="000000"/>
          <w:sz w:val="28"/>
          <w:szCs w:val="28"/>
          <w:lang w:eastAsia="ru-RU"/>
        </w:rPr>
        <w:t>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5A5BC4" w:rsidRPr="00A13760" w:rsidRDefault="005A5BC4" w:rsidP="00A13760">
      <w:pPr>
        <w:jc w:val="both"/>
        <w:rPr>
          <w:rFonts w:ascii="Times New Roman" w:hAnsi="Times New Roman" w:cs="Times New Roman"/>
          <w:sz w:val="28"/>
          <w:szCs w:val="28"/>
        </w:rPr>
      </w:pPr>
    </w:p>
    <w:sectPr w:rsidR="005A5BC4" w:rsidRPr="00A13760" w:rsidSect="005A5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D3F"/>
    <w:multiLevelType w:val="multilevel"/>
    <w:tmpl w:val="489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22510"/>
    <w:multiLevelType w:val="multilevel"/>
    <w:tmpl w:val="32BE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07FB2"/>
    <w:multiLevelType w:val="multilevel"/>
    <w:tmpl w:val="5FAE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74705"/>
    <w:multiLevelType w:val="multilevel"/>
    <w:tmpl w:val="A1BE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82247"/>
    <w:multiLevelType w:val="multilevel"/>
    <w:tmpl w:val="839A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85931"/>
    <w:multiLevelType w:val="multilevel"/>
    <w:tmpl w:val="CF9A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F321B"/>
    <w:multiLevelType w:val="multilevel"/>
    <w:tmpl w:val="E568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97B43"/>
    <w:multiLevelType w:val="multilevel"/>
    <w:tmpl w:val="3C2A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6A30D5"/>
    <w:multiLevelType w:val="multilevel"/>
    <w:tmpl w:val="305E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342FF"/>
    <w:multiLevelType w:val="multilevel"/>
    <w:tmpl w:val="C12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05FB4"/>
    <w:multiLevelType w:val="multilevel"/>
    <w:tmpl w:val="6F7C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1E1E5E"/>
    <w:multiLevelType w:val="multilevel"/>
    <w:tmpl w:val="94EE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C5D7D"/>
    <w:multiLevelType w:val="multilevel"/>
    <w:tmpl w:val="905C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6838DB"/>
    <w:multiLevelType w:val="multilevel"/>
    <w:tmpl w:val="B78C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8F105E"/>
    <w:multiLevelType w:val="multilevel"/>
    <w:tmpl w:val="3E0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CD72A3"/>
    <w:multiLevelType w:val="multilevel"/>
    <w:tmpl w:val="2A22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B5372"/>
    <w:multiLevelType w:val="multilevel"/>
    <w:tmpl w:val="0A56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D33C66"/>
    <w:multiLevelType w:val="multilevel"/>
    <w:tmpl w:val="9938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F76E30"/>
    <w:multiLevelType w:val="multilevel"/>
    <w:tmpl w:val="EAE6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2"/>
  </w:num>
  <w:num w:numId="4">
    <w:abstractNumId w:val="18"/>
  </w:num>
  <w:num w:numId="5">
    <w:abstractNumId w:val="8"/>
  </w:num>
  <w:num w:numId="6">
    <w:abstractNumId w:val="0"/>
  </w:num>
  <w:num w:numId="7">
    <w:abstractNumId w:val="13"/>
  </w:num>
  <w:num w:numId="8">
    <w:abstractNumId w:val="14"/>
  </w:num>
  <w:num w:numId="9">
    <w:abstractNumId w:val="7"/>
  </w:num>
  <w:num w:numId="10">
    <w:abstractNumId w:val="6"/>
  </w:num>
  <w:num w:numId="11">
    <w:abstractNumId w:val="5"/>
  </w:num>
  <w:num w:numId="12">
    <w:abstractNumId w:val="1"/>
  </w:num>
  <w:num w:numId="13">
    <w:abstractNumId w:val="2"/>
  </w:num>
  <w:num w:numId="14">
    <w:abstractNumId w:val="15"/>
  </w:num>
  <w:num w:numId="15">
    <w:abstractNumId w:val="16"/>
  </w:num>
  <w:num w:numId="16">
    <w:abstractNumId w:val="17"/>
  </w:num>
  <w:num w:numId="17">
    <w:abstractNumId w:val="3"/>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760"/>
    <w:rsid w:val="005A5BC4"/>
    <w:rsid w:val="00A13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C4"/>
  </w:style>
  <w:style w:type="paragraph" w:styleId="1">
    <w:name w:val="heading 1"/>
    <w:basedOn w:val="a"/>
    <w:link w:val="10"/>
    <w:uiPriority w:val="9"/>
    <w:qFormat/>
    <w:rsid w:val="00A13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760"/>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A13760"/>
  </w:style>
</w:styles>
</file>

<file path=word/webSettings.xml><?xml version="1.0" encoding="utf-8"?>
<w:webSettings xmlns:r="http://schemas.openxmlformats.org/officeDocument/2006/relationships" xmlns:w="http://schemas.openxmlformats.org/wordprocessingml/2006/main">
  <w:divs>
    <w:div w:id="14323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9170</Words>
  <Characters>52274</Characters>
  <Application>Microsoft Office Word</Application>
  <DocSecurity>0</DocSecurity>
  <Lines>435</Lines>
  <Paragraphs>122</Paragraphs>
  <ScaleCrop>false</ScaleCrop>
  <Company/>
  <LinksUpToDate>false</LinksUpToDate>
  <CharactersWithSpaces>61322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cp:revision>
  <dcterms:created xsi:type="dcterms:W3CDTF">2020-11-20T07:29:00Z</dcterms:created>
  <dcterms:modified xsi:type="dcterms:W3CDTF">2020-11-20T07:37:00Z</dcterms:modified>
</cp:coreProperties>
</file>