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830F0A" w:rsidRPr="00C0472D" w:rsidTr="00167F5D">
        <w:trPr>
          <w:trHeight w:val="268"/>
        </w:trPr>
        <w:tc>
          <w:tcPr>
            <w:tcW w:w="9923" w:type="dxa"/>
          </w:tcPr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                                                          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Чапаев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ский сельсовет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Тюльганского</w:t>
            </w:r>
            <w:proofErr w:type="spellEnd"/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Оренбургской области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ЧАПАЕВ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09C7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9C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F0A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47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E02C8">
              <w:rPr>
                <w:rFonts w:ascii="Times New Roman" w:hAnsi="Times New Roman"/>
                <w:b/>
                <w:sz w:val="28"/>
                <w:szCs w:val="28"/>
              </w:rPr>
              <w:t>т 22</w:t>
            </w:r>
            <w:r w:rsidR="009E74C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7E02C8">
              <w:rPr>
                <w:rFonts w:ascii="Times New Roman" w:hAnsi="Times New Roman"/>
                <w:b/>
                <w:sz w:val="28"/>
                <w:szCs w:val="28"/>
              </w:rPr>
              <w:t>.2017  № 36</w:t>
            </w:r>
            <w:r w:rsidRPr="00C0472D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Pr="00C047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A11F5" w:rsidRDefault="00DA11F5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11F5" w:rsidRPr="00DA11F5" w:rsidRDefault="00DA11F5" w:rsidP="00DA11F5">
            <w:pPr>
              <w:pStyle w:val="ae"/>
              <w:rPr>
                <w:rFonts w:eastAsia="Calibri"/>
                <w:kern w:val="28"/>
                <w:sz w:val="28"/>
                <w:szCs w:val="28"/>
              </w:rPr>
            </w:pPr>
            <w:r w:rsidRPr="00DA11F5">
              <w:rPr>
                <w:rFonts w:eastAsia="Calibri"/>
                <w:kern w:val="28"/>
                <w:sz w:val="28"/>
                <w:szCs w:val="28"/>
              </w:rPr>
              <w:t>О разработке муниципальной программы « Комплексное развитие социальной инфраструктуры муниципального образования Чапаевский сельсовет на 2017-2027 годы и на период до 2037 года»</w:t>
            </w:r>
          </w:p>
          <w:p w:rsidR="00DA11F5" w:rsidRDefault="00DA11F5" w:rsidP="00DA11F5">
            <w:pPr>
              <w:pStyle w:val="ae"/>
              <w:rPr>
                <w:color w:val="000000"/>
                <w:sz w:val="27"/>
                <w:szCs w:val="27"/>
              </w:rPr>
            </w:pPr>
          </w:p>
          <w:p w:rsidR="00DA11F5" w:rsidRDefault="00DA11F5" w:rsidP="00DA11F5">
            <w:pPr>
              <w:pStyle w:val="a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В соответствии с пунктом 8 статьи 8 Градостроительного кодекса Российской Федерации от 29 декабря 2004 года № 190-ФЗ,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муниципального образования Чапаевский сельсовет, постановлением администрации муниципального образования Чапаевский сельсовет от </w:t>
            </w:r>
            <w:r w:rsidRPr="00DA11F5">
              <w:rPr>
                <w:color w:val="000000"/>
                <w:sz w:val="27"/>
                <w:szCs w:val="27"/>
              </w:rPr>
              <w:t>19 января 2016 года № 2-п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«Об утверждении требований к программам комплексного развития социальной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инфраструктуры муниципального образования Чапаевского сельсовета»:</w:t>
            </w:r>
          </w:p>
          <w:p w:rsidR="00DA11F5" w:rsidRDefault="00DA11F5" w:rsidP="00DA11F5">
            <w:pPr>
              <w:pStyle w:val="a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Разработать муниципальную программу « Комплексное развитие социальной инфраструктуры муниципального образования Чапаевский сельсовет на 2017-2027 годы и на период до 2037 года»</w:t>
            </w:r>
          </w:p>
          <w:p w:rsidR="00DA11F5" w:rsidRDefault="00DA11F5" w:rsidP="00DA11F5">
            <w:pPr>
              <w:pStyle w:val="a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Установить, что настоящее постановление вступает в силу со дня его подписания.</w:t>
            </w:r>
          </w:p>
          <w:p w:rsidR="00DA11F5" w:rsidRDefault="00DA11F5" w:rsidP="00DA11F5">
            <w:pPr>
              <w:pStyle w:val="a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исполнением постановления оставляю за собой.</w:t>
            </w:r>
          </w:p>
          <w:p w:rsidR="007377E3" w:rsidRPr="00C0472D" w:rsidRDefault="007377E3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74C3" w:rsidRDefault="009E74C3" w:rsidP="009E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9E74C3" w:rsidRDefault="009E74C3" w:rsidP="009E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Чапаевский сельсовет                                                   М.Ш.Ишембетов</w:t>
      </w:r>
    </w:p>
    <w:p w:rsidR="009E74C3" w:rsidRDefault="009E74C3" w:rsidP="009E74C3">
      <w:pPr>
        <w:spacing w:before="100" w:beforeAutospacing="1" w:after="100" w:afterAutospacing="1" w:line="240" w:lineRule="auto"/>
      </w:pP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Разослано: в дело, администрации района,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прокурору</w:t>
      </w:r>
      <w:proofErr w:type="spellEnd"/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финансовый отдел,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архитектуры и градостроительства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4B46" w:rsidRDefault="00874B46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74B46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857"/>
    <w:rsid w:val="001234CE"/>
    <w:rsid w:val="0024352A"/>
    <w:rsid w:val="002651BF"/>
    <w:rsid w:val="0033229D"/>
    <w:rsid w:val="003919AB"/>
    <w:rsid w:val="004030BB"/>
    <w:rsid w:val="00404E17"/>
    <w:rsid w:val="004911C4"/>
    <w:rsid w:val="00527E3F"/>
    <w:rsid w:val="00550F78"/>
    <w:rsid w:val="005E1A78"/>
    <w:rsid w:val="00642ED9"/>
    <w:rsid w:val="00694857"/>
    <w:rsid w:val="006A1811"/>
    <w:rsid w:val="007377E3"/>
    <w:rsid w:val="007565B2"/>
    <w:rsid w:val="007D4EBA"/>
    <w:rsid w:val="007E02C8"/>
    <w:rsid w:val="00830F0A"/>
    <w:rsid w:val="0083239F"/>
    <w:rsid w:val="00874B46"/>
    <w:rsid w:val="008A168C"/>
    <w:rsid w:val="00996D16"/>
    <w:rsid w:val="009E74C3"/>
    <w:rsid w:val="009F1BDC"/>
    <w:rsid w:val="00A743B5"/>
    <w:rsid w:val="00A80899"/>
    <w:rsid w:val="00A91592"/>
    <w:rsid w:val="00B55FA1"/>
    <w:rsid w:val="00B84DC2"/>
    <w:rsid w:val="00BE3794"/>
    <w:rsid w:val="00C743A8"/>
    <w:rsid w:val="00D1107E"/>
    <w:rsid w:val="00DA11F5"/>
    <w:rsid w:val="00E9362F"/>
    <w:rsid w:val="00ED3745"/>
    <w:rsid w:val="00EE5357"/>
    <w:rsid w:val="00F14074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7377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77E3"/>
  </w:style>
  <w:style w:type="paragraph" w:styleId="ac">
    <w:name w:val="Body Text Indent"/>
    <w:basedOn w:val="a"/>
    <w:link w:val="ad"/>
    <w:uiPriority w:val="99"/>
    <w:semiHidden/>
    <w:unhideWhenUsed/>
    <w:rsid w:val="007377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77E3"/>
  </w:style>
  <w:style w:type="paragraph" w:styleId="ae">
    <w:name w:val="Normal (Web)"/>
    <w:basedOn w:val="a"/>
    <w:uiPriority w:val="99"/>
    <w:unhideWhenUsed/>
    <w:rsid w:val="009E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0D4-E5ED-4B9A-BD01-43396F7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2017-05-05T04:13:00Z</cp:lastPrinted>
  <dcterms:created xsi:type="dcterms:W3CDTF">2017-05-03T04:16:00Z</dcterms:created>
  <dcterms:modified xsi:type="dcterms:W3CDTF">2017-06-23T09:24:00Z</dcterms:modified>
</cp:coreProperties>
</file>