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64" w:rsidRDefault="003B4264" w:rsidP="003B4264">
      <w:pPr>
        <w:pBdr>
          <w:bottom w:val="single" w:sz="12" w:space="1" w:color="auto"/>
        </w:pBdr>
        <w:tabs>
          <w:tab w:val="center" w:pos="4847"/>
          <w:tab w:val="left" w:pos="8390"/>
        </w:tabs>
        <w:rPr>
          <w:sz w:val="22"/>
        </w:rPr>
      </w:pPr>
      <w:r>
        <w:rPr>
          <w:sz w:val="22"/>
        </w:rPr>
        <w:tab/>
        <w:t xml:space="preserve">                  </w:t>
      </w:r>
      <w:r>
        <w:rPr>
          <w:sz w:val="22"/>
        </w:rPr>
        <w:tab/>
      </w:r>
    </w:p>
    <w:p w:rsidR="003B4264" w:rsidRDefault="003B4264" w:rsidP="003B4264">
      <w:pPr>
        <w:pBdr>
          <w:bottom w:val="single" w:sz="12" w:space="1" w:color="auto"/>
        </w:pBdr>
        <w:tabs>
          <w:tab w:val="center" w:pos="4847"/>
          <w:tab w:val="left" w:pos="8390"/>
        </w:tabs>
        <w:rPr>
          <w:sz w:val="22"/>
        </w:rPr>
      </w:pPr>
    </w:p>
    <w:p w:rsidR="003B4264" w:rsidRDefault="003B4264" w:rsidP="003B426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B4264" w:rsidRDefault="003B4264" w:rsidP="003B4264">
      <w:pPr>
        <w:pBdr>
          <w:bottom w:val="single" w:sz="12" w:space="1" w:color="auto"/>
        </w:pBdr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 СЕЛЬСОВЕТ</w:t>
      </w:r>
    </w:p>
    <w:p w:rsidR="003B4264" w:rsidRDefault="003B4264" w:rsidP="003B4264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3B4264" w:rsidRDefault="003B4264" w:rsidP="003B4264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B4264" w:rsidRDefault="003B4264" w:rsidP="003B4264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</w:p>
    <w:p w:rsidR="003B4264" w:rsidRDefault="003B4264" w:rsidP="003B4264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3B4264" w:rsidRDefault="001F51E8" w:rsidP="003B4264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3B4264">
        <w:rPr>
          <w:sz w:val="28"/>
          <w:szCs w:val="28"/>
        </w:rPr>
        <w:t xml:space="preserve">.08.2021                                                                                      </w:t>
      </w:r>
      <w:r>
        <w:rPr>
          <w:sz w:val="28"/>
          <w:szCs w:val="28"/>
        </w:rPr>
        <w:t xml:space="preserve">                 № 37</w:t>
      </w:r>
      <w:r w:rsidR="003B4264">
        <w:rPr>
          <w:sz w:val="28"/>
          <w:szCs w:val="28"/>
        </w:rPr>
        <w:t>-п</w:t>
      </w:r>
    </w:p>
    <w:p w:rsidR="003B4264" w:rsidRDefault="003B4264" w:rsidP="003B4264">
      <w:pPr>
        <w:tabs>
          <w:tab w:val="left" w:pos="6360"/>
          <w:tab w:val="left" w:pos="7292"/>
        </w:tabs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Владимировка</w:t>
      </w:r>
    </w:p>
    <w:p w:rsidR="001F51E8" w:rsidRDefault="001F51E8" w:rsidP="003B4264">
      <w:pPr>
        <w:jc w:val="center"/>
        <w:rPr>
          <w:b/>
          <w:bCs/>
          <w:sz w:val="28"/>
          <w:szCs w:val="28"/>
        </w:rPr>
      </w:pPr>
    </w:p>
    <w:p w:rsidR="003B4264" w:rsidRPr="00C26760" w:rsidRDefault="003B4264" w:rsidP="003B426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образовании</w:t>
      </w:r>
      <w:r w:rsidRPr="00E91D41">
        <w:rPr>
          <w:b/>
          <w:bCs/>
          <w:sz w:val="28"/>
          <w:szCs w:val="28"/>
        </w:rPr>
        <w:t xml:space="preserve">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муниципального образования </w:t>
      </w:r>
      <w:r>
        <w:rPr>
          <w:b/>
          <w:bCs/>
          <w:sz w:val="28"/>
          <w:szCs w:val="28"/>
        </w:rPr>
        <w:t xml:space="preserve">Чапаевский сельсовет </w:t>
      </w:r>
      <w:proofErr w:type="spellStart"/>
      <w:r>
        <w:rPr>
          <w:b/>
          <w:bCs/>
          <w:sz w:val="28"/>
          <w:szCs w:val="28"/>
        </w:rPr>
        <w:t>Тюльганского</w:t>
      </w:r>
      <w:proofErr w:type="spellEnd"/>
      <w:r w:rsidRPr="00E91D4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3B4264" w:rsidRPr="002C4307" w:rsidRDefault="003B4264" w:rsidP="003B4264">
      <w:pPr>
        <w:suppressAutoHyphens/>
        <w:ind w:firstLine="709"/>
        <w:jc w:val="both"/>
      </w:pPr>
    </w:p>
    <w:p w:rsidR="003B4264" w:rsidRPr="002C4307" w:rsidRDefault="003B4264" w:rsidP="003B4264">
      <w:pPr>
        <w:suppressAutoHyphens/>
        <w:ind w:firstLine="709"/>
        <w:jc w:val="both"/>
      </w:pPr>
    </w:p>
    <w:p w:rsidR="003B4264" w:rsidRPr="00E91D41" w:rsidRDefault="003B4264" w:rsidP="003B4264">
      <w:pPr>
        <w:ind w:firstLine="709"/>
        <w:jc w:val="both"/>
        <w:rPr>
          <w:bCs/>
          <w:sz w:val="28"/>
        </w:rPr>
      </w:pPr>
      <w:r w:rsidRPr="00E91D41">
        <w:rPr>
          <w:bCs/>
          <w:sz w:val="28"/>
        </w:rPr>
        <w:t xml:space="preserve">В соответствии с Федеральным законом от 30 ноября 2010 года </w:t>
      </w:r>
      <w:r>
        <w:rPr>
          <w:bCs/>
          <w:sz w:val="28"/>
        </w:rPr>
        <w:t>№</w:t>
      </w:r>
      <w:r w:rsidRPr="00E91D41">
        <w:rPr>
          <w:bCs/>
          <w:sz w:val="28"/>
        </w:rPr>
        <w:t xml:space="preserve"> 327-ФЗ </w:t>
      </w:r>
      <w:r>
        <w:rPr>
          <w:bCs/>
          <w:sz w:val="28"/>
        </w:rPr>
        <w:t>«</w:t>
      </w:r>
      <w:r w:rsidRPr="00E91D41">
        <w:rPr>
          <w:bCs/>
          <w:sz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bCs/>
          <w:sz w:val="28"/>
        </w:rPr>
        <w:t>»</w:t>
      </w:r>
      <w:r w:rsidRPr="00E91D41">
        <w:rPr>
          <w:bCs/>
          <w:sz w:val="28"/>
        </w:rPr>
        <w:t xml:space="preserve">, Уставом </w:t>
      </w:r>
      <w:r>
        <w:rPr>
          <w:bCs/>
          <w:sz w:val="28"/>
        </w:rPr>
        <w:t xml:space="preserve">Чапаевского сельсовета </w:t>
      </w:r>
      <w:proofErr w:type="spellStart"/>
      <w:r w:rsidRPr="00E91D41">
        <w:rPr>
          <w:bCs/>
          <w:sz w:val="28"/>
        </w:rPr>
        <w:t>Тюльганского</w:t>
      </w:r>
      <w:proofErr w:type="spellEnd"/>
      <w:r w:rsidRPr="00E91D41">
        <w:rPr>
          <w:bCs/>
          <w:sz w:val="28"/>
        </w:rPr>
        <w:t xml:space="preserve"> района Оренбургской области, </w:t>
      </w:r>
      <w:proofErr w:type="spellStart"/>
      <w:proofErr w:type="gramStart"/>
      <w:r w:rsidRPr="00E91D41">
        <w:rPr>
          <w:bCs/>
          <w:sz w:val="28"/>
        </w:rPr>
        <w:t>п</w:t>
      </w:r>
      <w:proofErr w:type="spellEnd"/>
      <w:proofErr w:type="gramEnd"/>
      <w:r w:rsidRPr="00E91D41">
        <w:rPr>
          <w:bCs/>
          <w:sz w:val="28"/>
        </w:rPr>
        <w:t xml:space="preserve"> о с т а </w:t>
      </w:r>
      <w:proofErr w:type="spellStart"/>
      <w:r w:rsidRPr="00E91D41">
        <w:rPr>
          <w:bCs/>
          <w:sz w:val="28"/>
        </w:rPr>
        <w:t>н</w:t>
      </w:r>
      <w:proofErr w:type="spellEnd"/>
      <w:r w:rsidRPr="00E91D41">
        <w:rPr>
          <w:bCs/>
          <w:sz w:val="28"/>
        </w:rPr>
        <w:t xml:space="preserve"> о в л я ю::</w:t>
      </w:r>
    </w:p>
    <w:p w:rsidR="003B4264" w:rsidRPr="00E91D41" w:rsidRDefault="003B4264" w:rsidP="003B426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1. Образовать </w:t>
      </w:r>
      <w:r w:rsidRPr="004400A3">
        <w:rPr>
          <w:bCs/>
          <w:sz w:val="28"/>
        </w:rPr>
        <w:t>комисси</w:t>
      </w:r>
      <w:r>
        <w:rPr>
          <w:bCs/>
          <w:sz w:val="28"/>
        </w:rPr>
        <w:t>ю</w:t>
      </w:r>
      <w:r w:rsidRPr="004400A3">
        <w:rPr>
          <w:bCs/>
          <w:sz w:val="28"/>
        </w:rPr>
        <w:t xml:space="preserve">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муниципального образования </w:t>
      </w:r>
      <w:r>
        <w:rPr>
          <w:bCs/>
          <w:sz w:val="28"/>
        </w:rPr>
        <w:t xml:space="preserve">Чапаевский сельсовет </w:t>
      </w:r>
      <w:proofErr w:type="spellStart"/>
      <w:r>
        <w:rPr>
          <w:bCs/>
          <w:sz w:val="28"/>
        </w:rPr>
        <w:t>Тюльганского</w:t>
      </w:r>
      <w:proofErr w:type="spellEnd"/>
      <w:r w:rsidRPr="004400A3">
        <w:rPr>
          <w:bCs/>
          <w:sz w:val="28"/>
        </w:rPr>
        <w:t xml:space="preserve"> район</w:t>
      </w:r>
      <w:r>
        <w:rPr>
          <w:bCs/>
          <w:sz w:val="28"/>
        </w:rPr>
        <w:t>а Оренбургской области</w:t>
      </w:r>
      <w:r w:rsidRPr="004400A3">
        <w:t xml:space="preserve"> </w:t>
      </w:r>
      <w:r w:rsidRPr="004400A3">
        <w:rPr>
          <w:bCs/>
          <w:sz w:val="28"/>
        </w:rPr>
        <w:t>и утвердить</w:t>
      </w:r>
      <w:r>
        <w:rPr>
          <w:bCs/>
          <w:sz w:val="28"/>
        </w:rPr>
        <w:t xml:space="preserve"> ее</w:t>
      </w:r>
      <w:r w:rsidRPr="004400A3">
        <w:rPr>
          <w:bCs/>
          <w:sz w:val="28"/>
        </w:rPr>
        <w:t xml:space="preserve"> в составе согласно приложению № 1</w:t>
      </w:r>
      <w:r>
        <w:rPr>
          <w:bCs/>
          <w:sz w:val="28"/>
        </w:rPr>
        <w:t xml:space="preserve"> к настоящему постановлению.</w:t>
      </w:r>
    </w:p>
    <w:p w:rsidR="003B4264" w:rsidRPr="00E91D41" w:rsidRDefault="003B4264" w:rsidP="003B426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Pr="00E91D41">
        <w:rPr>
          <w:bCs/>
          <w:sz w:val="28"/>
        </w:rPr>
        <w:t>. Утвердить положение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муниципального образования</w:t>
      </w:r>
      <w:r>
        <w:rPr>
          <w:bCs/>
          <w:sz w:val="28"/>
        </w:rPr>
        <w:t xml:space="preserve"> Чапаевский сельсовет </w:t>
      </w:r>
      <w:proofErr w:type="spellStart"/>
      <w:r>
        <w:rPr>
          <w:bCs/>
          <w:sz w:val="28"/>
        </w:rPr>
        <w:t>Тюльганского</w:t>
      </w:r>
      <w:proofErr w:type="spellEnd"/>
      <w:r w:rsidRPr="004400A3">
        <w:rPr>
          <w:bCs/>
          <w:sz w:val="28"/>
        </w:rPr>
        <w:t xml:space="preserve"> район</w:t>
      </w:r>
      <w:r>
        <w:rPr>
          <w:bCs/>
          <w:sz w:val="28"/>
        </w:rPr>
        <w:t>а Оренбургской области</w:t>
      </w:r>
      <w:r w:rsidRPr="00E91D41">
        <w:rPr>
          <w:bCs/>
          <w:sz w:val="28"/>
        </w:rPr>
        <w:t>, согласно приложению</w:t>
      </w:r>
      <w:r>
        <w:rPr>
          <w:bCs/>
          <w:sz w:val="28"/>
        </w:rPr>
        <w:t xml:space="preserve"> № 2 к настоящему постановлению</w:t>
      </w:r>
      <w:r w:rsidRPr="00E91D41">
        <w:rPr>
          <w:bCs/>
          <w:sz w:val="28"/>
        </w:rPr>
        <w:t>.</w:t>
      </w:r>
    </w:p>
    <w:p w:rsidR="003B4264" w:rsidRDefault="003B4264" w:rsidP="003B426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Pr="00E91D41">
        <w:rPr>
          <w:bCs/>
          <w:sz w:val="28"/>
        </w:rPr>
        <w:t xml:space="preserve">. </w:t>
      </w:r>
      <w:r w:rsidRPr="006A149B">
        <w:rPr>
          <w:sz w:val="28"/>
          <w:szCs w:val="28"/>
        </w:rPr>
        <w:t xml:space="preserve">Настоящее постановление вступает в силу </w:t>
      </w:r>
      <w:r w:rsidR="0048363D">
        <w:rPr>
          <w:sz w:val="28"/>
          <w:szCs w:val="28"/>
        </w:rPr>
        <w:t>после</w:t>
      </w:r>
      <w:r w:rsidRPr="00647F2E">
        <w:rPr>
          <w:sz w:val="28"/>
          <w:szCs w:val="28"/>
        </w:rPr>
        <w:t xml:space="preserve"> дня его подписания</w:t>
      </w:r>
      <w:r w:rsidRPr="00E91D41">
        <w:rPr>
          <w:bCs/>
          <w:sz w:val="28"/>
        </w:rPr>
        <w:t>.</w:t>
      </w:r>
    </w:p>
    <w:p w:rsidR="003B4264" w:rsidRDefault="003B4264" w:rsidP="003B4264">
      <w:pPr>
        <w:jc w:val="both"/>
        <w:rPr>
          <w:sz w:val="28"/>
          <w:szCs w:val="28"/>
        </w:rPr>
      </w:pPr>
    </w:p>
    <w:p w:rsidR="003B4264" w:rsidRPr="00C26760" w:rsidRDefault="003B4264" w:rsidP="003B4264">
      <w:pPr>
        <w:jc w:val="both"/>
        <w:rPr>
          <w:sz w:val="28"/>
          <w:szCs w:val="28"/>
        </w:rPr>
      </w:pPr>
    </w:p>
    <w:p w:rsidR="003B4264" w:rsidRDefault="003B4264" w:rsidP="003B4264">
      <w:pPr>
        <w:tabs>
          <w:tab w:val="left" w:pos="6360"/>
          <w:tab w:val="left" w:pos="7292"/>
        </w:tabs>
        <w:jc w:val="center"/>
        <w:rPr>
          <w:color w:val="000000"/>
          <w:sz w:val="28"/>
          <w:szCs w:val="28"/>
        </w:rPr>
      </w:pPr>
    </w:p>
    <w:p w:rsidR="003B4264" w:rsidRDefault="003B4264" w:rsidP="003B4264">
      <w:pPr>
        <w:tabs>
          <w:tab w:val="left" w:pos="127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ИО Главы муниципального образования </w:t>
      </w:r>
    </w:p>
    <w:p w:rsidR="003B4264" w:rsidRDefault="003B4264" w:rsidP="003B4264">
      <w:pPr>
        <w:tabs>
          <w:tab w:val="left" w:pos="127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сельсовет:                                                              </w:t>
      </w:r>
      <w:r w:rsidR="001F5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Пунга</w:t>
      </w:r>
      <w:proofErr w:type="spellEnd"/>
    </w:p>
    <w:p w:rsidR="003B4264" w:rsidRDefault="003B4264" w:rsidP="003B4264">
      <w:pPr>
        <w:tabs>
          <w:tab w:val="left" w:pos="1276"/>
        </w:tabs>
        <w:rPr>
          <w:sz w:val="28"/>
          <w:szCs w:val="28"/>
        </w:rPr>
      </w:pPr>
    </w:p>
    <w:p w:rsidR="003B4264" w:rsidRDefault="003B4264" w:rsidP="003B4264">
      <w:pPr>
        <w:tabs>
          <w:tab w:val="left" w:pos="1276"/>
        </w:tabs>
        <w:rPr>
          <w:sz w:val="28"/>
          <w:szCs w:val="28"/>
        </w:rPr>
      </w:pPr>
      <w:r w:rsidRPr="003B4264">
        <w:rPr>
          <w:sz w:val="28"/>
          <w:szCs w:val="28"/>
        </w:rPr>
        <w:t xml:space="preserve">Разослано:  </w:t>
      </w:r>
      <w:proofErr w:type="spellStart"/>
      <w:r w:rsidRPr="003B4264">
        <w:rPr>
          <w:sz w:val="28"/>
          <w:szCs w:val="28"/>
        </w:rPr>
        <w:t>райадминистрации</w:t>
      </w:r>
      <w:proofErr w:type="spellEnd"/>
      <w:r w:rsidRPr="003B4264">
        <w:rPr>
          <w:sz w:val="28"/>
          <w:szCs w:val="28"/>
        </w:rPr>
        <w:t xml:space="preserve">,  </w:t>
      </w:r>
      <w:proofErr w:type="spellStart"/>
      <w:r w:rsidRPr="003B4264">
        <w:rPr>
          <w:sz w:val="28"/>
          <w:szCs w:val="28"/>
        </w:rPr>
        <w:t>райпрокурору</w:t>
      </w:r>
      <w:proofErr w:type="spellEnd"/>
      <w:r w:rsidRPr="003B4264">
        <w:rPr>
          <w:sz w:val="28"/>
          <w:szCs w:val="28"/>
        </w:rPr>
        <w:t>, в дело.</w:t>
      </w:r>
    </w:p>
    <w:p w:rsidR="005E012B" w:rsidRDefault="005E012B" w:rsidP="003B4264">
      <w:pPr>
        <w:tabs>
          <w:tab w:val="left" w:pos="1276"/>
        </w:tabs>
        <w:rPr>
          <w:sz w:val="28"/>
          <w:szCs w:val="28"/>
        </w:rPr>
      </w:pPr>
    </w:p>
    <w:p w:rsidR="005E012B" w:rsidRDefault="005E012B" w:rsidP="003B4264">
      <w:pPr>
        <w:tabs>
          <w:tab w:val="left" w:pos="1276"/>
        </w:tabs>
        <w:rPr>
          <w:sz w:val="28"/>
          <w:szCs w:val="28"/>
        </w:rPr>
      </w:pPr>
    </w:p>
    <w:p w:rsidR="005E012B" w:rsidRDefault="005E012B" w:rsidP="003B4264">
      <w:pPr>
        <w:tabs>
          <w:tab w:val="left" w:pos="1276"/>
        </w:tabs>
        <w:rPr>
          <w:sz w:val="28"/>
          <w:szCs w:val="28"/>
        </w:rPr>
      </w:pPr>
    </w:p>
    <w:p w:rsidR="005E012B" w:rsidRDefault="005E012B" w:rsidP="005E012B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5E012B" w:rsidRDefault="005E012B" w:rsidP="005E012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5E012B" w:rsidRDefault="005E012B" w:rsidP="005E012B">
      <w:pPr>
        <w:ind w:left="496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Чапаевский сельсовет</w:t>
      </w:r>
    </w:p>
    <w:p w:rsidR="005E012B" w:rsidRDefault="005E012B" w:rsidP="005E012B">
      <w:pPr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 района Оренбургской области</w:t>
      </w:r>
    </w:p>
    <w:p w:rsidR="005E012B" w:rsidRDefault="001F51E8" w:rsidP="005E012B">
      <w:pPr>
        <w:widowControl w:val="0"/>
        <w:autoSpaceDE w:val="0"/>
        <w:autoSpaceDN w:val="0"/>
        <w:adjustRightInd w:val="0"/>
        <w:ind w:left="4962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от  16.08.2021г    </w:t>
      </w:r>
      <w:r w:rsidR="005E012B">
        <w:rPr>
          <w:sz w:val="28"/>
          <w:szCs w:val="28"/>
        </w:rPr>
        <w:t xml:space="preserve">№ </w:t>
      </w:r>
      <w:r>
        <w:rPr>
          <w:sz w:val="28"/>
          <w:szCs w:val="28"/>
        </w:rPr>
        <w:t>37-п</w:t>
      </w:r>
    </w:p>
    <w:p w:rsidR="005E012B" w:rsidRDefault="005E012B" w:rsidP="005E012B">
      <w:pPr>
        <w:jc w:val="both"/>
        <w:rPr>
          <w:rFonts w:eastAsiaTheme="minorEastAsia"/>
          <w:sz w:val="28"/>
          <w:szCs w:val="28"/>
        </w:rPr>
      </w:pPr>
    </w:p>
    <w:p w:rsidR="005E012B" w:rsidRDefault="005E012B" w:rsidP="005E012B">
      <w:pPr>
        <w:ind w:left="4962"/>
        <w:rPr>
          <w:b/>
          <w:sz w:val="28"/>
          <w:szCs w:val="28"/>
        </w:rPr>
      </w:pPr>
    </w:p>
    <w:p w:rsidR="005E012B" w:rsidRDefault="005E012B" w:rsidP="005E0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E012B" w:rsidRDefault="005E012B" w:rsidP="005E0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муниципального образования Чапаевский сельсовет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5E012B" w:rsidRDefault="005E012B" w:rsidP="005E012B">
      <w:pPr>
        <w:ind w:left="4962"/>
        <w:rPr>
          <w:b/>
          <w:sz w:val="28"/>
          <w:szCs w:val="28"/>
        </w:rPr>
      </w:pPr>
    </w:p>
    <w:p w:rsidR="005E012B" w:rsidRDefault="005E012B" w:rsidP="005E012B">
      <w:pPr>
        <w:ind w:firstLine="709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425"/>
        <w:gridCol w:w="5493"/>
      </w:tblGrid>
      <w:tr w:rsidR="005E012B" w:rsidTr="005E012B">
        <w:tc>
          <w:tcPr>
            <w:tcW w:w="3652" w:type="dxa"/>
          </w:tcPr>
          <w:p w:rsidR="005E012B" w:rsidRDefault="005E012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5E012B" w:rsidRDefault="005E012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E012B" w:rsidRDefault="005E012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  <w:hideMark/>
          </w:tcPr>
          <w:p w:rsidR="005E012B" w:rsidRDefault="005E012B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 главы муниципального образования </w:t>
            </w:r>
          </w:p>
          <w:p w:rsidR="005E012B" w:rsidRDefault="005E012B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Чапаевский сельсовет  </w:t>
            </w:r>
            <w:proofErr w:type="spellStart"/>
            <w:r>
              <w:rPr>
                <w:sz w:val="28"/>
                <w:szCs w:val="28"/>
              </w:rPr>
              <w:t>Пунга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Рамильевна</w:t>
            </w:r>
            <w:proofErr w:type="spellEnd"/>
          </w:p>
        </w:tc>
      </w:tr>
      <w:tr w:rsidR="005E012B" w:rsidTr="005E012B">
        <w:tc>
          <w:tcPr>
            <w:tcW w:w="3652" w:type="dxa"/>
            <w:hideMark/>
          </w:tcPr>
          <w:p w:rsidR="005E012B" w:rsidRDefault="005E012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5E012B" w:rsidRDefault="005E012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  <w:hideMark/>
          </w:tcPr>
          <w:p w:rsidR="005E012B" w:rsidRDefault="005E012B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Данилова Лариса Викторовна</w:t>
            </w:r>
          </w:p>
        </w:tc>
      </w:tr>
      <w:tr w:rsidR="005E012B" w:rsidTr="005E012B">
        <w:tc>
          <w:tcPr>
            <w:tcW w:w="3652" w:type="dxa"/>
          </w:tcPr>
          <w:p w:rsidR="005E012B" w:rsidRDefault="005E012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5E012B" w:rsidRDefault="005E012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:rsidR="005E012B" w:rsidRDefault="005E012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5E012B" w:rsidRDefault="005E012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5E012B" w:rsidRDefault="005E012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Делопроизводитель </w:t>
            </w:r>
            <w:proofErr w:type="spellStart"/>
            <w:r>
              <w:rPr>
                <w:sz w:val="28"/>
                <w:szCs w:val="28"/>
              </w:rPr>
              <w:t>Хисамова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Тахировна</w:t>
            </w:r>
            <w:proofErr w:type="spellEnd"/>
          </w:p>
        </w:tc>
      </w:tr>
    </w:tbl>
    <w:p w:rsidR="005E012B" w:rsidRDefault="005E012B" w:rsidP="005E012B">
      <w:pPr>
        <w:ind w:firstLine="709"/>
        <w:rPr>
          <w:rFonts w:eastAsiaTheme="minorEastAsia"/>
          <w:b/>
          <w:sz w:val="28"/>
          <w:szCs w:val="28"/>
        </w:rPr>
      </w:pPr>
    </w:p>
    <w:p w:rsidR="005E012B" w:rsidRDefault="005E012B" w:rsidP="005E01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12B" w:rsidRDefault="005E012B" w:rsidP="005E01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E012B" w:rsidRDefault="005E012B" w:rsidP="005E01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12B" w:rsidRDefault="005E012B" w:rsidP="005E01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Заведующая ФАП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ладимировка  </w:t>
      </w:r>
      <w:proofErr w:type="spellStart"/>
      <w:r>
        <w:rPr>
          <w:sz w:val="28"/>
          <w:szCs w:val="28"/>
        </w:rPr>
        <w:t>Фазлыева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Рафкатовна</w:t>
      </w:r>
      <w:proofErr w:type="spellEnd"/>
    </w:p>
    <w:p w:rsidR="005E012B" w:rsidRDefault="005E012B" w:rsidP="005E01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012B" w:rsidRDefault="005E012B" w:rsidP="005E012B">
      <w:pPr>
        <w:ind w:firstLine="709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t>Директор СДК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  Кормилицына Наталья Степановна</w:t>
      </w:r>
    </w:p>
    <w:p w:rsidR="005E012B" w:rsidRDefault="005E012B" w:rsidP="005E012B">
      <w:pPr>
        <w:ind w:firstLine="709"/>
        <w:rPr>
          <w:b/>
          <w:sz w:val="28"/>
          <w:szCs w:val="28"/>
        </w:rPr>
      </w:pPr>
    </w:p>
    <w:p w:rsidR="005E012B" w:rsidRDefault="005E012B" w:rsidP="005E012B">
      <w:pPr>
        <w:ind w:firstLine="709"/>
        <w:rPr>
          <w:b/>
          <w:sz w:val="28"/>
          <w:szCs w:val="28"/>
        </w:rPr>
      </w:pPr>
    </w:p>
    <w:p w:rsidR="005E012B" w:rsidRDefault="005E012B" w:rsidP="005E012B">
      <w:pPr>
        <w:ind w:firstLine="709"/>
        <w:rPr>
          <w:b/>
          <w:sz w:val="28"/>
          <w:szCs w:val="28"/>
        </w:rPr>
      </w:pPr>
    </w:p>
    <w:p w:rsidR="005E012B" w:rsidRDefault="005E012B" w:rsidP="005E012B">
      <w:pPr>
        <w:ind w:firstLine="709"/>
        <w:rPr>
          <w:b/>
          <w:sz w:val="28"/>
          <w:szCs w:val="28"/>
        </w:rPr>
      </w:pPr>
    </w:p>
    <w:p w:rsidR="005E012B" w:rsidRDefault="005E012B" w:rsidP="005E012B">
      <w:pPr>
        <w:ind w:firstLine="709"/>
        <w:rPr>
          <w:b/>
          <w:sz w:val="28"/>
          <w:szCs w:val="28"/>
        </w:rPr>
      </w:pPr>
    </w:p>
    <w:p w:rsidR="005E012B" w:rsidRDefault="005E012B" w:rsidP="005E012B">
      <w:pPr>
        <w:ind w:firstLine="709"/>
        <w:rPr>
          <w:b/>
          <w:sz w:val="28"/>
          <w:szCs w:val="28"/>
        </w:rPr>
      </w:pPr>
    </w:p>
    <w:p w:rsidR="005E012B" w:rsidRDefault="005E012B" w:rsidP="005E012B">
      <w:pPr>
        <w:ind w:firstLine="709"/>
        <w:rPr>
          <w:b/>
          <w:sz w:val="28"/>
          <w:szCs w:val="28"/>
        </w:rPr>
      </w:pPr>
    </w:p>
    <w:p w:rsidR="005E012B" w:rsidRDefault="005E012B" w:rsidP="005E012B">
      <w:pPr>
        <w:ind w:firstLine="709"/>
        <w:rPr>
          <w:b/>
          <w:sz w:val="28"/>
          <w:szCs w:val="28"/>
        </w:rPr>
      </w:pPr>
    </w:p>
    <w:p w:rsidR="005E012B" w:rsidRDefault="005E012B" w:rsidP="005E012B">
      <w:pPr>
        <w:ind w:firstLine="709"/>
        <w:rPr>
          <w:b/>
          <w:sz w:val="28"/>
          <w:szCs w:val="28"/>
        </w:rPr>
      </w:pPr>
    </w:p>
    <w:p w:rsidR="005E012B" w:rsidRDefault="005E012B" w:rsidP="005E012B">
      <w:pPr>
        <w:ind w:firstLine="709"/>
        <w:rPr>
          <w:b/>
          <w:sz w:val="28"/>
          <w:szCs w:val="28"/>
        </w:rPr>
      </w:pPr>
    </w:p>
    <w:p w:rsidR="005E012B" w:rsidRDefault="005E012B" w:rsidP="005E012B">
      <w:pPr>
        <w:ind w:firstLine="709"/>
        <w:rPr>
          <w:b/>
          <w:sz w:val="28"/>
          <w:szCs w:val="28"/>
        </w:rPr>
      </w:pPr>
    </w:p>
    <w:p w:rsidR="005E012B" w:rsidRDefault="005E012B" w:rsidP="005E012B">
      <w:pPr>
        <w:ind w:firstLine="709"/>
        <w:rPr>
          <w:b/>
          <w:sz w:val="28"/>
          <w:szCs w:val="28"/>
        </w:rPr>
      </w:pPr>
    </w:p>
    <w:p w:rsidR="005E012B" w:rsidRDefault="005E012B" w:rsidP="005E012B">
      <w:pPr>
        <w:ind w:firstLine="709"/>
        <w:rPr>
          <w:b/>
          <w:sz w:val="28"/>
          <w:szCs w:val="28"/>
        </w:rPr>
      </w:pPr>
    </w:p>
    <w:p w:rsidR="005E012B" w:rsidRDefault="005E012B" w:rsidP="005E012B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5E012B" w:rsidRDefault="005E012B" w:rsidP="005E012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5E012B" w:rsidRDefault="005E012B" w:rsidP="005E012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E012B" w:rsidRDefault="005E012B" w:rsidP="005E012B">
      <w:pPr>
        <w:ind w:left="4962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5E012B" w:rsidRDefault="005E012B" w:rsidP="005E012B">
      <w:pPr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 района Оренбургской области</w:t>
      </w:r>
    </w:p>
    <w:p w:rsidR="005E012B" w:rsidRDefault="005E012B" w:rsidP="005E012B">
      <w:pPr>
        <w:ind w:left="4962"/>
        <w:rPr>
          <w:sz w:val="28"/>
          <w:szCs w:val="28"/>
        </w:rPr>
      </w:pPr>
    </w:p>
    <w:p w:rsidR="005E012B" w:rsidRDefault="005E012B" w:rsidP="005E012B">
      <w:pPr>
        <w:widowControl w:val="0"/>
        <w:autoSpaceDE w:val="0"/>
        <w:autoSpaceDN w:val="0"/>
        <w:adjustRightInd w:val="0"/>
        <w:ind w:left="4962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F51E8">
        <w:rPr>
          <w:sz w:val="28"/>
          <w:szCs w:val="28"/>
        </w:rPr>
        <w:t>16.08.2021г</w:t>
      </w:r>
      <w:r>
        <w:rPr>
          <w:sz w:val="28"/>
          <w:szCs w:val="28"/>
        </w:rPr>
        <w:t xml:space="preserve"> № </w:t>
      </w:r>
      <w:r w:rsidR="001F51E8">
        <w:rPr>
          <w:sz w:val="28"/>
          <w:szCs w:val="28"/>
        </w:rPr>
        <w:t>37-п</w:t>
      </w:r>
    </w:p>
    <w:p w:rsidR="005E012B" w:rsidRDefault="005E012B" w:rsidP="005E012B">
      <w:pPr>
        <w:jc w:val="both"/>
        <w:rPr>
          <w:rFonts w:eastAsiaTheme="minorEastAsia"/>
          <w:sz w:val="28"/>
          <w:szCs w:val="28"/>
        </w:rPr>
      </w:pPr>
    </w:p>
    <w:p w:rsidR="005E012B" w:rsidRDefault="005E012B" w:rsidP="005E012B">
      <w:pPr>
        <w:jc w:val="both"/>
        <w:rPr>
          <w:sz w:val="28"/>
          <w:szCs w:val="28"/>
        </w:rPr>
      </w:pPr>
    </w:p>
    <w:p w:rsidR="005E012B" w:rsidRDefault="005E012B" w:rsidP="005E01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E012B" w:rsidRDefault="005E012B" w:rsidP="005E0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муниципального образования </w:t>
      </w:r>
      <w:r>
        <w:rPr>
          <w:b/>
          <w:sz w:val="28"/>
          <w:szCs w:val="28"/>
        </w:rPr>
        <w:t xml:space="preserve">Чапаевский сельсовет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5E012B" w:rsidRDefault="005E012B" w:rsidP="005E012B">
      <w:pPr>
        <w:ind w:firstLine="709"/>
        <w:jc w:val="center"/>
        <w:rPr>
          <w:sz w:val="28"/>
          <w:szCs w:val="28"/>
        </w:rPr>
      </w:pP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устанавливает порядок образования и организации работы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муниципального образования  Чапаевский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 (далее - комиссия).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образуется на постоянной основе администрацией Чапаевского сельсовета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 (далее - администрация).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Руководство работой комиссии осуществляет председатель комиссии.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осуществляет следующие функции: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у органов исполнительной власти и организаций информацию, необходимую для выполнения возложенных на нее задач;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заслушивает на своих заседаниях представителей органов исполнительной власти и местного самоуправления муниципальных образований, организаций и специалистов в области религиоведения, </w:t>
      </w:r>
      <w:proofErr w:type="spellStart"/>
      <w:r>
        <w:rPr>
          <w:sz w:val="28"/>
          <w:szCs w:val="28"/>
        </w:rPr>
        <w:t>культурологии</w:t>
      </w:r>
      <w:proofErr w:type="spellEnd"/>
      <w:r>
        <w:rPr>
          <w:sz w:val="28"/>
          <w:szCs w:val="28"/>
        </w:rPr>
        <w:t xml:space="preserve"> и права и других областях по вопросам, относящимся к компетенции комиссии, с правом привлечения их для участия в работе комиссии;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образует рабочие группы для рассмотрения вопросов, относящихся к компетенции комиссии.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bookmarkStart w:id="0" w:name="P54"/>
      <w:bookmarkEnd w:id="0"/>
      <w:r>
        <w:rPr>
          <w:sz w:val="28"/>
          <w:szCs w:val="28"/>
        </w:rPr>
        <w:t>5. Комиссия принимает решения по следующим вопросам: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урегулирование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 муниципального образования Чапаевский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области;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 либо действиями (бездействием) администрации в связи с рассмотрением заявления религиозной организации.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Заседания комиссии проводятся по мере возникновения вопросов, требующих решения комиссии, в соответствии с пунктом 5 настоящего Положения.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Заседание комиссии считается правомочным, если на нем присутствует более половины ее членов. Член комиссии в случае его отсутствия на заседании имеет право изложить свое мнение по рассматриваемым вопросам в письменной форме.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председателя комиссии могут проводиться выездные заседания.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Решение комиссии принимается большинством голосов присутствующих на заседании членов комиссии и оформляется протоколом заседания, который подписывается ее председателем.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членов комиссии голос председателя комиссии является решающим.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мнение членов комиссии, не согласных с принятым решением, оформляется в виде приложения к решению комиссии.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Решения, принятые комиссией в соответствии с ее компетенцией, являются основанием для принятия администрацией решений о передаче религиозным организациям имущества религиозного назначения, находящегося в муниципальной собственности муниципального образования Чапаевский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области. </w:t>
      </w:r>
    </w:p>
    <w:p w:rsidR="005E012B" w:rsidRDefault="005E012B" w:rsidP="005E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Решение комиссии, а также особое мнение членов комиссии, не согласных с этим решением, подлежит размещению на официальном сайте администрации в сети Интернет в течение 7 рабочих дней со дня принятия решения.</w:t>
      </w:r>
    </w:p>
    <w:p w:rsidR="005E012B" w:rsidRDefault="005E012B" w:rsidP="005E012B">
      <w:pPr>
        <w:rPr>
          <w:rFonts w:asciiTheme="minorHAnsi" w:hAnsiTheme="minorHAnsi" w:cstheme="minorBidi"/>
          <w:sz w:val="22"/>
          <w:szCs w:val="22"/>
        </w:rPr>
      </w:pPr>
    </w:p>
    <w:p w:rsidR="005E012B" w:rsidRPr="003B4264" w:rsidRDefault="005E012B" w:rsidP="003B4264">
      <w:pPr>
        <w:tabs>
          <w:tab w:val="left" w:pos="1276"/>
        </w:tabs>
        <w:rPr>
          <w:sz w:val="28"/>
          <w:szCs w:val="28"/>
        </w:rPr>
      </w:pPr>
    </w:p>
    <w:p w:rsidR="00FC0C6C" w:rsidRPr="003B4264" w:rsidRDefault="00FC0C6C">
      <w:pPr>
        <w:rPr>
          <w:sz w:val="28"/>
          <w:szCs w:val="28"/>
        </w:rPr>
      </w:pPr>
    </w:p>
    <w:sectPr w:rsidR="00FC0C6C" w:rsidRPr="003B4264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639"/>
    <w:multiLevelType w:val="hybridMultilevel"/>
    <w:tmpl w:val="69DA2AB2"/>
    <w:lvl w:ilvl="0" w:tplc="8CBEF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B4264"/>
    <w:rsid w:val="00167652"/>
    <w:rsid w:val="001D1083"/>
    <w:rsid w:val="001F51E8"/>
    <w:rsid w:val="002B6FAB"/>
    <w:rsid w:val="003B4264"/>
    <w:rsid w:val="0048363D"/>
    <w:rsid w:val="005A494C"/>
    <w:rsid w:val="005C2C8A"/>
    <w:rsid w:val="005E012B"/>
    <w:rsid w:val="008C533E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2021-08-13T05:58:00Z</cp:lastPrinted>
  <dcterms:created xsi:type="dcterms:W3CDTF">2021-08-13T05:03:00Z</dcterms:created>
  <dcterms:modified xsi:type="dcterms:W3CDTF">2021-08-13T05:58:00Z</dcterms:modified>
</cp:coreProperties>
</file>