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2BC9" w:rsidRPr="00836020" w:rsidRDefault="00E76D20" w:rsidP="00E76D20">
      <w:pPr>
        <w:pageBreakBefore/>
        <w:tabs>
          <w:tab w:val="left" w:pos="1440"/>
        </w:tabs>
        <w:ind w:firstLine="709"/>
        <w:jc w:val="center"/>
        <w:rPr>
          <w:b/>
        </w:rPr>
      </w:pPr>
      <w:r>
        <w:rPr>
          <w:b/>
        </w:rPr>
        <w:t>М</w:t>
      </w:r>
      <w:r w:rsidR="002F0680" w:rsidRPr="00563154">
        <w:rPr>
          <w:b/>
        </w:rPr>
        <w:t>униципальн</w:t>
      </w:r>
      <w:r>
        <w:rPr>
          <w:b/>
        </w:rPr>
        <w:t>ый</w:t>
      </w:r>
      <w:r w:rsidR="002F0680">
        <w:rPr>
          <w:b/>
        </w:rPr>
        <w:t xml:space="preserve"> </w:t>
      </w:r>
      <w:r w:rsidR="002F0854">
        <w:rPr>
          <w:b/>
        </w:rPr>
        <w:t>контракт</w:t>
      </w:r>
      <w:r w:rsidR="00D75AE4">
        <w:rPr>
          <w:b/>
        </w:rPr>
        <w:t xml:space="preserve"> №</w:t>
      </w:r>
      <w:r>
        <w:rPr>
          <w:b/>
        </w:rPr>
        <w:t xml:space="preserve"> </w:t>
      </w:r>
      <w:r w:rsidRPr="00E76D20">
        <w:rPr>
          <w:b/>
        </w:rPr>
        <w:t>0153300076222000004</w:t>
      </w:r>
    </w:p>
    <w:p w:rsidR="00372BC9" w:rsidRPr="00836020" w:rsidRDefault="00372BC9" w:rsidP="006F2397">
      <w:pPr>
        <w:spacing w:after="0"/>
        <w:ind w:firstLine="709"/>
        <w:rPr>
          <w:b/>
        </w:rPr>
      </w:pPr>
    </w:p>
    <w:tbl>
      <w:tblPr>
        <w:tblW w:w="9720" w:type="dxa"/>
        <w:tblInd w:w="108" w:type="dxa"/>
        <w:tblLayout w:type="fixed"/>
        <w:tblLook w:val="0000"/>
      </w:tblPr>
      <w:tblGrid>
        <w:gridCol w:w="4111"/>
        <w:gridCol w:w="5609"/>
      </w:tblGrid>
      <w:tr w:rsidR="007F6C7B" w:rsidRPr="00AA2237" w:rsidTr="007F6C7B">
        <w:trPr>
          <w:trHeight w:val="604"/>
        </w:trPr>
        <w:tc>
          <w:tcPr>
            <w:tcW w:w="4111" w:type="dxa"/>
          </w:tcPr>
          <w:p w:rsidR="007F6C7B" w:rsidRPr="00AA2237" w:rsidRDefault="007F6C7B" w:rsidP="007F6C7B">
            <w:pPr>
              <w:spacing w:after="0"/>
              <w:jc w:val="left"/>
            </w:pPr>
            <w:r w:rsidRPr="00AA2237">
              <w:t xml:space="preserve">Оренбургская </w:t>
            </w:r>
            <w:proofErr w:type="spellStart"/>
            <w:proofErr w:type="gramStart"/>
            <w:r w:rsidRPr="00AA2237">
              <w:t>обл</w:t>
            </w:r>
            <w:proofErr w:type="spellEnd"/>
            <w:proofErr w:type="gramEnd"/>
            <w:r w:rsidRPr="00AA2237">
              <w:t xml:space="preserve">, </w:t>
            </w:r>
            <w:proofErr w:type="spellStart"/>
            <w:r w:rsidR="00132939">
              <w:t>Тюльганский</w:t>
            </w:r>
            <w:proofErr w:type="spellEnd"/>
            <w:r w:rsidRPr="00AA2237">
              <w:t xml:space="preserve"> р-н, </w:t>
            </w:r>
            <w:r w:rsidR="00132939">
              <w:t>с</w:t>
            </w:r>
            <w:r w:rsidRPr="00AA2237">
              <w:t xml:space="preserve">. </w:t>
            </w:r>
            <w:r w:rsidR="00132939" w:rsidRPr="005C3FDB">
              <w:rPr>
                <w:shd w:val="clear" w:color="auto" w:fill="FFFFFF"/>
              </w:rPr>
              <w:t>Владимировка</w:t>
            </w:r>
          </w:p>
          <w:p w:rsidR="007F6C7B" w:rsidRPr="00AA2237" w:rsidRDefault="007F6C7B" w:rsidP="007F6C7B">
            <w:pPr>
              <w:spacing w:after="0"/>
              <w:jc w:val="left"/>
            </w:pPr>
          </w:p>
        </w:tc>
        <w:tc>
          <w:tcPr>
            <w:tcW w:w="5609" w:type="dxa"/>
          </w:tcPr>
          <w:p w:rsidR="007F6C7B" w:rsidRPr="00AA2237" w:rsidRDefault="007F6C7B" w:rsidP="006101EF">
            <w:pPr>
              <w:snapToGrid w:val="0"/>
            </w:pPr>
            <w:r w:rsidRPr="00AA2237">
              <w:t xml:space="preserve">               </w:t>
            </w:r>
            <w:r w:rsidR="006101EF">
              <w:t xml:space="preserve">                              «15</w:t>
            </w:r>
            <w:r w:rsidRPr="00AA2237">
              <w:t xml:space="preserve">» </w:t>
            </w:r>
            <w:r w:rsidR="006101EF">
              <w:t>апреля</w:t>
            </w:r>
            <w:r w:rsidRPr="00AA2237">
              <w:t xml:space="preserve"> 2022 г.</w:t>
            </w:r>
          </w:p>
        </w:tc>
      </w:tr>
    </w:tbl>
    <w:p w:rsidR="008D1FA1" w:rsidRPr="00563154" w:rsidRDefault="005C3FDB" w:rsidP="006F2397">
      <w:pPr>
        <w:spacing w:after="0"/>
        <w:ind w:firstLine="709"/>
      </w:pPr>
      <w:proofErr w:type="gramStart"/>
      <w:r w:rsidRPr="005C3FDB">
        <w:rPr>
          <w:b/>
        </w:rPr>
        <w:t xml:space="preserve">Администрация Чапаевского сельсовета </w:t>
      </w:r>
      <w:proofErr w:type="spellStart"/>
      <w:r w:rsidRPr="005C3FDB">
        <w:rPr>
          <w:b/>
        </w:rPr>
        <w:t>Тюльганского</w:t>
      </w:r>
      <w:proofErr w:type="spellEnd"/>
      <w:r w:rsidRPr="005C3FDB">
        <w:rPr>
          <w:b/>
        </w:rPr>
        <w:t xml:space="preserve"> района Оренбургской области</w:t>
      </w:r>
      <w:r w:rsidR="007F6C7B">
        <w:rPr>
          <w:b/>
        </w:rPr>
        <w:t xml:space="preserve">, </w:t>
      </w:r>
      <w:r w:rsidR="007F6C7B" w:rsidRPr="0077612A">
        <w:rPr>
          <w:lang w:eastAsia="en-US"/>
        </w:rPr>
        <w:t xml:space="preserve">в лице </w:t>
      </w:r>
      <w:r>
        <w:rPr>
          <w:lang w:eastAsia="en-US"/>
        </w:rPr>
        <w:t>в</w:t>
      </w:r>
      <w:r>
        <w:t xml:space="preserve">ременно исполняющего обязанности главы администрации </w:t>
      </w:r>
      <w:proofErr w:type="spellStart"/>
      <w:r>
        <w:t>Пунга</w:t>
      </w:r>
      <w:proofErr w:type="spellEnd"/>
      <w:r>
        <w:t xml:space="preserve"> </w:t>
      </w:r>
      <w:proofErr w:type="spellStart"/>
      <w:r>
        <w:t>Алии</w:t>
      </w:r>
      <w:proofErr w:type="spellEnd"/>
      <w:r>
        <w:t xml:space="preserve"> </w:t>
      </w:r>
      <w:proofErr w:type="spellStart"/>
      <w:r>
        <w:t>Рамильевны</w:t>
      </w:r>
      <w:proofErr w:type="spellEnd"/>
      <w:r w:rsidR="008D1FA1" w:rsidRPr="00F252F9">
        <w:rPr>
          <w:bCs/>
        </w:rPr>
        <w:t>,</w:t>
      </w:r>
      <w:r w:rsidR="008D1FA1" w:rsidRPr="00F252F9">
        <w:t xml:space="preserve"> действующе</w:t>
      </w:r>
      <w:r w:rsidR="007F6C7B">
        <w:t>го</w:t>
      </w:r>
      <w:r w:rsidR="008D1FA1" w:rsidRPr="00F252F9">
        <w:t xml:space="preserve"> на основании Устава, с одной стороны, и </w:t>
      </w:r>
      <w:r w:rsidR="0095122A" w:rsidRPr="0095122A">
        <w:rPr>
          <w:b/>
        </w:rPr>
        <w:t>ОБЩЕСТВО С ОГРАНИЧЕННОЙ ОТВЕТСТВЕННОСТЬЮ «УРАЛ» (ООО «УРАЛ»)</w:t>
      </w:r>
      <w:r w:rsidR="008D1FA1" w:rsidRPr="00F252F9">
        <w:t xml:space="preserve">, именуемое в дальнейшем «Подрядчик», в лице </w:t>
      </w:r>
      <w:r w:rsidR="0095122A">
        <w:t xml:space="preserve">директора </w:t>
      </w:r>
      <w:proofErr w:type="spellStart"/>
      <w:r w:rsidR="0095122A" w:rsidRPr="0095122A">
        <w:t>Халиков</w:t>
      </w:r>
      <w:r w:rsidR="0095122A">
        <w:t>а</w:t>
      </w:r>
      <w:proofErr w:type="spellEnd"/>
      <w:r w:rsidR="0095122A" w:rsidRPr="0095122A">
        <w:t xml:space="preserve"> Шамил</w:t>
      </w:r>
      <w:r w:rsidR="0095122A">
        <w:t>я</w:t>
      </w:r>
      <w:r w:rsidR="0095122A" w:rsidRPr="0095122A">
        <w:t xml:space="preserve"> </w:t>
      </w:r>
      <w:proofErr w:type="spellStart"/>
      <w:r w:rsidR="0095122A" w:rsidRPr="0095122A">
        <w:t>Абдулвагабович</w:t>
      </w:r>
      <w:r w:rsidR="0095122A">
        <w:t>а</w:t>
      </w:r>
      <w:proofErr w:type="spellEnd"/>
      <w:r w:rsidR="0095122A">
        <w:t>,</w:t>
      </w:r>
      <w:r w:rsidR="008D1FA1" w:rsidRPr="00F252F9">
        <w:t xml:space="preserve"> действующего на основании </w:t>
      </w:r>
      <w:r w:rsidR="0095122A">
        <w:t>Устава,</w:t>
      </w:r>
      <w:r w:rsidR="008D1FA1" w:rsidRPr="00563154">
        <w:t xml:space="preserve"> с другой стороны, вместе именуемые «Стороны», на основании результатов размещения закупки путем проведения электронного</w:t>
      </w:r>
      <w:proofErr w:type="gramEnd"/>
      <w:r w:rsidR="008D1FA1" w:rsidRPr="00563154">
        <w:t xml:space="preserve"> </w:t>
      </w:r>
      <w:r w:rsidR="008D1FA1">
        <w:t>аукцион</w:t>
      </w:r>
      <w:r w:rsidR="008D1FA1" w:rsidRPr="00563154">
        <w:t xml:space="preserve">а  (ИКЗ </w:t>
      </w:r>
      <w:r w:rsidR="00DA76EE" w:rsidRPr="00DA76EE">
        <w:rPr>
          <w:color w:val="000000"/>
          <w:shd w:val="clear" w:color="auto" w:fill="F9F9F9"/>
        </w:rPr>
        <w:t>223565008298756500100100190054329244</w:t>
      </w:r>
      <w:r w:rsidR="008D1FA1" w:rsidRPr="00563154">
        <w:t>, протокол</w:t>
      </w:r>
      <w:r w:rsidR="00E76D20">
        <w:t xml:space="preserve"> </w:t>
      </w:r>
      <w:r w:rsidR="008D1FA1" w:rsidRPr="00563154">
        <w:t xml:space="preserve">№ </w:t>
      </w:r>
      <w:r w:rsidR="00E76D20" w:rsidRPr="00E76D20">
        <w:t>0153300076222000004-2</w:t>
      </w:r>
      <w:r w:rsidR="00E76D20">
        <w:t xml:space="preserve"> </w:t>
      </w:r>
      <w:r w:rsidR="008D1FA1" w:rsidRPr="00563154">
        <w:t>от</w:t>
      </w:r>
      <w:r w:rsidR="00E76D20">
        <w:t xml:space="preserve"> </w:t>
      </w:r>
      <w:r w:rsidR="008D1FA1" w:rsidRPr="00563154">
        <w:t>«</w:t>
      </w:r>
      <w:r w:rsidR="00E76D20">
        <w:t>04</w:t>
      </w:r>
      <w:r w:rsidR="008D1FA1" w:rsidRPr="00563154">
        <w:t>»</w:t>
      </w:r>
      <w:r w:rsidR="00E76D20">
        <w:t xml:space="preserve"> апреля </w:t>
      </w:r>
      <w:r w:rsidR="008D1FA1">
        <w:t>2022</w:t>
      </w:r>
      <w:r w:rsidR="008D1FA1" w:rsidRPr="00563154">
        <w:t> г.) заключили  настоящий муниципальный контракт (далее – Контракт) о нижеследующем:</w:t>
      </w:r>
    </w:p>
    <w:p w:rsidR="00372BC9" w:rsidRPr="0053431D" w:rsidRDefault="00372BC9" w:rsidP="006F2397">
      <w:pPr>
        <w:spacing w:after="0"/>
        <w:ind w:firstLine="709"/>
      </w:pPr>
    </w:p>
    <w:p w:rsidR="00372BC9" w:rsidRPr="0053431D" w:rsidRDefault="00372BC9" w:rsidP="006F2397">
      <w:pPr>
        <w:pStyle w:val="af9"/>
        <w:tabs>
          <w:tab w:val="left" w:pos="0"/>
          <w:tab w:val="left" w:pos="1440"/>
        </w:tabs>
        <w:spacing w:after="0"/>
        <w:ind w:left="0" w:firstLine="709"/>
        <w:jc w:val="both"/>
      </w:pPr>
      <w:r w:rsidRPr="0053431D">
        <w:rPr>
          <w:b/>
        </w:rPr>
        <w:t xml:space="preserve">1. </w:t>
      </w:r>
      <w:r w:rsidRPr="0053431D">
        <w:rPr>
          <w:b/>
          <w:bCs/>
        </w:rPr>
        <w:t xml:space="preserve">Предмет </w:t>
      </w:r>
      <w:r w:rsidR="002F0854" w:rsidRPr="0053431D">
        <w:rPr>
          <w:b/>
          <w:bCs/>
        </w:rPr>
        <w:t>Контракт</w:t>
      </w:r>
      <w:r w:rsidRPr="0053431D">
        <w:rPr>
          <w:b/>
          <w:bCs/>
        </w:rPr>
        <w:t>а</w:t>
      </w:r>
    </w:p>
    <w:p w:rsidR="00372BC9" w:rsidRPr="008D1FA1" w:rsidRDefault="00372BC9" w:rsidP="006F2397">
      <w:pPr>
        <w:tabs>
          <w:tab w:val="left" w:pos="0"/>
          <w:tab w:val="left" w:pos="900"/>
        </w:tabs>
        <w:spacing w:after="0"/>
        <w:ind w:firstLine="709"/>
        <w:rPr>
          <w:b/>
          <w:bCs/>
          <w:color w:val="26282F"/>
        </w:rPr>
      </w:pPr>
      <w:r w:rsidRPr="0053431D">
        <w:t xml:space="preserve">1.1. По настоящему </w:t>
      </w:r>
      <w:r w:rsidR="002F0854" w:rsidRPr="0053431D">
        <w:t>Контракт</w:t>
      </w:r>
      <w:r w:rsidRPr="0053431D">
        <w:t>у Подрядчик обязуется выполнить</w:t>
      </w:r>
      <w:r w:rsidRPr="0053431D">
        <w:rPr>
          <w:b/>
        </w:rPr>
        <w:t>: «</w:t>
      </w:r>
      <w:r w:rsidR="005C3FDB" w:rsidRPr="00D80A6F">
        <w:rPr>
          <w:b/>
          <w:shd w:val="clear" w:color="auto" w:fill="FFFFFF"/>
        </w:rPr>
        <w:t xml:space="preserve">Ремонт ограждения кладбища </w:t>
      </w:r>
      <w:proofErr w:type="gramStart"/>
      <w:r w:rsidR="005C3FDB" w:rsidRPr="00D80A6F">
        <w:rPr>
          <w:b/>
          <w:shd w:val="clear" w:color="auto" w:fill="FFFFFF"/>
        </w:rPr>
        <w:t>с</w:t>
      </w:r>
      <w:proofErr w:type="gramEnd"/>
      <w:r w:rsidR="005C3FDB" w:rsidRPr="00D80A6F">
        <w:rPr>
          <w:b/>
          <w:shd w:val="clear" w:color="auto" w:fill="FFFFFF"/>
        </w:rPr>
        <w:t xml:space="preserve">. </w:t>
      </w:r>
      <w:proofErr w:type="gramStart"/>
      <w:r w:rsidR="005C3FDB" w:rsidRPr="00D80A6F">
        <w:rPr>
          <w:b/>
          <w:shd w:val="clear" w:color="auto" w:fill="FFFFFF"/>
        </w:rPr>
        <w:t>Владимировка</w:t>
      </w:r>
      <w:proofErr w:type="gramEnd"/>
      <w:r w:rsidR="005C3FDB" w:rsidRPr="00D80A6F">
        <w:rPr>
          <w:b/>
          <w:shd w:val="clear" w:color="auto" w:fill="FFFFFF"/>
        </w:rPr>
        <w:t xml:space="preserve">, </w:t>
      </w:r>
      <w:proofErr w:type="spellStart"/>
      <w:r w:rsidR="005C3FDB" w:rsidRPr="00D80A6F">
        <w:rPr>
          <w:b/>
          <w:shd w:val="clear" w:color="auto" w:fill="FFFFFF"/>
        </w:rPr>
        <w:t>Тюль</w:t>
      </w:r>
      <w:r w:rsidR="005C3FDB">
        <w:rPr>
          <w:b/>
          <w:shd w:val="clear" w:color="auto" w:fill="FFFFFF"/>
        </w:rPr>
        <w:t>ганского</w:t>
      </w:r>
      <w:proofErr w:type="spellEnd"/>
      <w:r w:rsidR="005C3FDB">
        <w:rPr>
          <w:b/>
          <w:shd w:val="clear" w:color="auto" w:fill="FFFFFF"/>
        </w:rPr>
        <w:t xml:space="preserve"> района, Орен</w:t>
      </w:r>
      <w:r w:rsidR="005C3FDB" w:rsidRPr="00D80A6F">
        <w:rPr>
          <w:b/>
          <w:shd w:val="clear" w:color="auto" w:fill="FFFFFF"/>
        </w:rPr>
        <w:t>бургской области</w:t>
      </w:r>
      <w:r w:rsidRPr="0053431D">
        <w:t xml:space="preserve">» (далее – Работы) в соответствии с условиями настоящего </w:t>
      </w:r>
      <w:r w:rsidR="002F0854" w:rsidRPr="0053431D">
        <w:t>Контракт</w:t>
      </w:r>
      <w:r w:rsidRPr="0053431D">
        <w:t>а.</w:t>
      </w:r>
    </w:p>
    <w:p w:rsidR="008D1FA1" w:rsidRDefault="00372BC9" w:rsidP="006F2397">
      <w:pPr>
        <w:tabs>
          <w:tab w:val="left" w:pos="0"/>
        </w:tabs>
        <w:suppressAutoHyphens w:val="0"/>
        <w:spacing w:after="0"/>
        <w:ind w:firstLine="709"/>
        <w:contextualSpacing/>
        <w:rPr>
          <w:rStyle w:val="afffa"/>
          <w:b w:val="0"/>
          <w:sz w:val="24"/>
          <w:szCs w:val="24"/>
        </w:rPr>
      </w:pPr>
      <w:r w:rsidRPr="0053431D">
        <w:t xml:space="preserve">1.2. Место выполнения работ: </w:t>
      </w:r>
      <w:r w:rsidR="005C3FDB" w:rsidRPr="005C3FDB">
        <w:rPr>
          <w:shd w:val="clear" w:color="auto" w:fill="FFFFFF"/>
        </w:rPr>
        <w:t xml:space="preserve">Оренбургская область, </w:t>
      </w:r>
      <w:proofErr w:type="spellStart"/>
      <w:r w:rsidR="005C3FDB" w:rsidRPr="005C3FDB">
        <w:rPr>
          <w:shd w:val="clear" w:color="auto" w:fill="FFFFFF"/>
        </w:rPr>
        <w:t>Тюльганский</w:t>
      </w:r>
      <w:proofErr w:type="spellEnd"/>
      <w:r w:rsidR="005C3FDB" w:rsidRPr="005C3FDB">
        <w:rPr>
          <w:shd w:val="clear" w:color="auto" w:fill="FFFFFF"/>
        </w:rPr>
        <w:t xml:space="preserve"> район, Чапаевский сельсовет, село Владимировка, земельный участок расположен</w:t>
      </w:r>
      <w:r w:rsidR="00132939">
        <w:rPr>
          <w:shd w:val="clear" w:color="auto" w:fill="FFFFFF"/>
        </w:rPr>
        <w:t xml:space="preserve"> в западной части када</w:t>
      </w:r>
      <w:r w:rsidR="005C3FDB" w:rsidRPr="005C3FDB">
        <w:rPr>
          <w:shd w:val="clear" w:color="auto" w:fill="FFFFFF"/>
        </w:rPr>
        <w:t>стрового квартала 56:33:1401001</w:t>
      </w:r>
      <w:r w:rsidR="008D1FA1" w:rsidRPr="008D1FA1">
        <w:rPr>
          <w:rStyle w:val="afffa"/>
          <w:b w:val="0"/>
          <w:sz w:val="24"/>
          <w:szCs w:val="24"/>
        </w:rPr>
        <w:t>.</w:t>
      </w:r>
    </w:p>
    <w:p w:rsidR="00372BC9" w:rsidRPr="00836020" w:rsidRDefault="00372BC9" w:rsidP="006F2397">
      <w:pPr>
        <w:tabs>
          <w:tab w:val="left" w:pos="0"/>
        </w:tabs>
        <w:suppressAutoHyphens w:val="0"/>
        <w:spacing w:after="0"/>
        <w:ind w:firstLine="709"/>
        <w:contextualSpacing/>
      </w:pPr>
      <w:r w:rsidRPr="00836020">
        <w:t xml:space="preserve">1.3. Заказчик обязуется обеспечить приемку работ в установленные настоящим </w:t>
      </w:r>
      <w:r w:rsidR="002F0854">
        <w:t>Контракт</w:t>
      </w:r>
      <w:r w:rsidRPr="00836020">
        <w:t xml:space="preserve">ом сроки и оплатить выполненные Подрядчиком работы в соответствии с условиями </w:t>
      </w:r>
      <w:r w:rsidR="002F0854">
        <w:t>Контракт</w:t>
      </w:r>
      <w:r w:rsidRPr="00836020">
        <w:t>а.</w:t>
      </w:r>
    </w:p>
    <w:p w:rsidR="00372BC9" w:rsidRPr="002F0854" w:rsidRDefault="00372BC9" w:rsidP="006F2397">
      <w:pPr>
        <w:pStyle w:val="af9"/>
        <w:tabs>
          <w:tab w:val="left" w:pos="0"/>
          <w:tab w:val="left" w:pos="900"/>
          <w:tab w:val="left" w:pos="1440"/>
        </w:tabs>
        <w:spacing w:after="0"/>
        <w:ind w:left="0" w:firstLine="709"/>
        <w:jc w:val="both"/>
        <w:rPr>
          <w:color w:val="000000"/>
        </w:rPr>
      </w:pPr>
      <w:r w:rsidRPr="005305F9">
        <w:t xml:space="preserve">1.4. </w:t>
      </w:r>
      <w:r w:rsidRPr="007C365D">
        <w:rPr>
          <w:color w:val="000000"/>
        </w:rPr>
        <w:t>Источник финансирования</w:t>
      </w:r>
      <w:r w:rsidR="00CD6F00" w:rsidRPr="007C365D">
        <w:rPr>
          <w:color w:val="000000"/>
        </w:rPr>
        <w:t xml:space="preserve">: </w:t>
      </w:r>
      <w:r w:rsidR="00DA483F" w:rsidRPr="006E55ED">
        <w:t xml:space="preserve">Бюджет субъекта Российской Федерации; </w:t>
      </w:r>
      <w:r w:rsidR="005C3FDB" w:rsidRPr="005C3FDB">
        <w:t xml:space="preserve">Бюджет Чапаевского сельсовета </w:t>
      </w:r>
      <w:proofErr w:type="spellStart"/>
      <w:r w:rsidR="005C3FDB" w:rsidRPr="005C3FDB">
        <w:t>Тюльганского</w:t>
      </w:r>
      <w:proofErr w:type="spellEnd"/>
      <w:r w:rsidR="005C3FDB" w:rsidRPr="005C3FDB">
        <w:t xml:space="preserve"> района Оренбургской области</w:t>
      </w:r>
      <w:r w:rsidR="008D1FA1" w:rsidRPr="008D1FA1">
        <w:rPr>
          <w:color w:val="000000"/>
        </w:rPr>
        <w:t>.</w:t>
      </w:r>
    </w:p>
    <w:p w:rsidR="00372BC9" w:rsidRPr="00DA483F" w:rsidRDefault="00372BC9" w:rsidP="006F2397">
      <w:pPr>
        <w:pStyle w:val="af9"/>
        <w:tabs>
          <w:tab w:val="left" w:pos="0"/>
          <w:tab w:val="left" w:pos="900"/>
          <w:tab w:val="left" w:pos="1440"/>
        </w:tabs>
        <w:spacing w:after="0"/>
        <w:ind w:left="0" w:firstLine="709"/>
        <w:jc w:val="both"/>
      </w:pPr>
      <w:r w:rsidRPr="00DA483F">
        <w:t xml:space="preserve">1.5. </w:t>
      </w:r>
      <w:r w:rsidR="00BB3928" w:rsidRPr="00DA483F">
        <w:t xml:space="preserve">Подрядчик обязан выполнить работы в соответствии </w:t>
      </w:r>
      <w:r w:rsidR="002F0680" w:rsidRPr="00DA483F">
        <w:t>локальным сметным расчетом, ведомостью объемов работ, описанием объекта закупки.</w:t>
      </w:r>
    </w:p>
    <w:p w:rsidR="005C3FDB" w:rsidRDefault="005C3FDB" w:rsidP="006F2397">
      <w:pPr>
        <w:pStyle w:val="af9"/>
        <w:tabs>
          <w:tab w:val="left" w:pos="900"/>
        </w:tabs>
        <w:spacing w:after="0"/>
        <w:ind w:left="0" w:firstLine="709"/>
        <w:jc w:val="both"/>
        <w:rPr>
          <w:b/>
          <w:bCs/>
        </w:rPr>
      </w:pPr>
    </w:p>
    <w:p w:rsidR="00372BC9" w:rsidRPr="00836020" w:rsidRDefault="00372BC9" w:rsidP="006F2397">
      <w:pPr>
        <w:pStyle w:val="af9"/>
        <w:tabs>
          <w:tab w:val="left" w:pos="900"/>
        </w:tabs>
        <w:spacing w:after="0"/>
        <w:ind w:left="0" w:firstLine="709"/>
        <w:jc w:val="both"/>
      </w:pPr>
      <w:r w:rsidRPr="00836020">
        <w:rPr>
          <w:b/>
          <w:bCs/>
        </w:rPr>
        <w:t xml:space="preserve">2. Цена </w:t>
      </w:r>
      <w:r w:rsidR="002F0854">
        <w:rPr>
          <w:b/>
          <w:bCs/>
        </w:rPr>
        <w:t>Контракт</w:t>
      </w:r>
      <w:r w:rsidRPr="00836020">
        <w:rPr>
          <w:b/>
          <w:bCs/>
        </w:rPr>
        <w:t>а</w:t>
      </w:r>
    </w:p>
    <w:p w:rsidR="00372BC9" w:rsidRPr="00836020" w:rsidRDefault="00372BC9" w:rsidP="006F2397">
      <w:pPr>
        <w:pStyle w:val="af9"/>
        <w:tabs>
          <w:tab w:val="left" w:pos="900"/>
        </w:tabs>
        <w:spacing w:after="0"/>
        <w:ind w:left="0" w:firstLine="709"/>
        <w:jc w:val="both"/>
      </w:pPr>
      <w:r w:rsidRPr="00836020">
        <w:t xml:space="preserve">2.1. </w:t>
      </w:r>
      <w:proofErr w:type="gramStart"/>
      <w:r w:rsidRPr="00836020">
        <w:rPr>
          <w:lang w:eastAsia="ru-RU"/>
        </w:rPr>
        <w:t xml:space="preserve">Цена настоящего </w:t>
      </w:r>
      <w:r w:rsidR="002F0854">
        <w:rPr>
          <w:lang w:eastAsia="ru-RU"/>
        </w:rPr>
        <w:t>Контракт</w:t>
      </w:r>
      <w:r w:rsidRPr="00836020">
        <w:rPr>
          <w:lang w:eastAsia="ru-RU"/>
        </w:rPr>
        <w:t xml:space="preserve">а является твердой, определена на весь срок исполнения </w:t>
      </w:r>
      <w:r w:rsidR="002F0854">
        <w:rPr>
          <w:lang w:eastAsia="ru-RU"/>
        </w:rPr>
        <w:t>Контракт</w:t>
      </w:r>
      <w:r w:rsidRPr="00836020">
        <w:rPr>
          <w:lang w:eastAsia="ru-RU"/>
        </w:rPr>
        <w:t xml:space="preserve">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w:t>
      </w:r>
      <w:r w:rsidR="002F0854">
        <w:rPr>
          <w:lang w:eastAsia="ru-RU"/>
        </w:rPr>
        <w:t>Контракт</w:t>
      </w:r>
      <w:r w:rsidRPr="00836020">
        <w:rPr>
          <w:lang w:eastAsia="ru-RU"/>
        </w:rPr>
        <w:t xml:space="preserve">у, при котором цена </w:t>
      </w:r>
      <w:r w:rsidR="002F0854">
        <w:rPr>
          <w:lang w:eastAsia="ru-RU"/>
        </w:rPr>
        <w:t>Контракт</w:t>
      </w:r>
      <w:r w:rsidRPr="00836020">
        <w:rPr>
          <w:lang w:eastAsia="ru-RU"/>
        </w:rPr>
        <w:t xml:space="preserve">а (цена работ) составляет: </w:t>
      </w:r>
      <w:r w:rsidR="00E76D20">
        <w:rPr>
          <w:lang w:eastAsia="ru-RU"/>
        </w:rPr>
        <w:t>1 491 075</w:t>
      </w:r>
      <w:r w:rsidRPr="00836020">
        <w:rPr>
          <w:lang w:eastAsia="ru-RU"/>
        </w:rPr>
        <w:t xml:space="preserve"> </w:t>
      </w:r>
      <w:r w:rsidR="00E76D20">
        <w:rPr>
          <w:lang w:eastAsia="ru-RU"/>
        </w:rPr>
        <w:t xml:space="preserve">(Один миллион четыреста девяносто одна тысяча семьдесят пять) </w:t>
      </w:r>
      <w:r w:rsidRPr="00836020">
        <w:rPr>
          <w:lang w:eastAsia="ru-RU"/>
        </w:rPr>
        <w:t xml:space="preserve">рублей </w:t>
      </w:r>
      <w:r w:rsidR="00E76D20">
        <w:rPr>
          <w:lang w:eastAsia="ru-RU"/>
        </w:rPr>
        <w:t>66</w:t>
      </w:r>
      <w:r w:rsidRPr="00836020">
        <w:rPr>
          <w:lang w:eastAsia="ru-RU"/>
        </w:rPr>
        <w:t xml:space="preserve"> копеек, в том числе налог на добавленную стоимость</w:t>
      </w:r>
      <w:proofErr w:type="gramEnd"/>
      <w:r w:rsidRPr="00836020">
        <w:rPr>
          <w:lang w:eastAsia="ru-RU"/>
        </w:rPr>
        <w:t xml:space="preserve"> (далее - НДС) по налоговой ставке </w:t>
      </w:r>
      <w:r w:rsidR="0095122A">
        <w:rPr>
          <w:lang w:eastAsia="ru-RU"/>
        </w:rPr>
        <w:t>20</w:t>
      </w:r>
      <w:r w:rsidRPr="00836020">
        <w:rPr>
          <w:lang w:eastAsia="ru-RU"/>
        </w:rPr>
        <w:t xml:space="preserve"> (</w:t>
      </w:r>
      <w:r w:rsidR="0095122A">
        <w:rPr>
          <w:lang w:eastAsia="ru-RU"/>
        </w:rPr>
        <w:t>двадцать</w:t>
      </w:r>
      <w:r w:rsidRPr="00836020">
        <w:rPr>
          <w:lang w:eastAsia="ru-RU"/>
        </w:rPr>
        <w:t>) процентов</w:t>
      </w:r>
      <w:r w:rsidRPr="00836020">
        <w:rPr>
          <w:i/>
          <w:lang w:eastAsia="ru-RU"/>
        </w:rPr>
        <w:t>.</w:t>
      </w:r>
    </w:p>
    <w:p w:rsidR="00372BC9" w:rsidRPr="00836020" w:rsidRDefault="00372BC9" w:rsidP="006F2397">
      <w:pPr>
        <w:pStyle w:val="af9"/>
        <w:tabs>
          <w:tab w:val="left" w:pos="900"/>
        </w:tabs>
        <w:spacing w:after="0"/>
        <w:ind w:left="0" w:firstLine="709"/>
        <w:jc w:val="both"/>
      </w:pPr>
      <w:r w:rsidRPr="00836020">
        <w:rPr>
          <w:lang w:eastAsia="ru-RU"/>
        </w:rPr>
        <w:t xml:space="preserve">2.1.1. </w:t>
      </w:r>
      <w:proofErr w:type="gramStart"/>
      <w:r w:rsidRPr="00836020">
        <w:t xml:space="preserve">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rsidR="002F0854">
        <w:t>Контракт</w:t>
      </w:r>
      <w:r w:rsidRPr="00836020">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836020">
        <w:t xml:space="preserve"> Российской Федерации заказчиком.</w:t>
      </w:r>
    </w:p>
    <w:p w:rsidR="00372BC9" w:rsidRPr="00880E39" w:rsidRDefault="00372BC9" w:rsidP="006F2397">
      <w:pPr>
        <w:pStyle w:val="af9"/>
        <w:tabs>
          <w:tab w:val="left" w:pos="900"/>
        </w:tabs>
        <w:spacing w:after="0"/>
        <w:ind w:left="0" w:firstLine="709"/>
        <w:jc w:val="both"/>
      </w:pPr>
      <w:r w:rsidRPr="00880E39">
        <w:t xml:space="preserve">2.2. В цену </w:t>
      </w:r>
      <w:r w:rsidR="002F0854" w:rsidRPr="00880E39">
        <w:t>Контракт</w:t>
      </w:r>
      <w:r w:rsidRPr="00880E39">
        <w:t xml:space="preserve">а помимо расходов, указанных в п.2.1 настоящего </w:t>
      </w:r>
      <w:r w:rsidR="002F0854" w:rsidRPr="00880E39">
        <w:t>Контракт</w:t>
      </w:r>
      <w:r w:rsidRPr="00880E39">
        <w:t xml:space="preserve">а, также входят все расходы Подрядчика, связанные с исполнением </w:t>
      </w:r>
      <w:r w:rsidR="002F0854" w:rsidRPr="00880E39">
        <w:t>Контракт</w:t>
      </w:r>
      <w:r w:rsidRPr="00880E39">
        <w:t>а, в том числе:</w:t>
      </w:r>
    </w:p>
    <w:p w:rsidR="00880E39" w:rsidRPr="00DB3D2B" w:rsidRDefault="00880E39" w:rsidP="006F2397">
      <w:pPr>
        <w:pStyle w:val="af9"/>
        <w:tabs>
          <w:tab w:val="left" w:pos="900"/>
        </w:tabs>
        <w:spacing w:after="0"/>
        <w:ind w:left="0" w:firstLine="709"/>
        <w:jc w:val="both"/>
      </w:pPr>
      <w:r w:rsidRPr="00880E39">
        <w:t xml:space="preserve">- стоимость всех работ согласно </w:t>
      </w:r>
      <w:r w:rsidRPr="00DB3D2B">
        <w:t>локального сметного расчета</w:t>
      </w:r>
      <w:r w:rsidR="00DB3D2B" w:rsidRPr="00DB3D2B">
        <w:t>, ведомости объемов работ</w:t>
      </w:r>
      <w:r w:rsidR="00031619">
        <w:t xml:space="preserve">, </w:t>
      </w:r>
      <w:r w:rsidR="00031619" w:rsidRPr="001B2545">
        <w:t>описанием объекта закупки</w:t>
      </w:r>
      <w:r w:rsidRPr="00DB3D2B">
        <w:t>;</w:t>
      </w:r>
    </w:p>
    <w:p w:rsidR="00880E39" w:rsidRPr="00880E39" w:rsidRDefault="00880E39" w:rsidP="006F2397">
      <w:pPr>
        <w:pStyle w:val="af9"/>
        <w:tabs>
          <w:tab w:val="left" w:pos="900"/>
        </w:tabs>
        <w:spacing w:after="0"/>
        <w:ind w:left="0" w:firstLine="709"/>
        <w:jc w:val="both"/>
      </w:pPr>
      <w:r w:rsidRPr="00880E39">
        <w:t>-стоимость приобретения необходимых для выполнения работ материалов;</w:t>
      </w:r>
    </w:p>
    <w:p w:rsidR="00880E39" w:rsidRPr="00880E39" w:rsidRDefault="00880E39" w:rsidP="006F2397">
      <w:pPr>
        <w:pStyle w:val="af9"/>
        <w:tabs>
          <w:tab w:val="left" w:pos="900"/>
        </w:tabs>
        <w:spacing w:after="0"/>
        <w:ind w:left="0" w:firstLine="709"/>
        <w:jc w:val="both"/>
      </w:pPr>
      <w:r w:rsidRPr="00880E39">
        <w:t>- затраты на техническое обслуживание используемой при выполнении работ техники, топливо и горюче-смазочные материалы;</w:t>
      </w:r>
    </w:p>
    <w:p w:rsidR="00880E39" w:rsidRPr="00880E39" w:rsidRDefault="00880E39" w:rsidP="006F2397">
      <w:pPr>
        <w:pStyle w:val="af9"/>
        <w:tabs>
          <w:tab w:val="left" w:pos="900"/>
        </w:tabs>
        <w:spacing w:after="0"/>
        <w:ind w:left="0" w:firstLine="709"/>
        <w:jc w:val="both"/>
      </w:pPr>
      <w:r w:rsidRPr="00880E39">
        <w:t>- затраты, связанные с обеспечением работ рабочими, включая заработную плату,</w:t>
      </w:r>
    </w:p>
    <w:p w:rsidR="00880E39" w:rsidRPr="00880E39" w:rsidRDefault="00880E39" w:rsidP="006F2397">
      <w:pPr>
        <w:pStyle w:val="af9"/>
        <w:tabs>
          <w:tab w:val="left" w:pos="900"/>
        </w:tabs>
        <w:spacing w:after="0"/>
        <w:ind w:left="0" w:firstLine="709"/>
        <w:jc w:val="both"/>
      </w:pPr>
      <w:r w:rsidRPr="00880E39">
        <w:t>- транспортные и командировочные расходы, питание, проживание рабочих;</w:t>
      </w:r>
    </w:p>
    <w:p w:rsidR="00880E39" w:rsidRPr="00880E39" w:rsidRDefault="00880E39" w:rsidP="006F2397">
      <w:pPr>
        <w:tabs>
          <w:tab w:val="left" w:pos="900"/>
        </w:tabs>
        <w:spacing w:after="0"/>
        <w:ind w:firstLine="709"/>
      </w:pPr>
      <w:r w:rsidRPr="00880E39">
        <w:t>- накладные расходы, прибыль, лимитированные затраты, а также все налоги, сборы и другие обязательные платежи.</w:t>
      </w:r>
    </w:p>
    <w:p w:rsidR="00372BC9" w:rsidRPr="00880E39" w:rsidRDefault="00880E39" w:rsidP="006F2397">
      <w:pPr>
        <w:pStyle w:val="af9"/>
        <w:tabs>
          <w:tab w:val="left" w:pos="900"/>
        </w:tabs>
        <w:spacing w:after="0"/>
        <w:ind w:left="0" w:firstLine="709"/>
        <w:jc w:val="both"/>
      </w:pPr>
      <w:r w:rsidRPr="00880E39">
        <w:lastRenderedPageBreak/>
        <w:t>-</w:t>
      </w:r>
      <w:proofErr w:type="gramStart"/>
      <w:r w:rsidRPr="00880E39">
        <w:t>стоимость приобретения необходимого оборудования и инвентаря включая</w:t>
      </w:r>
      <w:proofErr w:type="gramEnd"/>
      <w:r w:rsidRPr="00880E39">
        <w:t xml:space="preserve"> стоимость их доставки до места поставки товара</w:t>
      </w:r>
    </w:p>
    <w:p w:rsidR="00361BB3" w:rsidRPr="0050766A" w:rsidRDefault="00361BB3" w:rsidP="006F2397">
      <w:pPr>
        <w:autoSpaceDE w:val="0"/>
        <w:autoSpaceDN w:val="0"/>
        <w:adjustRightInd w:val="0"/>
        <w:spacing w:after="0"/>
        <w:ind w:firstLine="709"/>
      </w:pPr>
      <w:r w:rsidRPr="0050766A">
        <w:t xml:space="preserve">2.3. В случае обнаружения в процессе исполнения </w:t>
      </w:r>
      <w:r w:rsidR="002F0854">
        <w:t>контракт</w:t>
      </w:r>
      <w:r w:rsidRPr="0050766A">
        <w:t xml:space="preserve">а непредвиденных работ Подрядчик обязан письменно проинформировать Заказчика о необходимости их проведения. Непредвиденные работы следует оформлять актом с обоснованием необходимости их выполнения и сметой с учетом требований </w:t>
      </w:r>
      <w:r w:rsidR="002F0854">
        <w:t>контракт</w:t>
      </w:r>
      <w:r w:rsidRPr="0050766A">
        <w:t xml:space="preserve">а, при </w:t>
      </w:r>
      <w:proofErr w:type="gramStart"/>
      <w:r w:rsidRPr="0050766A">
        <w:t>этом</w:t>
      </w:r>
      <w:proofErr w:type="gramEnd"/>
      <w:r w:rsidRPr="0050766A">
        <w:t xml:space="preserve"> не увеличивая общую базовую стоимость смет </w:t>
      </w:r>
      <w:r w:rsidR="002F0854">
        <w:t>контракт</w:t>
      </w:r>
      <w:r w:rsidRPr="0050766A">
        <w:t>а. Смета на выполнение непредвиденных работ утверждается Заказчиком до начала их выполнения.</w:t>
      </w:r>
    </w:p>
    <w:p w:rsidR="00361BB3" w:rsidRPr="0050766A" w:rsidRDefault="00361BB3" w:rsidP="006F2397">
      <w:pPr>
        <w:autoSpaceDE w:val="0"/>
        <w:autoSpaceDN w:val="0"/>
        <w:adjustRightInd w:val="0"/>
        <w:spacing w:after="0"/>
        <w:ind w:firstLine="709"/>
      </w:pPr>
      <w:r w:rsidRPr="0050766A">
        <w:t>Непредвиденные затраты, предусмотренные локальным сметным расчетом, в отсутствие документов, фиксирующих объемы фактически выполненных работ и обосновывающих расчеты данной стоимости Заказчиком не оплачиваются.</w:t>
      </w:r>
    </w:p>
    <w:p w:rsidR="00372BC9" w:rsidRPr="0050766A" w:rsidRDefault="00372BC9" w:rsidP="006F2397">
      <w:pPr>
        <w:tabs>
          <w:tab w:val="left" w:pos="900"/>
        </w:tabs>
        <w:spacing w:after="0"/>
        <w:ind w:firstLine="709"/>
        <w:rPr>
          <w:bCs/>
        </w:rPr>
      </w:pPr>
      <w:r w:rsidRPr="0050766A">
        <w:t>2.</w:t>
      </w:r>
      <w:r w:rsidR="00361BB3" w:rsidRPr="0050766A">
        <w:t>4</w:t>
      </w:r>
      <w:r w:rsidRPr="0050766A">
        <w:t xml:space="preserve">. Цена </w:t>
      </w:r>
      <w:r w:rsidR="002F0854">
        <w:t>Контракт</w:t>
      </w:r>
      <w:r w:rsidRPr="0050766A">
        <w:t xml:space="preserve">а может быть снижена </w:t>
      </w:r>
      <w:r w:rsidRPr="0050766A">
        <w:rPr>
          <w:bCs/>
          <w:lang w:eastAsia="ru-RU"/>
        </w:rPr>
        <w:t xml:space="preserve">без изменения предусмотренных настоящим </w:t>
      </w:r>
      <w:r w:rsidR="002F0854">
        <w:rPr>
          <w:bCs/>
          <w:lang w:eastAsia="ru-RU"/>
        </w:rPr>
        <w:t>Контракт</w:t>
      </w:r>
      <w:r w:rsidRPr="0050766A">
        <w:rPr>
          <w:bCs/>
          <w:lang w:eastAsia="ru-RU"/>
        </w:rPr>
        <w:t xml:space="preserve">ом объема работы, качества выполняемой работы и иных условий </w:t>
      </w:r>
      <w:r w:rsidR="002F0854">
        <w:rPr>
          <w:bCs/>
          <w:lang w:eastAsia="ru-RU"/>
        </w:rPr>
        <w:t>Контракт</w:t>
      </w:r>
      <w:r w:rsidRPr="0050766A">
        <w:rPr>
          <w:bCs/>
          <w:lang w:eastAsia="ru-RU"/>
        </w:rPr>
        <w:t xml:space="preserve">а. </w:t>
      </w:r>
    </w:p>
    <w:p w:rsidR="00372BC9" w:rsidRPr="0050766A" w:rsidRDefault="00372BC9" w:rsidP="006F2397">
      <w:pPr>
        <w:tabs>
          <w:tab w:val="left" w:pos="900"/>
        </w:tabs>
        <w:spacing w:after="0"/>
        <w:ind w:firstLine="709"/>
        <w:rPr>
          <w:bCs/>
        </w:rPr>
      </w:pPr>
    </w:p>
    <w:p w:rsidR="00372BC9" w:rsidRPr="0050766A" w:rsidRDefault="00372BC9" w:rsidP="006F2397">
      <w:pPr>
        <w:pStyle w:val="af9"/>
        <w:tabs>
          <w:tab w:val="left" w:pos="900"/>
        </w:tabs>
        <w:spacing w:after="0"/>
        <w:ind w:left="0" w:firstLine="709"/>
        <w:jc w:val="both"/>
        <w:rPr>
          <w:b/>
          <w:bCs/>
        </w:rPr>
      </w:pPr>
      <w:r w:rsidRPr="0050766A">
        <w:rPr>
          <w:b/>
          <w:bCs/>
        </w:rPr>
        <w:t>3. Платежи и расчеты</w:t>
      </w:r>
    </w:p>
    <w:p w:rsidR="00880E39" w:rsidRPr="00DA483F" w:rsidRDefault="00880E39" w:rsidP="006F2397">
      <w:pPr>
        <w:autoSpaceDE w:val="0"/>
        <w:autoSpaceDN w:val="0"/>
        <w:adjustRightInd w:val="0"/>
        <w:spacing w:after="0"/>
        <w:ind w:firstLine="709"/>
        <w:rPr>
          <w:rFonts w:eastAsia="Calibri"/>
        </w:rPr>
      </w:pPr>
      <w:r w:rsidRPr="00880E39">
        <w:rPr>
          <w:rFonts w:eastAsia="Calibri"/>
        </w:rPr>
        <w:t xml:space="preserve">3.1. Оплата по Контракту осуществляется </w:t>
      </w:r>
      <w:r w:rsidRPr="00880E39">
        <w:rPr>
          <w:rStyle w:val="CharacterStyle1"/>
          <w:rFonts w:ascii="Times New Roman" w:hAnsi="Times New Roman" w:cs="Times New Roman"/>
          <w:sz w:val="24"/>
          <w:szCs w:val="24"/>
        </w:rPr>
        <w:t xml:space="preserve">в течение </w:t>
      </w:r>
      <w:r w:rsidR="0053431D" w:rsidRPr="00880E39">
        <w:rPr>
          <w:rFonts w:eastAsia="Calibri"/>
        </w:rPr>
        <w:t>1</w:t>
      </w:r>
      <w:r w:rsidR="004F64C5">
        <w:rPr>
          <w:rFonts w:eastAsia="Calibri"/>
        </w:rPr>
        <w:t>0</w:t>
      </w:r>
      <w:r w:rsidR="0053431D">
        <w:rPr>
          <w:rFonts w:eastAsia="Calibri"/>
        </w:rPr>
        <w:t xml:space="preserve"> рабочих</w:t>
      </w:r>
      <w:r w:rsidR="0053431D" w:rsidRPr="00880E39">
        <w:rPr>
          <w:rFonts w:eastAsia="Calibri"/>
        </w:rPr>
        <w:t xml:space="preserve"> дней </w:t>
      </w:r>
      <w:proofErr w:type="gramStart"/>
      <w:r w:rsidRPr="00880E39">
        <w:rPr>
          <w:lang w:eastAsia="ru-RU"/>
        </w:rPr>
        <w:t>с даты подписания</w:t>
      </w:r>
      <w:proofErr w:type="gramEnd"/>
      <w:r w:rsidRPr="00880E39">
        <w:rPr>
          <w:lang w:eastAsia="ru-RU"/>
        </w:rPr>
        <w:t xml:space="preserve"> </w:t>
      </w:r>
      <w:r w:rsidRPr="00DA483F">
        <w:rPr>
          <w:lang w:eastAsia="ru-RU"/>
        </w:rPr>
        <w:t xml:space="preserve">Заказчиком </w:t>
      </w:r>
      <w:r w:rsidR="00392D69" w:rsidRPr="00DA483F">
        <w:t>структурированного документа о приемке выполненных работ</w:t>
      </w:r>
      <w:r w:rsidR="008D3FBA" w:rsidRPr="00DA483F">
        <w:t>, оформленного и подписанного в ЕИС</w:t>
      </w:r>
      <w:r w:rsidR="00392D69" w:rsidRPr="00DA483F">
        <w:t xml:space="preserve"> в сфере закупок</w:t>
      </w:r>
      <w:r w:rsidR="00D877C8" w:rsidRPr="00DA483F">
        <w:t xml:space="preserve"> на основании сметы контракта</w:t>
      </w:r>
      <w:r w:rsidRPr="00DA483F">
        <w:t>.</w:t>
      </w:r>
    </w:p>
    <w:p w:rsidR="00392D69" w:rsidRDefault="00880E39" w:rsidP="006F2397">
      <w:pPr>
        <w:pStyle w:val="af9"/>
        <w:tabs>
          <w:tab w:val="left" w:pos="900"/>
        </w:tabs>
        <w:spacing w:after="0"/>
        <w:ind w:left="0" w:firstLine="709"/>
        <w:jc w:val="both"/>
        <w:rPr>
          <w:rStyle w:val="CharacterStyle1"/>
          <w:rFonts w:ascii="Times New Roman" w:hAnsi="Times New Roman" w:cs="Times New Roman"/>
          <w:sz w:val="24"/>
          <w:szCs w:val="24"/>
        </w:rPr>
      </w:pPr>
      <w:r w:rsidRPr="00880E39">
        <w:rPr>
          <w:rStyle w:val="CharacterStyle1"/>
          <w:rFonts w:ascii="Times New Roman" w:hAnsi="Times New Roman" w:cs="Times New Roman"/>
          <w:sz w:val="24"/>
          <w:szCs w:val="24"/>
        </w:rPr>
        <w:t>3.</w:t>
      </w:r>
      <w:r w:rsidR="00930586">
        <w:rPr>
          <w:rStyle w:val="CharacterStyle1"/>
          <w:rFonts w:ascii="Times New Roman" w:hAnsi="Times New Roman" w:cs="Times New Roman"/>
          <w:sz w:val="24"/>
          <w:szCs w:val="24"/>
        </w:rPr>
        <w:t>2</w:t>
      </w:r>
      <w:r w:rsidRPr="00880E39">
        <w:rPr>
          <w:rStyle w:val="CharacterStyle1"/>
          <w:rFonts w:ascii="Times New Roman" w:hAnsi="Times New Roman" w:cs="Times New Roman"/>
          <w:sz w:val="24"/>
          <w:szCs w:val="24"/>
        </w:rPr>
        <w:t xml:space="preserve">. </w:t>
      </w:r>
      <w:r w:rsidR="00392D69" w:rsidRPr="00880E39">
        <w:rPr>
          <w:rStyle w:val="CharacterStyle1"/>
          <w:rFonts w:ascii="Times New Roman" w:hAnsi="Times New Roman" w:cs="Times New Roman"/>
          <w:sz w:val="24"/>
          <w:szCs w:val="24"/>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B </w:t>
      </w:r>
      <w:proofErr w:type="gramStart"/>
      <w:r w:rsidR="00392D69" w:rsidRPr="00880E39">
        <w:rPr>
          <w:rStyle w:val="CharacterStyle1"/>
          <w:rFonts w:ascii="Times New Roman" w:hAnsi="Times New Roman" w:cs="Times New Roman"/>
          <w:sz w:val="24"/>
          <w:szCs w:val="24"/>
        </w:rPr>
        <w:t>случае</w:t>
      </w:r>
      <w:proofErr w:type="gramEnd"/>
      <w:r w:rsidR="00392D69" w:rsidRPr="00880E39">
        <w:rPr>
          <w:rStyle w:val="CharacterStyle1"/>
          <w:rFonts w:ascii="Times New Roman" w:hAnsi="Times New Roman" w:cs="Times New Roman"/>
          <w:sz w:val="24"/>
          <w:szCs w:val="24"/>
        </w:rPr>
        <w:t xml:space="preserve"> изменения расчетного счета Подрядчик обязан в течение 2 (двух) рабочих дней в письменной форме сообщить об этом Заказчику, указав новые реквизиты расчетного счета. B противном </w:t>
      </w:r>
      <w:proofErr w:type="gramStart"/>
      <w:r w:rsidR="00392D69" w:rsidRPr="00880E39">
        <w:rPr>
          <w:rStyle w:val="CharacterStyle1"/>
          <w:rFonts w:ascii="Times New Roman" w:hAnsi="Times New Roman" w:cs="Times New Roman"/>
          <w:sz w:val="24"/>
          <w:szCs w:val="24"/>
        </w:rPr>
        <w:t>случае</w:t>
      </w:r>
      <w:proofErr w:type="gramEnd"/>
      <w:r w:rsidR="00392D69" w:rsidRPr="00880E39">
        <w:rPr>
          <w:rStyle w:val="CharacterStyle1"/>
          <w:rFonts w:ascii="Times New Roman" w:hAnsi="Times New Roman" w:cs="Times New Roman"/>
          <w:sz w:val="24"/>
          <w:szCs w:val="24"/>
        </w:rPr>
        <w:t xml:space="preserve"> все риски, связанные с перечислением Заказчиком денежных средств на указанный в настоящем контракте счет Подрядчика, несет Подрядчик.</w:t>
      </w:r>
    </w:p>
    <w:p w:rsidR="00880E39" w:rsidRPr="00880E39" w:rsidRDefault="00392D69" w:rsidP="006F2397">
      <w:pPr>
        <w:pStyle w:val="af9"/>
        <w:tabs>
          <w:tab w:val="left" w:pos="900"/>
        </w:tabs>
        <w:spacing w:after="0"/>
        <w:ind w:left="0" w:firstLine="709"/>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3.3. </w:t>
      </w:r>
      <w:r w:rsidRPr="00392D69">
        <w:rPr>
          <w:rFonts w:eastAsia="Calibri"/>
          <w:lang w:eastAsia="en-US"/>
        </w:rPr>
        <w:t>Заказчик имеет право удержать суммы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 (подрядчику, исполнителю).</w:t>
      </w:r>
    </w:p>
    <w:p w:rsidR="00372BC9" w:rsidRPr="00836020" w:rsidRDefault="00372BC9" w:rsidP="006F2397">
      <w:pPr>
        <w:pStyle w:val="Style2"/>
        <w:spacing w:line="240" w:lineRule="auto"/>
        <w:ind w:firstLine="709"/>
        <w:rPr>
          <w:rStyle w:val="CharacterStyle1"/>
          <w:rFonts w:ascii="Times New Roman" w:hAnsi="Times New Roman" w:cs="Times New Roman"/>
          <w:sz w:val="24"/>
          <w:szCs w:val="24"/>
        </w:rPr>
      </w:pPr>
    </w:p>
    <w:p w:rsidR="00372BC9" w:rsidRPr="00836020" w:rsidRDefault="00372BC9" w:rsidP="006F2397">
      <w:pPr>
        <w:pStyle w:val="af9"/>
        <w:tabs>
          <w:tab w:val="left" w:pos="900"/>
        </w:tabs>
        <w:spacing w:after="0"/>
        <w:ind w:left="0" w:firstLine="709"/>
        <w:jc w:val="both"/>
        <w:rPr>
          <w:b/>
          <w:bCs/>
        </w:rPr>
      </w:pPr>
      <w:r w:rsidRPr="00836020">
        <w:rPr>
          <w:b/>
          <w:bCs/>
        </w:rPr>
        <w:t>4. Сроки выполнения работ</w:t>
      </w:r>
    </w:p>
    <w:p w:rsidR="00372BC9" w:rsidRDefault="00372BC9" w:rsidP="006F2397">
      <w:pPr>
        <w:snapToGrid w:val="0"/>
        <w:spacing w:after="0"/>
        <w:ind w:firstLine="709"/>
        <w:rPr>
          <w:b/>
        </w:rPr>
      </w:pPr>
      <w:r w:rsidRPr="00836020">
        <w:t xml:space="preserve">4.1. Срок выполнения работ: </w:t>
      </w:r>
    </w:p>
    <w:p w:rsidR="00DA483F" w:rsidRPr="008C017E" w:rsidRDefault="00DA483F" w:rsidP="00DA483F">
      <w:pPr>
        <w:autoSpaceDE w:val="0"/>
        <w:snapToGrid w:val="0"/>
        <w:spacing w:after="0"/>
        <w:ind w:firstLine="567"/>
        <w:jc w:val="left"/>
      </w:pPr>
      <w:r w:rsidRPr="008C017E">
        <w:t>начало  работ – 01.05.2022 г.;</w:t>
      </w:r>
    </w:p>
    <w:p w:rsidR="00256026" w:rsidRPr="006840B5" w:rsidRDefault="00DA483F" w:rsidP="00DA483F">
      <w:pPr>
        <w:widowControl w:val="0"/>
        <w:spacing w:after="0"/>
        <w:ind w:firstLine="567"/>
      </w:pPr>
      <w:r w:rsidRPr="008C017E">
        <w:t>окончание работ –  01.0</w:t>
      </w:r>
      <w:r w:rsidR="008C017E" w:rsidRPr="008C017E">
        <w:t>7</w:t>
      </w:r>
      <w:r w:rsidRPr="008C017E">
        <w:t>.2022 г.</w:t>
      </w:r>
    </w:p>
    <w:p w:rsidR="00372BC9" w:rsidRPr="00836020" w:rsidRDefault="00372BC9" w:rsidP="006F2397">
      <w:pPr>
        <w:pStyle w:val="ConsPlusNormal"/>
        <w:ind w:firstLine="709"/>
        <w:jc w:val="both"/>
        <w:rPr>
          <w:rFonts w:ascii="Times New Roman" w:hAnsi="Times New Roman" w:cs="Times New Roman"/>
          <w:sz w:val="24"/>
          <w:szCs w:val="24"/>
        </w:rPr>
      </w:pPr>
      <w:r w:rsidRPr="00836020">
        <w:rPr>
          <w:rFonts w:ascii="Times New Roman" w:hAnsi="Times New Roman" w:cs="Times New Roman"/>
          <w:sz w:val="24"/>
          <w:szCs w:val="24"/>
        </w:rPr>
        <w:t xml:space="preserve">4.2. Подрядчик вправе досрочно выполнить работы, предусмотренные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 xml:space="preserve">ом, при этом Подрядчик не вправе требовать увеличения цены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а.</w:t>
      </w:r>
    </w:p>
    <w:p w:rsidR="00030B2B" w:rsidRPr="00836020" w:rsidRDefault="00030B2B" w:rsidP="006F2397">
      <w:pPr>
        <w:pStyle w:val="af9"/>
        <w:tabs>
          <w:tab w:val="left" w:pos="900"/>
        </w:tabs>
        <w:spacing w:after="0"/>
        <w:ind w:left="0" w:firstLine="709"/>
        <w:jc w:val="both"/>
        <w:rPr>
          <w:b/>
          <w:bCs/>
        </w:rPr>
      </w:pPr>
    </w:p>
    <w:p w:rsidR="00030B2B" w:rsidRPr="00836020" w:rsidRDefault="00030B2B" w:rsidP="006F2397">
      <w:pPr>
        <w:pStyle w:val="af9"/>
        <w:tabs>
          <w:tab w:val="left" w:pos="900"/>
        </w:tabs>
        <w:spacing w:after="0"/>
        <w:ind w:left="0" w:firstLine="709"/>
        <w:jc w:val="both"/>
        <w:rPr>
          <w:b/>
          <w:bCs/>
        </w:rPr>
      </w:pPr>
      <w:r w:rsidRPr="00836020">
        <w:rPr>
          <w:b/>
          <w:bCs/>
        </w:rPr>
        <w:t>5. Права и обязанности Заказчика</w:t>
      </w:r>
    </w:p>
    <w:p w:rsidR="00030B2B" w:rsidRPr="00836020" w:rsidRDefault="00030B2B" w:rsidP="006F2397">
      <w:pPr>
        <w:pStyle w:val="af9"/>
        <w:tabs>
          <w:tab w:val="left" w:pos="900"/>
        </w:tabs>
        <w:spacing w:after="0"/>
        <w:ind w:left="0" w:firstLine="709"/>
        <w:jc w:val="both"/>
      </w:pPr>
      <w:r w:rsidRPr="00836020">
        <w:t>5.1. Заказчик имеет право:</w:t>
      </w:r>
    </w:p>
    <w:p w:rsidR="00030B2B" w:rsidRPr="00836020" w:rsidRDefault="00030B2B" w:rsidP="006F2397">
      <w:pPr>
        <w:tabs>
          <w:tab w:val="left" w:pos="0"/>
          <w:tab w:val="left" w:pos="540"/>
          <w:tab w:val="left" w:pos="900"/>
        </w:tabs>
        <w:autoSpaceDE w:val="0"/>
        <w:spacing w:after="0"/>
        <w:ind w:firstLine="709"/>
      </w:pPr>
      <w:r w:rsidRPr="00836020">
        <w:t xml:space="preserve">5.1.1. Назначить своего представителя, который от его имени совместно с Подрядчиком осуществляет приемку, обеспечивает </w:t>
      </w:r>
      <w:proofErr w:type="gramStart"/>
      <w:r w:rsidRPr="00836020">
        <w:t>контроль за</w:t>
      </w:r>
      <w:proofErr w:type="gramEnd"/>
      <w:r w:rsidRPr="00836020">
        <w:t xml:space="preserve"> их выполнением и качеством, а также производить проверку соответствия используемых Подрядчиком материалов. Представитель Заказчика имеет право беспрепятственного доступа ко всем видам работ в любое время в течение всего периода выполнения работ.</w:t>
      </w:r>
    </w:p>
    <w:p w:rsidR="00030B2B" w:rsidRPr="00836020" w:rsidRDefault="00030B2B" w:rsidP="006F2397">
      <w:pPr>
        <w:tabs>
          <w:tab w:val="left" w:pos="0"/>
          <w:tab w:val="left" w:pos="540"/>
          <w:tab w:val="left" w:pos="900"/>
        </w:tabs>
        <w:autoSpaceDE w:val="0"/>
        <w:spacing w:after="0"/>
        <w:ind w:firstLine="709"/>
      </w:pPr>
      <w:r w:rsidRPr="00836020">
        <w:t>5.1.2. Привлекать для осуществления строительного контроля и авторского надзора третьих лиц, обладающих необходимыми познаниями и опытом в этой области</w:t>
      </w:r>
    </w:p>
    <w:p w:rsidR="00030B2B" w:rsidRPr="00836020" w:rsidRDefault="00030B2B" w:rsidP="006F2397">
      <w:pPr>
        <w:pStyle w:val="af9"/>
        <w:tabs>
          <w:tab w:val="left" w:pos="900"/>
        </w:tabs>
        <w:spacing w:after="0"/>
        <w:ind w:left="0" w:firstLine="709"/>
        <w:jc w:val="both"/>
      </w:pPr>
      <w:r w:rsidRPr="00836020">
        <w:t xml:space="preserve">5.1.3. Иметь иные права, определенные настоящим </w:t>
      </w:r>
      <w:r w:rsidR="002F0854">
        <w:t>Контракт</w:t>
      </w:r>
      <w:r w:rsidRPr="00836020">
        <w:t>ом и действующими правовыми актами Российской Федерации.</w:t>
      </w:r>
    </w:p>
    <w:p w:rsidR="00030B2B" w:rsidRPr="00836020" w:rsidRDefault="00030B2B" w:rsidP="006F2397">
      <w:pPr>
        <w:pStyle w:val="af9"/>
        <w:tabs>
          <w:tab w:val="left" w:pos="900"/>
        </w:tabs>
        <w:spacing w:after="0"/>
        <w:ind w:left="0" w:firstLine="709"/>
        <w:jc w:val="both"/>
      </w:pPr>
    </w:p>
    <w:p w:rsidR="00030B2B" w:rsidRPr="00836020" w:rsidRDefault="00030B2B" w:rsidP="006F2397">
      <w:pPr>
        <w:pStyle w:val="af9"/>
        <w:tabs>
          <w:tab w:val="left" w:pos="900"/>
        </w:tabs>
        <w:spacing w:after="0"/>
        <w:ind w:left="0" w:firstLine="709"/>
        <w:jc w:val="both"/>
      </w:pPr>
      <w:r w:rsidRPr="00836020">
        <w:t xml:space="preserve">5.2. Заказчик обязан: </w:t>
      </w:r>
    </w:p>
    <w:p w:rsidR="00030B2B" w:rsidRPr="00836020" w:rsidRDefault="00030B2B" w:rsidP="006F2397">
      <w:pPr>
        <w:tabs>
          <w:tab w:val="left" w:pos="900"/>
        </w:tabs>
        <w:spacing w:after="0"/>
        <w:ind w:firstLine="709"/>
      </w:pPr>
      <w:r w:rsidRPr="00836020">
        <w:t xml:space="preserve">5.2.1. Не вмешиваться в оперативно-хозяйственную деятельность Подрядчика при осуществлении </w:t>
      </w:r>
      <w:proofErr w:type="gramStart"/>
      <w:r w:rsidRPr="00836020">
        <w:t>контроля за</w:t>
      </w:r>
      <w:proofErr w:type="gramEnd"/>
      <w:r w:rsidRPr="00836020">
        <w:t xml:space="preserve"> ходом и качеством выполняемых работ, соблюдением сроков их выполнения и соответствием установленной </w:t>
      </w:r>
      <w:r w:rsidR="002F0854">
        <w:t>Контракт</w:t>
      </w:r>
      <w:r w:rsidRPr="00836020">
        <w:t>ом стоимости, а также за качеством материалов.</w:t>
      </w:r>
    </w:p>
    <w:p w:rsidR="00030B2B" w:rsidRPr="00836020" w:rsidRDefault="00030B2B" w:rsidP="006F2397">
      <w:pPr>
        <w:tabs>
          <w:tab w:val="left" w:pos="900"/>
        </w:tabs>
        <w:spacing w:after="0"/>
        <w:ind w:firstLine="709"/>
      </w:pPr>
      <w:r w:rsidRPr="00836020">
        <w:lastRenderedPageBreak/>
        <w:t xml:space="preserve">5.2.2. Оказывать содействие подрядчику в ходе выполнения им работ по вопросам, непосредственно связанным с предметом </w:t>
      </w:r>
      <w:r w:rsidR="002F0854">
        <w:t>Контракт</w:t>
      </w:r>
      <w:r w:rsidRPr="00836020">
        <w:t>а, решение которых возможно только при участии Заказчика.</w:t>
      </w:r>
    </w:p>
    <w:p w:rsidR="00030B2B" w:rsidRPr="00836020" w:rsidRDefault="00030B2B" w:rsidP="006F2397">
      <w:pPr>
        <w:pStyle w:val="af9"/>
        <w:tabs>
          <w:tab w:val="left" w:pos="900"/>
        </w:tabs>
        <w:spacing w:after="0"/>
        <w:ind w:left="0" w:firstLine="709"/>
        <w:jc w:val="both"/>
      </w:pPr>
      <w:r w:rsidRPr="00836020">
        <w:t xml:space="preserve">5.2.3. Провести экспертизу для проверки предоставленных Подрядчиком результатов, предусмотренных настоящим </w:t>
      </w:r>
      <w:r w:rsidR="002F0854">
        <w:t>Контракт</w:t>
      </w:r>
      <w:r w:rsidRPr="00836020">
        <w:t xml:space="preserve">ом, в части их соответствия условиям </w:t>
      </w:r>
      <w:r w:rsidR="002F0854">
        <w:t>Контракт</w:t>
      </w:r>
      <w:r w:rsidRPr="00836020">
        <w:t xml:space="preserve">а и обеспечить приемку выполненных работ в соответствии с разделом 7 настоящего </w:t>
      </w:r>
      <w:r w:rsidR="002F0854">
        <w:t>контракт</w:t>
      </w:r>
      <w:r w:rsidRPr="00836020">
        <w:t>а.</w:t>
      </w:r>
    </w:p>
    <w:p w:rsidR="00030B2B" w:rsidRPr="00836020" w:rsidRDefault="00030B2B" w:rsidP="006F2397">
      <w:pPr>
        <w:tabs>
          <w:tab w:val="left" w:pos="900"/>
        </w:tabs>
        <w:spacing w:after="0"/>
        <w:ind w:firstLine="709"/>
      </w:pPr>
      <w:r w:rsidRPr="00836020">
        <w:t xml:space="preserve">5.2.4. </w:t>
      </w:r>
      <w:r w:rsidR="00BB3928">
        <w:t xml:space="preserve">В течение 5-ти рабочих дней со дня заключения настоящего </w:t>
      </w:r>
      <w:r w:rsidR="002F0854">
        <w:t>Контракт</w:t>
      </w:r>
      <w:r w:rsidR="00BB3928">
        <w:t>а передать Подрядчику в установленном порядке на срок выполнения работ:</w:t>
      </w:r>
    </w:p>
    <w:p w:rsidR="00030B2B" w:rsidRPr="00836020" w:rsidRDefault="00030B2B" w:rsidP="006F2397">
      <w:pPr>
        <w:tabs>
          <w:tab w:val="left" w:pos="900"/>
        </w:tabs>
        <w:spacing w:after="0"/>
        <w:ind w:firstLine="709"/>
      </w:pPr>
      <w:r w:rsidRPr="00836020">
        <w:t>- утвержденную в установленном порядке сметную документацию, котор</w:t>
      </w:r>
      <w:r w:rsidR="00077AF2" w:rsidRPr="00836020">
        <w:t>ая</w:t>
      </w:r>
      <w:r w:rsidRPr="00836020">
        <w:t xml:space="preserve"> явля</w:t>
      </w:r>
      <w:r w:rsidR="00077AF2" w:rsidRPr="00836020">
        <w:t>е</w:t>
      </w:r>
      <w:r w:rsidRPr="00836020">
        <w:t>тся собственностью Заказчика;</w:t>
      </w:r>
    </w:p>
    <w:p w:rsidR="00030B2B" w:rsidRPr="00836020" w:rsidRDefault="00030B2B" w:rsidP="006F2397">
      <w:pPr>
        <w:pStyle w:val="af9"/>
        <w:tabs>
          <w:tab w:val="left" w:pos="900"/>
        </w:tabs>
        <w:spacing w:after="0"/>
        <w:ind w:left="0" w:firstLine="709"/>
        <w:jc w:val="both"/>
      </w:pPr>
      <w:r w:rsidRPr="00836020">
        <w:t>- объект и земельный участок по Акту приема-передачи.</w:t>
      </w:r>
    </w:p>
    <w:p w:rsidR="00BB3928" w:rsidRPr="00BB3928" w:rsidRDefault="00030B2B" w:rsidP="006F2397">
      <w:pPr>
        <w:pStyle w:val="af9"/>
        <w:tabs>
          <w:tab w:val="left" w:pos="900"/>
        </w:tabs>
        <w:spacing w:after="0"/>
        <w:ind w:left="0" w:firstLine="709"/>
        <w:jc w:val="both"/>
      </w:pPr>
      <w:r w:rsidRPr="00836020">
        <w:t xml:space="preserve">5.2.5. </w:t>
      </w:r>
      <w:r w:rsidR="00BB3928">
        <w:t xml:space="preserve">Уведомить Подрядчика в письменной форме, не позднее 24 (двадцати четырех) часов с момента обнаружения, об отступлениях в выполненных работах от утвержденной </w:t>
      </w:r>
      <w:r w:rsidR="00A47A33">
        <w:t>сметной</w:t>
      </w:r>
      <w:r w:rsidR="00BB3928">
        <w:t xml:space="preserve"> документации, которые могут ухудшать качество работ, обнаруженных в ходе осуществления строительного контроля, или об иных недостатках (дефектах), выявленных в ходе капитального ремонта Объекта.</w:t>
      </w:r>
    </w:p>
    <w:p w:rsidR="00030B2B" w:rsidRPr="00836020" w:rsidRDefault="00BB3928" w:rsidP="006F2397">
      <w:pPr>
        <w:pStyle w:val="af9"/>
        <w:tabs>
          <w:tab w:val="left" w:pos="900"/>
        </w:tabs>
        <w:spacing w:after="0"/>
        <w:ind w:left="0" w:firstLine="709"/>
        <w:jc w:val="both"/>
      </w:pPr>
      <w:r>
        <w:t xml:space="preserve">5.2.6. </w:t>
      </w:r>
      <w:r w:rsidR="00030B2B" w:rsidRPr="00836020">
        <w:t xml:space="preserve">Выполнить в полном объеме все свои обязательства, предусмотренные в других разделах настоящего </w:t>
      </w:r>
      <w:r w:rsidR="002F0854">
        <w:t>Контракт</w:t>
      </w:r>
      <w:r w:rsidR="00030B2B" w:rsidRPr="00836020">
        <w:t>а.</w:t>
      </w:r>
    </w:p>
    <w:p w:rsidR="00030B2B" w:rsidRPr="00836020" w:rsidRDefault="00030B2B" w:rsidP="006F2397">
      <w:pPr>
        <w:pStyle w:val="af9"/>
        <w:tabs>
          <w:tab w:val="left" w:pos="900"/>
        </w:tabs>
        <w:spacing w:after="0"/>
        <w:ind w:left="0" w:firstLine="709"/>
        <w:jc w:val="both"/>
      </w:pPr>
      <w:r w:rsidRPr="00836020">
        <w:t> </w:t>
      </w:r>
    </w:p>
    <w:p w:rsidR="00030B2B" w:rsidRPr="00836020" w:rsidRDefault="00030B2B" w:rsidP="006F2397">
      <w:pPr>
        <w:pStyle w:val="af9"/>
        <w:tabs>
          <w:tab w:val="left" w:pos="900"/>
        </w:tabs>
        <w:spacing w:after="0"/>
        <w:ind w:left="0" w:firstLine="709"/>
        <w:jc w:val="both"/>
        <w:rPr>
          <w:b/>
          <w:bCs/>
        </w:rPr>
      </w:pPr>
      <w:r w:rsidRPr="00836020">
        <w:rPr>
          <w:b/>
          <w:bCs/>
        </w:rPr>
        <w:t xml:space="preserve">6. Права и обязанности Подрядчика </w:t>
      </w:r>
    </w:p>
    <w:p w:rsidR="00030B2B" w:rsidRPr="00836020" w:rsidRDefault="00030B2B" w:rsidP="006F2397">
      <w:pPr>
        <w:pStyle w:val="af9"/>
        <w:tabs>
          <w:tab w:val="left" w:pos="900"/>
        </w:tabs>
        <w:spacing w:after="0"/>
        <w:ind w:left="0" w:firstLine="709"/>
        <w:jc w:val="both"/>
        <w:rPr>
          <w:b/>
          <w:bCs/>
        </w:rPr>
      </w:pPr>
      <w:r w:rsidRPr="00836020">
        <w:rPr>
          <w:b/>
          <w:bCs/>
        </w:rPr>
        <w:t> </w:t>
      </w:r>
    </w:p>
    <w:p w:rsidR="00030B2B" w:rsidRPr="00836020" w:rsidRDefault="00030B2B" w:rsidP="006F2397">
      <w:pPr>
        <w:pStyle w:val="af9"/>
        <w:tabs>
          <w:tab w:val="left" w:pos="900"/>
        </w:tabs>
        <w:spacing w:after="0"/>
        <w:ind w:left="0" w:firstLine="709"/>
        <w:jc w:val="both"/>
      </w:pPr>
      <w:r w:rsidRPr="00836020">
        <w:t>6.1. Подрядчик имеет право:</w:t>
      </w:r>
    </w:p>
    <w:p w:rsidR="00030B2B" w:rsidRPr="00836020" w:rsidRDefault="00030B2B" w:rsidP="006F2397">
      <w:pPr>
        <w:pStyle w:val="af9"/>
        <w:tabs>
          <w:tab w:val="left" w:pos="900"/>
        </w:tabs>
        <w:spacing w:after="0"/>
        <w:ind w:left="0" w:firstLine="709"/>
        <w:jc w:val="both"/>
      </w:pPr>
      <w:r w:rsidRPr="00836020">
        <w:t xml:space="preserve">6.1.1. В ходе исполнения </w:t>
      </w:r>
      <w:r w:rsidR="002F0854">
        <w:t>Контракт</w:t>
      </w:r>
      <w:r w:rsidRPr="00836020">
        <w:t xml:space="preserve">а Подрядчик вправе изменить способ обеспечения исполнения </w:t>
      </w:r>
      <w:r w:rsidR="002F0854">
        <w:t>Контракт</w:t>
      </w:r>
      <w:r w:rsidRPr="00836020">
        <w:t xml:space="preserve">а и (или) предоставить заказчику взамен ранее предоставленного обеспечения исполнения </w:t>
      </w:r>
      <w:r w:rsidR="002F0854">
        <w:t>Контракт</w:t>
      </w:r>
      <w:r w:rsidRPr="00836020">
        <w:t xml:space="preserve">а новое обеспечение исполнения </w:t>
      </w:r>
      <w:r w:rsidR="002F0854">
        <w:t>Контракт</w:t>
      </w:r>
      <w:r w:rsidRPr="00836020">
        <w:t>а, разм</w:t>
      </w:r>
      <w:r w:rsidR="00D877C8">
        <w:t>ер которого может быть уменьшен</w:t>
      </w:r>
      <w:r w:rsidRPr="00836020">
        <w:t>.</w:t>
      </w:r>
    </w:p>
    <w:p w:rsidR="00030B2B" w:rsidRPr="00836020" w:rsidRDefault="00030B2B" w:rsidP="006F2397">
      <w:pPr>
        <w:autoSpaceDE w:val="0"/>
        <w:spacing w:after="0"/>
        <w:ind w:firstLine="709"/>
      </w:pPr>
      <w:r w:rsidRPr="00836020">
        <w:rPr>
          <w:bCs/>
        </w:rPr>
        <w:t xml:space="preserve">6.1.2. Привлечь к выполнению работ по настоящему </w:t>
      </w:r>
      <w:r w:rsidR="002F0854">
        <w:rPr>
          <w:bCs/>
        </w:rPr>
        <w:t>контракт</w:t>
      </w:r>
      <w:r w:rsidRPr="00836020">
        <w:rPr>
          <w:bCs/>
        </w:rPr>
        <w:t xml:space="preserve">у других лиц (субподрядчиков), обладающих специальными знаниями, навыками, квалификацией, специальным оборудованием. Перечень работ (услуг), выполненных (оказанных) субподрядчиками (соисполнителями), и их стоимость </w:t>
      </w:r>
      <w:r w:rsidRPr="00836020">
        <w:t xml:space="preserve">Подрядчик </w:t>
      </w:r>
      <w:r w:rsidRPr="00836020">
        <w:rPr>
          <w:bCs/>
        </w:rPr>
        <w:t xml:space="preserve">указывает в отчетной документации, представляемой Заказчику по результатам выполнения работ (оказания услуг) в порядке, установленном настоящим </w:t>
      </w:r>
      <w:r w:rsidR="002F0854">
        <w:rPr>
          <w:bCs/>
        </w:rPr>
        <w:t>Контракт</w:t>
      </w:r>
      <w:r w:rsidRPr="00836020">
        <w:rPr>
          <w:bCs/>
        </w:rPr>
        <w:t>ом.</w:t>
      </w:r>
    </w:p>
    <w:p w:rsidR="00030B2B" w:rsidRPr="00836020" w:rsidRDefault="00030B2B" w:rsidP="006F2397">
      <w:pPr>
        <w:autoSpaceDE w:val="0"/>
        <w:spacing w:after="0"/>
        <w:ind w:firstLine="709"/>
      </w:pPr>
      <w:r w:rsidRPr="00836020">
        <w:rPr>
          <w:bCs/>
        </w:rPr>
        <w:t xml:space="preserve">6.1.3. Запрашивать у Заказчика разъяснения и уточнения относительно проведения работ в рамках настоящего </w:t>
      </w:r>
      <w:r w:rsidR="002F0854">
        <w:rPr>
          <w:bCs/>
        </w:rPr>
        <w:t>Контракт</w:t>
      </w:r>
      <w:r w:rsidRPr="00836020">
        <w:rPr>
          <w:bCs/>
        </w:rPr>
        <w:t>а.</w:t>
      </w:r>
    </w:p>
    <w:p w:rsidR="00030B2B" w:rsidRPr="00836020" w:rsidRDefault="00030B2B" w:rsidP="006F2397">
      <w:pPr>
        <w:autoSpaceDE w:val="0"/>
        <w:spacing w:after="0"/>
        <w:ind w:firstLine="709"/>
      </w:pPr>
      <w:r w:rsidRPr="00836020">
        <w:rPr>
          <w:bCs/>
        </w:rPr>
        <w:t>6.1.4. Требовать от</w:t>
      </w:r>
      <w:r w:rsidR="00361BB3">
        <w:rPr>
          <w:bCs/>
        </w:rPr>
        <w:t xml:space="preserve"> </w:t>
      </w:r>
      <w:r w:rsidRPr="00836020">
        <w:rPr>
          <w:bCs/>
        </w:rPr>
        <w:t xml:space="preserve">Заказчика надлежащего исполнения обязательств в соответствии с настоящим </w:t>
      </w:r>
      <w:r w:rsidR="002F0854">
        <w:rPr>
          <w:bCs/>
        </w:rPr>
        <w:t>Контракт</w:t>
      </w:r>
      <w:r w:rsidRPr="00836020">
        <w:rPr>
          <w:bCs/>
        </w:rPr>
        <w:t>ом.</w:t>
      </w:r>
    </w:p>
    <w:p w:rsidR="00030B2B" w:rsidRPr="00836020" w:rsidRDefault="00030B2B" w:rsidP="006F2397">
      <w:pPr>
        <w:pStyle w:val="af9"/>
        <w:tabs>
          <w:tab w:val="left" w:pos="900"/>
        </w:tabs>
        <w:spacing w:after="0"/>
        <w:ind w:left="0" w:firstLine="709"/>
        <w:jc w:val="both"/>
        <w:rPr>
          <w:bCs/>
        </w:rPr>
      </w:pPr>
    </w:p>
    <w:p w:rsidR="00372BC9" w:rsidRPr="00F122C9" w:rsidRDefault="00372BC9" w:rsidP="006F2397">
      <w:pPr>
        <w:pStyle w:val="af9"/>
        <w:tabs>
          <w:tab w:val="left" w:pos="900"/>
        </w:tabs>
        <w:spacing w:after="0"/>
        <w:ind w:left="0" w:firstLine="709"/>
        <w:jc w:val="both"/>
      </w:pPr>
      <w:r w:rsidRPr="00F122C9">
        <w:t>6.2. Подрядчик обязан:</w:t>
      </w:r>
    </w:p>
    <w:p w:rsidR="00372BC9" w:rsidRPr="00F122C9" w:rsidRDefault="00372BC9" w:rsidP="006F2397">
      <w:pPr>
        <w:pStyle w:val="af9"/>
        <w:tabs>
          <w:tab w:val="left" w:pos="900"/>
        </w:tabs>
        <w:spacing w:after="0"/>
        <w:ind w:left="0" w:firstLine="709"/>
        <w:jc w:val="both"/>
      </w:pPr>
      <w:r w:rsidRPr="00F122C9">
        <w:t>6.2</w:t>
      </w:r>
      <w:r w:rsidRPr="001D544B">
        <w:t xml:space="preserve">.1. </w:t>
      </w:r>
      <w:r w:rsidR="00BB3928" w:rsidRPr="001D544B">
        <w:t>Своими силами</w:t>
      </w:r>
      <w:r w:rsidR="001D544B" w:rsidRPr="001D544B">
        <w:t xml:space="preserve"> или с</w:t>
      </w:r>
      <w:r w:rsidR="001D544B">
        <w:t xml:space="preserve"> привлечением субподрядных организаций</w:t>
      </w:r>
      <w:r w:rsidR="00BB3928">
        <w:t xml:space="preserve">, инструментами и механизмами осуществить качественное выполнение работ, указанных в разделе 1 настоящего </w:t>
      </w:r>
      <w:r w:rsidR="002F0854">
        <w:t>Контракт</w:t>
      </w:r>
      <w:r w:rsidR="00BB3928">
        <w:t>а</w:t>
      </w:r>
      <w:r w:rsidRPr="00F122C9">
        <w:rPr>
          <w:spacing w:val="2"/>
        </w:rPr>
        <w:t>.</w:t>
      </w:r>
    </w:p>
    <w:p w:rsidR="006F2397" w:rsidRPr="00D877C8" w:rsidRDefault="00372BC9" w:rsidP="006F2397">
      <w:pPr>
        <w:pStyle w:val="af9"/>
        <w:tabs>
          <w:tab w:val="left" w:pos="900"/>
        </w:tabs>
        <w:spacing w:after="0"/>
        <w:ind w:left="0" w:firstLine="709"/>
        <w:jc w:val="both"/>
      </w:pPr>
      <w:r w:rsidRPr="00D877C8">
        <w:t xml:space="preserve">6.2.2. </w:t>
      </w:r>
      <w:r w:rsidR="00BB3928" w:rsidRPr="00D877C8">
        <w:t xml:space="preserve">Выполнить работы в полном объеме и в сроки, предусмотренные настоящим </w:t>
      </w:r>
      <w:r w:rsidR="002F0854" w:rsidRPr="00D877C8">
        <w:t>Контракт</w:t>
      </w:r>
      <w:r w:rsidR="00BB3928" w:rsidRPr="00D877C8">
        <w:t xml:space="preserve">ом и сдать работы Заказчику </w:t>
      </w:r>
      <w:r w:rsidR="00392D69" w:rsidRPr="00D877C8">
        <w:t xml:space="preserve"> с использованием</w:t>
      </w:r>
      <w:r w:rsidR="00BB3928" w:rsidRPr="00D877C8">
        <w:t xml:space="preserve"> </w:t>
      </w:r>
      <w:r w:rsidR="00392D69" w:rsidRPr="00D877C8">
        <w:t>структурированного документа о приемке выполненных работ в ЕИС в сфере закупок</w:t>
      </w:r>
      <w:r w:rsidR="006F2397" w:rsidRPr="00D877C8">
        <w:t>.</w:t>
      </w:r>
    </w:p>
    <w:p w:rsidR="007F77E4" w:rsidRPr="00D877C8" w:rsidRDefault="00372BC9" w:rsidP="006F2397">
      <w:pPr>
        <w:pStyle w:val="af9"/>
        <w:tabs>
          <w:tab w:val="left" w:pos="900"/>
        </w:tabs>
        <w:spacing w:after="0"/>
        <w:ind w:left="0" w:firstLine="709"/>
        <w:jc w:val="both"/>
        <w:rPr>
          <w:lang w:eastAsia="ru-RU"/>
        </w:rPr>
      </w:pPr>
      <w:r w:rsidRPr="00D877C8">
        <w:rPr>
          <w:lang w:eastAsia="ru-RU"/>
        </w:rPr>
        <w:t xml:space="preserve">6.2.3. </w:t>
      </w:r>
      <w:r w:rsidR="007F77E4" w:rsidRPr="00D877C8">
        <w:t>Поставлять при выполнении работ эквивалентный товар в случае, если сметной документацией указаны товары, обозначенные товарным знаком с обеспечением достижения необходимых характеристик.</w:t>
      </w:r>
    </w:p>
    <w:p w:rsidR="006F2397" w:rsidRDefault="007F77E4" w:rsidP="006F2397">
      <w:pPr>
        <w:pStyle w:val="af9"/>
        <w:tabs>
          <w:tab w:val="left" w:pos="900"/>
        </w:tabs>
        <w:spacing w:after="0"/>
        <w:ind w:left="0" w:firstLine="709"/>
        <w:jc w:val="both"/>
      </w:pPr>
      <w:r w:rsidRPr="00D877C8">
        <w:rPr>
          <w:lang w:eastAsia="ru-RU"/>
        </w:rPr>
        <w:t xml:space="preserve">6.2.4. </w:t>
      </w:r>
      <w:r w:rsidR="00372BC9" w:rsidRPr="00D877C8">
        <w:rPr>
          <w:lang w:eastAsia="ru-RU"/>
        </w:rPr>
        <w:t>В случае</w:t>
      </w:r>
      <w:proofErr w:type="gramStart"/>
      <w:r w:rsidR="00372BC9" w:rsidRPr="00D877C8">
        <w:rPr>
          <w:lang w:eastAsia="ru-RU"/>
        </w:rPr>
        <w:t>,</w:t>
      </w:r>
      <w:proofErr w:type="gramEnd"/>
      <w:r w:rsidR="00372BC9" w:rsidRPr="00D877C8">
        <w:rPr>
          <w:lang w:eastAsia="ru-RU"/>
        </w:rPr>
        <w:t xml:space="preserve"> если в период гарантийной</w:t>
      </w:r>
      <w:r w:rsidR="00372BC9" w:rsidRPr="00F122C9">
        <w:rPr>
          <w:lang w:eastAsia="ru-RU"/>
        </w:rPr>
        <w:t xml:space="preserve"> эксплуатации объекта обнаружатся недостатки (дефекты), то подрядчик обязан их устранить безвозмездно в порядке и сроки, установленные </w:t>
      </w:r>
      <w:r w:rsidR="002F0854">
        <w:rPr>
          <w:lang w:eastAsia="ru-RU"/>
        </w:rPr>
        <w:t>Контракт</w:t>
      </w:r>
      <w:r w:rsidR="00372BC9" w:rsidRPr="00F122C9">
        <w:rPr>
          <w:lang w:eastAsia="ru-RU"/>
        </w:rPr>
        <w:t>ом.</w:t>
      </w:r>
    </w:p>
    <w:p w:rsidR="006F2397" w:rsidRDefault="00372BC9" w:rsidP="006F2397">
      <w:pPr>
        <w:pStyle w:val="af9"/>
        <w:tabs>
          <w:tab w:val="left" w:pos="900"/>
        </w:tabs>
        <w:spacing w:after="0"/>
        <w:ind w:left="0" w:firstLine="709"/>
        <w:jc w:val="both"/>
      </w:pPr>
      <w:r w:rsidRPr="00F122C9">
        <w:t>6.2.</w:t>
      </w:r>
      <w:r w:rsidR="007F77E4">
        <w:t>5</w:t>
      </w:r>
      <w:r w:rsidRPr="00F122C9">
        <w:t xml:space="preserve">. </w:t>
      </w:r>
      <w:r w:rsidR="00BB3928">
        <w:rPr>
          <w:spacing w:val="6"/>
          <w:sz w:val="23"/>
          <w:szCs w:val="23"/>
        </w:rPr>
        <w:t xml:space="preserve">В ходе выполнения работ обеспечить соблюдение </w:t>
      </w:r>
      <w:r w:rsidR="00BB3928">
        <w:rPr>
          <w:sz w:val="23"/>
          <w:szCs w:val="23"/>
        </w:rPr>
        <w:t>требований охраны труда, пожарной безопасности,</w:t>
      </w:r>
      <w:r w:rsidR="00BB3928">
        <w:rPr>
          <w:spacing w:val="1"/>
          <w:sz w:val="23"/>
          <w:szCs w:val="23"/>
        </w:rPr>
        <w:t xml:space="preserve"> </w:t>
      </w:r>
      <w:r w:rsidR="00BB3928">
        <w:rPr>
          <w:sz w:val="23"/>
          <w:szCs w:val="23"/>
        </w:rPr>
        <w:t xml:space="preserve">охраны окружающей среды и рационального использования территории, предназначенной для производства работ, </w:t>
      </w:r>
      <w:r w:rsidR="00BB3928">
        <w:rPr>
          <w:spacing w:val="4"/>
          <w:sz w:val="23"/>
          <w:szCs w:val="23"/>
        </w:rPr>
        <w:t xml:space="preserve">а также нести ответственность за соблюдение этих </w:t>
      </w:r>
      <w:r w:rsidR="00BB3928">
        <w:rPr>
          <w:spacing w:val="3"/>
          <w:sz w:val="23"/>
          <w:szCs w:val="23"/>
        </w:rPr>
        <w:t>требований своими работниками</w:t>
      </w:r>
      <w:r w:rsidRPr="00F122C9">
        <w:t>.</w:t>
      </w:r>
    </w:p>
    <w:p w:rsidR="00372BC9" w:rsidRPr="00F122C9" w:rsidRDefault="00372BC9" w:rsidP="006F2397">
      <w:pPr>
        <w:pStyle w:val="af9"/>
        <w:tabs>
          <w:tab w:val="left" w:pos="900"/>
        </w:tabs>
        <w:spacing w:after="0"/>
        <w:ind w:left="0" w:firstLine="709"/>
        <w:jc w:val="both"/>
      </w:pPr>
      <w:r w:rsidRPr="00F122C9">
        <w:rPr>
          <w:lang w:eastAsia="ru-RU"/>
        </w:rPr>
        <w:t>6.2.</w:t>
      </w:r>
      <w:r w:rsidR="007F77E4">
        <w:rPr>
          <w:lang w:eastAsia="ru-RU"/>
        </w:rPr>
        <w:t>6</w:t>
      </w:r>
      <w:r w:rsidRPr="00F122C9">
        <w:rPr>
          <w:lang w:eastAsia="ru-RU"/>
        </w:rPr>
        <w:t xml:space="preserve">.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002F0854">
        <w:rPr>
          <w:lang w:eastAsia="ru-RU"/>
        </w:rPr>
        <w:lastRenderedPageBreak/>
        <w:t>Контракт</w:t>
      </w:r>
      <w:r w:rsidRPr="00F122C9">
        <w:rPr>
          <w:lang w:eastAsia="ru-RU"/>
        </w:rPr>
        <w:t>а, а также к установленному</w:t>
      </w:r>
      <w:r w:rsidR="00C207F9">
        <w:rPr>
          <w:lang w:eastAsia="ru-RU"/>
        </w:rPr>
        <w:t xml:space="preserve"> </w:t>
      </w:r>
      <w:r w:rsidR="002F0854">
        <w:rPr>
          <w:lang w:eastAsia="ru-RU"/>
        </w:rPr>
        <w:t>Контракт</w:t>
      </w:r>
      <w:r w:rsidRPr="00F122C9">
        <w:rPr>
          <w:lang w:eastAsia="ru-RU"/>
        </w:rPr>
        <w:t xml:space="preserve">ом сроку обязан предоставить Заказчику результаты выполнения работы, предусмотренные настоящим  </w:t>
      </w:r>
      <w:r w:rsidR="002F0854">
        <w:rPr>
          <w:lang w:eastAsia="ru-RU"/>
        </w:rPr>
        <w:t>Контракт</w:t>
      </w:r>
      <w:r w:rsidRPr="00F122C9">
        <w:rPr>
          <w:lang w:eastAsia="ru-RU"/>
        </w:rPr>
        <w:t>ом.</w:t>
      </w:r>
    </w:p>
    <w:p w:rsidR="00372BC9" w:rsidRPr="00F122C9" w:rsidRDefault="00372BC9" w:rsidP="006F2397">
      <w:pPr>
        <w:pStyle w:val="af9"/>
        <w:tabs>
          <w:tab w:val="left" w:pos="900"/>
        </w:tabs>
        <w:spacing w:after="0"/>
        <w:ind w:left="0" w:firstLine="709"/>
        <w:jc w:val="both"/>
      </w:pPr>
      <w:r w:rsidRPr="00F122C9">
        <w:t>6.2.</w:t>
      </w:r>
      <w:r w:rsidR="007F77E4">
        <w:t>7</w:t>
      </w:r>
      <w:r w:rsidRPr="00F122C9">
        <w:t>. Обеспечить выполнение работ необходимыми материально-техническими ресурсами, включая строительную технику.</w:t>
      </w:r>
    </w:p>
    <w:p w:rsidR="00372BC9" w:rsidRPr="00AE277D" w:rsidRDefault="00372BC9" w:rsidP="006F2397">
      <w:pPr>
        <w:pStyle w:val="af9"/>
        <w:tabs>
          <w:tab w:val="left" w:pos="900"/>
        </w:tabs>
        <w:spacing w:after="0"/>
        <w:ind w:left="0" w:firstLine="709"/>
        <w:jc w:val="both"/>
      </w:pPr>
      <w:r w:rsidRPr="00F122C9">
        <w:t xml:space="preserve">Используемые при выполнении работ материалы должны быть новыми, ранее не использующимися, должны соответствовать государственным стандартам и техническим условиям,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при наличии соответствующих требований - сертификаты пожарной безопасности и другие документы, удостоверяющие их качество. </w:t>
      </w:r>
    </w:p>
    <w:p w:rsidR="00550A4C" w:rsidRPr="001915C6" w:rsidRDefault="00372BC9" w:rsidP="006F2397">
      <w:pPr>
        <w:pStyle w:val="af9"/>
        <w:tabs>
          <w:tab w:val="left" w:pos="900"/>
        </w:tabs>
        <w:spacing w:after="0"/>
        <w:ind w:left="0" w:firstLine="709"/>
        <w:jc w:val="both"/>
      </w:pPr>
      <w:r w:rsidRPr="00AE277D">
        <w:t>6.2.</w:t>
      </w:r>
      <w:r w:rsidR="007F77E4">
        <w:t>8</w:t>
      </w:r>
      <w:r w:rsidRPr="00AE277D">
        <w:t>.</w:t>
      </w:r>
      <w:r w:rsidR="00AE277D">
        <w:t xml:space="preserve"> </w:t>
      </w:r>
      <w:r w:rsidR="00550A4C" w:rsidRPr="001915C6">
        <w:t xml:space="preserve">До начала </w:t>
      </w:r>
      <w:r w:rsidR="00550A4C" w:rsidRPr="00550A4C">
        <w:t xml:space="preserve">выполнения работ </w:t>
      </w:r>
      <w:r w:rsidR="00550A4C" w:rsidRPr="001915C6">
        <w:t>согласовать с Заказчиком образцы и цветовую гамму материалов, изделий и т.д. Предоставить Заказчику копии документов, подтверждающих соответствие предлагаемых к использованию материалов и изделий (копии сертификатов пожарной безопасности, сертификаты соответствия государственным стандартам, техническим условиям, функциональным назначениям и климатическим условиям региона, разрешенным к применению на территории Российской Федерации, технические паспорта, санитарно-эпидемиологические заключения) установленным требованиям.</w:t>
      </w:r>
    </w:p>
    <w:p w:rsidR="00550A4C" w:rsidRPr="00DA483F" w:rsidRDefault="00550A4C" w:rsidP="006F2397">
      <w:pPr>
        <w:pStyle w:val="af9"/>
        <w:tabs>
          <w:tab w:val="left" w:pos="900"/>
        </w:tabs>
        <w:spacing w:after="0"/>
        <w:ind w:left="0" w:firstLine="709"/>
        <w:jc w:val="both"/>
      </w:pPr>
      <w:r>
        <w:t>6.2.</w:t>
      </w:r>
      <w:r w:rsidR="007F77E4">
        <w:t>9</w:t>
      </w:r>
      <w:r>
        <w:t xml:space="preserve">. </w:t>
      </w:r>
      <w:r w:rsidRPr="001915C6">
        <w:t xml:space="preserve">Результат выполненных Работ должен соответствовать техническими регламентам, документам, разрабатываемым и применяемым в национальной системе стандартизации, </w:t>
      </w:r>
      <w:r w:rsidRPr="00DA483F">
        <w:t xml:space="preserve">техническим условиям, санитарно-эпидемиологическим правилам и нормативам, действующим  в отношении данного вида Работ, </w:t>
      </w:r>
      <w:r w:rsidR="008D3FBA" w:rsidRPr="00DA483F">
        <w:t>описанию объекта закупки</w:t>
      </w:r>
      <w:r w:rsidRPr="00DA483F">
        <w:t xml:space="preserve"> и сметной документации  условиями Контракта.</w:t>
      </w:r>
    </w:p>
    <w:p w:rsidR="00550A4C" w:rsidRDefault="00550A4C" w:rsidP="006F2397">
      <w:pPr>
        <w:pStyle w:val="af9"/>
        <w:tabs>
          <w:tab w:val="left" w:pos="900"/>
        </w:tabs>
        <w:spacing w:after="0"/>
        <w:ind w:left="0" w:firstLine="709"/>
        <w:jc w:val="both"/>
      </w:pPr>
      <w:r>
        <w:t>6.2.</w:t>
      </w:r>
      <w:r w:rsidR="007F77E4">
        <w:t>10</w:t>
      </w:r>
      <w:r>
        <w:t xml:space="preserve">. </w:t>
      </w:r>
      <w:r w:rsidRPr="001915C6">
        <w:t xml:space="preserve">Выполнять предусмотренные настоящим контрактом работы качественно, в объеме и в сроки, предусмотренные настоящим контрактом, квалифицированными кадрами с соблюдением требований нормативных документов, действующих на территории РФ. Функциональные, технические, экономические и другие требования к выполняемым работам, являющимся предметом настоящего контракта, должны соответствовать исходно-разрешительной документации, </w:t>
      </w:r>
      <w:r w:rsidRPr="00550A4C">
        <w:t>ведомости объемов работ</w:t>
      </w:r>
      <w:r w:rsidRPr="001915C6">
        <w:t>, а также требованиям</w:t>
      </w:r>
      <w:r w:rsidRPr="00550A4C">
        <w:t xml:space="preserve"> действующих</w:t>
      </w:r>
      <w:r w:rsidRPr="001915C6">
        <w:t xml:space="preserve"> законодательных и нормативных актов Российской Федерации. (ГОСТ, </w:t>
      </w:r>
      <w:proofErr w:type="spellStart"/>
      <w:r w:rsidRPr="001915C6">
        <w:t>СНиП</w:t>
      </w:r>
      <w:proofErr w:type="spellEnd"/>
      <w:r w:rsidRPr="001915C6">
        <w:t>, ТУ и т.д.).</w:t>
      </w:r>
    </w:p>
    <w:p w:rsidR="00372BC9" w:rsidRPr="00F122C9" w:rsidRDefault="00550A4C" w:rsidP="006F2397">
      <w:pPr>
        <w:pStyle w:val="af9"/>
        <w:tabs>
          <w:tab w:val="left" w:pos="900"/>
        </w:tabs>
        <w:spacing w:after="0"/>
        <w:ind w:left="0" w:firstLine="709"/>
        <w:jc w:val="both"/>
      </w:pPr>
      <w:r>
        <w:t>6.2.</w:t>
      </w:r>
      <w:r w:rsidR="007F77E4">
        <w:t>11</w:t>
      </w:r>
      <w:r>
        <w:t xml:space="preserve">. </w:t>
      </w:r>
      <w:r w:rsidR="00372BC9" w:rsidRPr="00F122C9">
        <w:t>Немедленно известить Заказчика и до получения от него указаний приостановить работы при обнаружении:</w:t>
      </w:r>
    </w:p>
    <w:p w:rsidR="00372BC9" w:rsidRPr="00F122C9" w:rsidRDefault="00372BC9" w:rsidP="006F2397">
      <w:pPr>
        <w:pStyle w:val="af9"/>
        <w:tabs>
          <w:tab w:val="left" w:pos="900"/>
        </w:tabs>
        <w:spacing w:after="0"/>
        <w:ind w:left="0" w:firstLine="709"/>
        <w:jc w:val="both"/>
      </w:pPr>
      <w:r w:rsidRPr="00F122C9">
        <w:t>- возможных неблагоприятных для Заказчика последствий выполнения его указаний о способе исполнения работ;</w:t>
      </w:r>
    </w:p>
    <w:p w:rsidR="00372BC9" w:rsidRPr="00F122C9" w:rsidRDefault="00372BC9" w:rsidP="006F2397">
      <w:pPr>
        <w:pStyle w:val="af9"/>
        <w:tabs>
          <w:tab w:val="left" w:pos="900"/>
        </w:tabs>
        <w:spacing w:after="0"/>
        <w:ind w:left="0" w:firstLine="709"/>
        <w:jc w:val="both"/>
      </w:pPr>
      <w:r w:rsidRPr="00F122C9">
        <w:t>- иных, не зависящих от Подрядчика обстоятельств угрожающих</w:t>
      </w:r>
      <w:r w:rsidR="00361BB3">
        <w:t xml:space="preserve"> </w:t>
      </w:r>
      <w:r w:rsidRPr="00F122C9">
        <w:t>качеству результатов</w:t>
      </w:r>
      <w:r w:rsidR="00361BB3">
        <w:t xml:space="preserve"> </w:t>
      </w:r>
      <w:r w:rsidRPr="00F122C9">
        <w:t>выполняемой работы либо создающих невозможность ее завершения в срок.</w:t>
      </w:r>
    </w:p>
    <w:p w:rsidR="00372BC9" w:rsidRPr="00F122C9" w:rsidRDefault="00372BC9" w:rsidP="006F2397">
      <w:pPr>
        <w:pStyle w:val="af9"/>
        <w:tabs>
          <w:tab w:val="left" w:pos="900"/>
        </w:tabs>
        <w:spacing w:after="0"/>
        <w:ind w:left="0" w:firstLine="709"/>
        <w:jc w:val="both"/>
      </w:pPr>
      <w:r w:rsidRPr="00F122C9">
        <w:t>6.2.</w:t>
      </w:r>
      <w:r w:rsidR="007F77E4">
        <w:t>12</w:t>
      </w:r>
      <w:r w:rsidRPr="00F122C9">
        <w:t>.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372BC9" w:rsidRPr="00F122C9" w:rsidRDefault="00372BC9" w:rsidP="006F2397">
      <w:pPr>
        <w:pStyle w:val="af9"/>
        <w:tabs>
          <w:tab w:val="left" w:pos="900"/>
        </w:tabs>
        <w:spacing w:after="0"/>
        <w:ind w:left="0" w:firstLine="709"/>
        <w:jc w:val="both"/>
      </w:pPr>
      <w:r w:rsidRPr="00F122C9">
        <w:t>6.2.</w:t>
      </w:r>
      <w:r w:rsidR="007F77E4">
        <w:t>13</w:t>
      </w:r>
      <w:r w:rsidRPr="00F122C9">
        <w:t xml:space="preserve">. Обеспечивать возможность осуществления Заказчиком </w:t>
      </w:r>
      <w:proofErr w:type="gramStart"/>
      <w:r w:rsidRPr="00F122C9">
        <w:t>контроля за</w:t>
      </w:r>
      <w:proofErr w:type="gramEnd"/>
      <w:r w:rsidRPr="00F122C9">
        <w:t xml:space="preserve"> ходом выполнения работ. </w:t>
      </w:r>
    </w:p>
    <w:p w:rsidR="00372BC9" w:rsidRPr="00F122C9" w:rsidRDefault="00372BC9" w:rsidP="006F2397">
      <w:pPr>
        <w:autoSpaceDE w:val="0"/>
        <w:spacing w:after="0"/>
        <w:ind w:firstLine="709"/>
      </w:pPr>
      <w:r w:rsidRPr="00F122C9">
        <w:t>6.2.</w:t>
      </w:r>
      <w:r w:rsidR="007F77E4">
        <w:t>14</w:t>
      </w:r>
      <w:r w:rsidRPr="00F122C9">
        <w:t>. Ведение и оформление исполнительной документации, отражающей весь процесс работ.</w:t>
      </w:r>
    </w:p>
    <w:p w:rsidR="00372BC9" w:rsidRPr="00887585" w:rsidRDefault="00372BC9" w:rsidP="006F2397">
      <w:pPr>
        <w:pStyle w:val="af9"/>
        <w:tabs>
          <w:tab w:val="left" w:pos="900"/>
        </w:tabs>
        <w:spacing w:after="0"/>
        <w:ind w:left="0" w:firstLine="709"/>
        <w:jc w:val="both"/>
      </w:pPr>
      <w:proofErr w:type="gramStart"/>
      <w:r w:rsidRPr="00F122C9">
        <w:t>С  момента  начала  работ  и  до  их  завершения  Подрядчик ведет  общий журнал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сообщения о принятии работ, о проведенных испытаниях, задержках,  связанных  с  несвоевременной  поставкой  материалов</w:t>
      </w:r>
      <w:proofErr w:type="gramEnd"/>
      <w:r w:rsidRPr="00F122C9">
        <w:t xml:space="preserve">,  выхода  из  строя   техники,  а  также  все,  что  может  </w:t>
      </w:r>
      <w:r w:rsidRPr="00887585">
        <w:t>повлиять  на  окончательный  срок  завершения  работ).</w:t>
      </w:r>
    </w:p>
    <w:p w:rsidR="00D163CD" w:rsidRDefault="00372BC9" w:rsidP="006F2397">
      <w:pPr>
        <w:autoSpaceDE w:val="0"/>
        <w:autoSpaceDN w:val="0"/>
        <w:adjustRightInd w:val="0"/>
        <w:spacing w:after="0"/>
        <w:ind w:firstLine="709"/>
      </w:pPr>
      <w:r w:rsidRPr="00887585">
        <w:t>6.2.</w:t>
      </w:r>
      <w:r w:rsidR="007F77E4">
        <w:t>15</w:t>
      </w:r>
      <w:r w:rsidRPr="00887585">
        <w:t xml:space="preserve">. </w:t>
      </w:r>
      <w:r w:rsidR="00D163CD" w:rsidRPr="00D163CD">
        <w:t xml:space="preserve">В случае если в </w:t>
      </w:r>
      <w:r w:rsidR="00A47A33">
        <w:t>сметной</w:t>
      </w:r>
      <w:r w:rsidR="00D163CD" w:rsidRPr="00D163CD">
        <w:t xml:space="preserve"> документации указаны недействующие </w:t>
      </w:r>
      <w:proofErr w:type="spellStart"/>
      <w:r w:rsidR="00D163CD" w:rsidRPr="00D163CD">
        <w:t>ГОСТы</w:t>
      </w:r>
      <w:proofErr w:type="spellEnd"/>
      <w:r w:rsidR="00D163CD" w:rsidRPr="00D163CD">
        <w:t xml:space="preserve">, </w:t>
      </w:r>
      <w:proofErr w:type="spellStart"/>
      <w:r w:rsidR="00D163CD" w:rsidRPr="00D163CD">
        <w:t>СНиПы</w:t>
      </w:r>
      <w:proofErr w:type="spellEnd"/>
      <w:r w:rsidR="00D163CD" w:rsidRPr="00D163CD">
        <w:t xml:space="preserve"> и т.д., которые прекратили свое действие, но действовали на момент изготовления </w:t>
      </w:r>
      <w:r w:rsidR="00A47A33">
        <w:t>сметной</w:t>
      </w:r>
      <w:r w:rsidR="00A47A33" w:rsidRPr="00D163CD">
        <w:t xml:space="preserve"> </w:t>
      </w:r>
      <w:r w:rsidR="00D163CD" w:rsidRPr="00D163CD">
        <w:t xml:space="preserve">документации, Подрядчик при выполнении работ, использовании товаров должен руководствоваться </w:t>
      </w:r>
      <w:proofErr w:type="gramStart"/>
      <w:r w:rsidR="00D163CD" w:rsidRPr="00D163CD">
        <w:t>действующими</w:t>
      </w:r>
      <w:proofErr w:type="gramEnd"/>
      <w:r w:rsidR="00D163CD" w:rsidRPr="00D163CD">
        <w:t xml:space="preserve"> </w:t>
      </w:r>
      <w:proofErr w:type="spellStart"/>
      <w:r w:rsidR="00D163CD" w:rsidRPr="00D163CD">
        <w:t>ГОСТами</w:t>
      </w:r>
      <w:proofErr w:type="spellEnd"/>
      <w:r w:rsidR="00D163CD" w:rsidRPr="00D163CD">
        <w:t xml:space="preserve">, </w:t>
      </w:r>
      <w:proofErr w:type="spellStart"/>
      <w:r w:rsidR="00D163CD" w:rsidRPr="00D163CD">
        <w:t>СНиПами</w:t>
      </w:r>
      <w:proofErr w:type="spellEnd"/>
      <w:r w:rsidR="00D163CD" w:rsidRPr="00D163CD">
        <w:t xml:space="preserve"> и т.д.</w:t>
      </w:r>
    </w:p>
    <w:p w:rsidR="00372BC9" w:rsidRDefault="00F73482" w:rsidP="006F2397">
      <w:pPr>
        <w:suppressAutoHyphens w:val="0"/>
        <w:autoSpaceDE w:val="0"/>
        <w:autoSpaceDN w:val="0"/>
        <w:adjustRightInd w:val="0"/>
        <w:spacing w:after="0"/>
        <w:ind w:firstLine="709"/>
      </w:pPr>
      <w:r>
        <w:t>6.2.</w:t>
      </w:r>
      <w:r w:rsidR="007F77E4">
        <w:t>16</w:t>
      </w:r>
      <w:r w:rsidR="00D163CD">
        <w:t xml:space="preserve">. </w:t>
      </w:r>
      <w:r w:rsidR="00372BC9" w:rsidRPr="00F122C9">
        <w:t xml:space="preserve">Имеет иные обязанности, определенные настоящим </w:t>
      </w:r>
      <w:r w:rsidR="002F0854">
        <w:t>Контракт</w:t>
      </w:r>
      <w:r w:rsidR="00372BC9" w:rsidRPr="00F122C9">
        <w:t>ом и действующими правовыми актами Российской Федерации.</w:t>
      </w:r>
    </w:p>
    <w:p w:rsidR="00030B2B" w:rsidRPr="00836020" w:rsidRDefault="00030B2B" w:rsidP="006F2397">
      <w:pPr>
        <w:pStyle w:val="af9"/>
        <w:tabs>
          <w:tab w:val="left" w:pos="900"/>
        </w:tabs>
        <w:spacing w:after="0"/>
        <w:ind w:left="0" w:firstLine="709"/>
        <w:jc w:val="both"/>
      </w:pPr>
    </w:p>
    <w:p w:rsidR="00030B2B" w:rsidRPr="00836020" w:rsidRDefault="00030B2B" w:rsidP="006F2397">
      <w:pPr>
        <w:pStyle w:val="Style2"/>
        <w:spacing w:line="240" w:lineRule="auto"/>
        <w:ind w:firstLine="709"/>
        <w:rPr>
          <w:rFonts w:ascii="Times New Roman" w:hAnsi="Times New Roman" w:cs="Times New Roman"/>
        </w:rPr>
      </w:pPr>
      <w:r w:rsidRPr="00836020">
        <w:rPr>
          <w:rStyle w:val="CharacterStyle1"/>
          <w:rFonts w:ascii="Times New Roman" w:hAnsi="Times New Roman" w:cs="Times New Roman"/>
          <w:b/>
          <w:bCs/>
          <w:sz w:val="24"/>
          <w:szCs w:val="24"/>
        </w:rPr>
        <w:lastRenderedPageBreak/>
        <w:t>7. Приемка выполненных работ</w:t>
      </w:r>
    </w:p>
    <w:p w:rsidR="00030B2B" w:rsidRPr="00D877C8" w:rsidRDefault="00030B2B" w:rsidP="006F2397">
      <w:pPr>
        <w:pStyle w:val="Style7"/>
        <w:widowControl/>
        <w:tabs>
          <w:tab w:val="left" w:pos="725"/>
          <w:tab w:val="left" w:pos="900"/>
        </w:tabs>
        <w:spacing w:line="240" w:lineRule="auto"/>
        <w:ind w:firstLine="709"/>
        <w:rPr>
          <w:rStyle w:val="CharacterStyle1"/>
          <w:rFonts w:ascii="Times New Roman" w:hAnsi="Times New Roman" w:cs="Times New Roman"/>
          <w:b/>
          <w:bCs/>
        </w:rPr>
      </w:pPr>
    </w:p>
    <w:p w:rsidR="00257F77" w:rsidRPr="00DA483F" w:rsidRDefault="00257F77" w:rsidP="00257F77">
      <w:pPr>
        <w:autoSpaceDE w:val="0"/>
        <w:spacing w:after="0"/>
        <w:ind w:firstLine="709"/>
        <w:rPr>
          <w:rFonts w:eastAsia="Arial"/>
          <w:spacing w:val="-5"/>
        </w:rPr>
      </w:pPr>
      <w:r w:rsidRPr="00DA483F">
        <w:rPr>
          <w:rFonts w:eastAsia="Arial"/>
          <w:spacing w:val="-5"/>
        </w:rPr>
        <w:t xml:space="preserve">7.1. Приёмка результата исполнения Контракта осуществляется в порядке, установленном законодательством Российской Федерации и настоящим Контрактом. </w:t>
      </w:r>
    </w:p>
    <w:p w:rsidR="00257F77" w:rsidRPr="00DA483F" w:rsidRDefault="00257F77" w:rsidP="00257F77">
      <w:pPr>
        <w:autoSpaceDE w:val="0"/>
        <w:spacing w:after="0"/>
        <w:ind w:firstLine="709"/>
        <w:rPr>
          <w:rFonts w:eastAsia="Arial"/>
          <w:spacing w:val="-5"/>
        </w:rPr>
      </w:pPr>
      <w:r w:rsidRPr="00DA483F">
        <w:rPr>
          <w:rFonts w:eastAsia="Arial"/>
          <w:spacing w:val="-5"/>
        </w:rPr>
        <w:t>По результатам выполненной работы не позднее 2 (двух) рабочих дней сформировать с использованием единой информационной системы документ по приемке в электронной форме</w:t>
      </w:r>
    </w:p>
    <w:p w:rsidR="00257F77" w:rsidRPr="00DA483F" w:rsidRDefault="00257F77" w:rsidP="00257F77">
      <w:pPr>
        <w:autoSpaceDE w:val="0"/>
        <w:spacing w:after="0"/>
        <w:ind w:firstLine="709"/>
        <w:rPr>
          <w:rFonts w:eastAsia="Arial"/>
          <w:spacing w:val="-5"/>
        </w:rPr>
      </w:pPr>
      <w:r w:rsidRPr="00DA483F">
        <w:rPr>
          <w:rFonts w:eastAsia="Arial"/>
          <w:spacing w:val="-5"/>
        </w:rPr>
        <w:t>Подрядчик формирует с использованием единой информационной системы, подписывает усиленной квалифицированной электронной подписью (далее –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p>
    <w:p w:rsidR="00257F77" w:rsidRPr="00DA483F" w:rsidRDefault="00257F77" w:rsidP="00257F77">
      <w:pPr>
        <w:autoSpaceDE w:val="0"/>
        <w:spacing w:after="0"/>
        <w:ind w:firstLine="709"/>
        <w:rPr>
          <w:rFonts w:eastAsia="Arial"/>
          <w:spacing w:val="-5"/>
        </w:rPr>
      </w:pPr>
      <w:proofErr w:type="gramStart"/>
      <w:r w:rsidRPr="00DA483F">
        <w:rPr>
          <w:rFonts w:eastAsia="Arial"/>
          <w:spacing w:val="-5"/>
        </w:rPr>
        <w:t>а) включенные в контракт в соответствии с пунктом 1 части 2 статьи 51 Федерального закона №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 44-ФЗ, единицу измерения поставленного товара (при осуществлении закупки товара, в том числе поставляемого заказчику при выполнении</w:t>
      </w:r>
      <w:proofErr w:type="gramEnd"/>
      <w:r w:rsidRPr="00DA483F">
        <w:rPr>
          <w:rFonts w:eastAsia="Arial"/>
          <w:spacing w:val="-5"/>
        </w:rPr>
        <w:t xml:space="preserve"> закупаемых работ), выполненной работы;</w:t>
      </w:r>
    </w:p>
    <w:p w:rsidR="00257F77" w:rsidRPr="00DA483F" w:rsidRDefault="00257F77" w:rsidP="00257F77">
      <w:pPr>
        <w:autoSpaceDE w:val="0"/>
        <w:spacing w:after="0"/>
        <w:ind w:firstLine="709"/>
        <w:rPr>
          <w:rFonts w:eastAsia="Arial"/>
          <w:spacing w:val="-5"/>
        </w:rPr>
      </w:pPr>
      <w:r w:rsidRPr="00DA483F">
        <w:rPr>
          <w:rFonts w:eastAsia="Arial"/>
          <w:spacing w:val="-5"/>
        </w:rPr>
        <w:t>б) наименование выполненной работы;</w:t>
      </w:r>
    </w:p>
    <w:p w:rsidR="00257F77" w:rsidRPr="00DA483F" w:rsidRDefault="00257F77" w:rsidP="00257F77">
      <w:pPr>
        <w:autoSpaceDE w:val="0"/>
        <w:spacing w:after="0"/>
        <w:ind w:firstLine="709"/>
        <w:rPr>
          <w:rFonts w:eastAsia="Arial"/>
          <w:spacing w:val="-5"/>
        </w:rPr>
      </w:pPr>
      <w:r w:rsidRPr="00DA483F">
        <w:rPr>
          <w:rFonts w:eastAsia="Arial"/>
          <w:spacing w:val="-5"/>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w:t>
      </w:r>
    </w:p>
    <w:p w:rsidR="00257F77" w:rsidRPr="00DA483F" w:rsidRDefault="00257F77" w:rsidP="00257F77">
      <w:pPr>
        <w:autoSpaceDE w:val="0"/>
        <w:spacing w:after="0"/>
        <w:ind w:firstLine="709"/>
        <w:rPr>
          <w:rFonts w:eastAsia="Arial"/>
          <w:spacing w:val="-5"/>
        </w:rPr>
      </w:pPr>
      <w:r w:rsidRPr="00DA483F">
        <w:rPr>
          <w:rFonts w:eastAsia="Arial"/>
          <w:spacing w:val="-5"/>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w:t>
      </w:r>
    </w:p>
    <w:p w:rsidR="00257F77" w:rsidRPr="00DA483F" w:rsidRDefault="00257F77" w:rsidP="00257F77">
      <w:pPr>
        <w:autoSpaceDE w:val="0"/>
        <w:spacing w:after="0"/>
        <w:ind w:firstLine="709"/>
        <w:rPr>
          <w:rFonts w:eastAsia="Arial"/>
          <w:spacing w:val="-5"/>
        </w:rPr>
      </w:pPr>
      <w:proofErr w:type="spellStart"/>
      <w:r w:rsidRPr="00DA483F">
        <w:rPr>
          <w:rFonts w:eastAsia="Arial"/>
          <w:spacing w:val="-5"/>
        </w:rPr>
        <w:t>д</w:t>
      </w:r>
      <w:proofErr w:type="spellEnd"/>
      <w:r w:rsidRPr="00DA483F">
        <w:rPr>
          <w:rFonts w:eastAsia="Arial"/>
          <w:spacing w:val="-5"/>
        </w:rPr>
        <w:t>) информацию об объеме выполненной работы</w:t>
      </w:r>
    </w:p>
    <w:p w:rsidR="00257F77" w:rsidRPr="00DA483F" w:rsidRDefault="00257F77" w:rsidP="00257F77">
      <w:pPr>
        <w:autoSpaceDE w:val="0"/>
        <w:spacing w:after="0"/>
        <w:ind w:firstLine="709"/>
        <w:rPr>
          <w:rFonts w:eastAsia="Arial"/>
          <w:spacing w:val="-5"/>
        </w:rPr>
      </w:pPr>
      <w:r w:rsidRPr="00DA483F">
        <w:rPr>
          <w:rFonts w:eastAsia="Arial"/>
          <w:spacing w:val="-5"/>
        </w:rPr>
        <w:t>е) стоимость исполненных Подрядчиком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выполненной работы;</w:t>
      </w:r>
    </w:p>
    <w:p w:rsidR="00257F77" w:rsidRPr="00DA483F" w:rsidRDefault="00257F77" w:rsidP="00257F77">
      <w:pPr>
        <w:autoSpaceDE w:val="0"/>
        <w:spacing w:after="0"/>
        <w:ind w:firstLine="709"/>
        <w:rPr>
          <w:rFonts w:eastAsia="Arial"/>
          <w:spacing w:val="-5"/>
        </w:rPr>
      </w:pPr>
      <w:r w:rsidRPr="00DA483F">
        <w:rPr>
          <w:rFonts w:eastAsia="Arial"/>
          <w:spacing w:val="-5"/>
        </w:rPr>
        <w:t>ж) иную информацию (с учетом требований, установленных в соответствии с частью 3 статьи 5 Федерального закона № 44-ФЗ);</w:t>
      </w:r>
    </w:p>
    <w:p w:rsidR="00257F77" w:rsidRPr="00DA483F" w:rsidRDefault="00257F77" w:rsidP="00257F77">
      <w:pPr>
        <w:autoSpaceDE w:val="0"/>
        <w:spacing w:after="0"/>
        <w:ind w:firstLine="709"/>
        <w:rPr>
          <w:rFonts w:eastAsia="Arial"/>
          <w:spacing w:val="-5"/>
        </w:rPr>
      </w:pPr>
      <w:r w:rsidRPr="00DA483F">
        <w:rPr>
          <w:rFonts w:eastAsia="Arial"/>
          <w:spacing w:val="-5"/>
        </w:rPr>
        <w:t>7.2. К документу о приемке, предусмотренному пунктом 8.1 Контракта, могут прилагаться документы, которые считаются его неотъемлемой частью.</w:t>
      </w:r>
    </w:p>
    <w:p w:rsidR="00257F77" w:rsidRPr="00DA483F" w:rsidRDefault="00257F77" w:rsidP="00257F77">
      <w:pPr>
        <w:autoSpaceDE w:val="0"/>
        <w:spacing w:after="0"/>
        <w:ind w:firstLine="709"/>
        <w:rPr>
          <w:rFonts w:eastAsia="Arial"/>
          <w:spacing w:val="-5"/>
        </w:rPr>
      </w:pPr>
      <w:r w:rsidRPr="00DA483F">
        <w:rPr>
          <w:rFonts w:eastAsia="Arial"/>
          <w:spacing w:val="-5"/>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8.1 Контракта информация, содержащаяся в документе о приемке.</w:t>
      </w:r>
    </w:p>
    <w:p w:rsidR="00257F77" w:rsidRPr="00DA483F" w:rsidRDefault="00257F77" w:rsidP="00257F77">
      <w:pPr>
        <w:autoSpaceDE w:val="0"/>
        <w:spacing w:after="0"/>
        <w:ind w:firstLine="709"/>
        <w:rPr>
          <w:rFonts w:eastAsia="Arial"/>
          <w:spacing w:val="-5"/>
        </w:rPr>
      </w:pPr>
      <w:r w:rsidRPr="00DA483F">
        <w:rPr>
          <w:rFonts w:eastAsia="Arial"/>
          <w:spacing w:val="-5"/>
        </w:rPr>
        <w:t>7.3. Датой поступления Заказчику документа о приемке, подписанного Подрядчиком, считается дата размещения в соответствии с пунктом 8.1. Контракта такого документа в единой информационной системе в соответствии с часовой зоной, в которой расположен Заказчик.</w:t>
      </w:r>
    </w:p>
    <w:p w:rsidR="00257F77" w:rsidRPr="00DA483F" w:rsidRDefault="00257F77" w:rsidP="00257F77">
      <w:pPr>
        <w:autoSpaceDE w:val="0"/>
        <w:spacing w:after="0"/>
        <w:ind w:firstLine="709"/>
        <w:rPr>
          <w:rFonts w:eastAsia="Arial"/>
          <w:spacing w:val="-5"/>
        </w:rPr>
      </w:pPr>
      <w:r w:rsidRPr="00DA483F">
        <w:rPr>
          <w:rFonts w:eastAsia="Arial"/>
          <w:spacing w:val="-5"/>
        </w:rPr>
        <w:t xml:space="preserve">7.4. Заказчик не позднее 15 (пятнадцати) рабочих дней с </w:t>
      </w:r>
      <w:proofErr w:type="gramStart"/>
      <w:r w:rsidRPr="00DA483F">
        <w:rPr>
          <w:rFonts w:eastAsia="Arial"/>
          <w:spacing w:val="-5"/>
        </w:rPr>
        <w:t>даты</w:t>
      </w:r>
      <w:proofErr w:type="gramEnd"/>
      <w:r w:rsidRPr="00DA483F">
        <w:rPr>
          <w:rFonts w:eastAsia="Arial"/>
          <w:spacing w:val="-5"/>
        </w:rPr>
        <w:t xml:space="preserve"> следующей за днем поступления документа о приемке в соответствии с пунктом 8.3. Контракта осуществляет одно из следующих действий:</w:t>
      </w:r>
    </w:p>
    <w:p w:rsidR="00257F77" w:rsidRPr="00DA483F" w:rsidRDefault="00257F77" w:rsidP="00257F77">
      <w:pPr>
        <w:autoSpaceDE w:val="0"/>
        <w:spacing w:after="0"/>
        <w:ind w:firstLine="709"/>
        <w:rPr>
          <w:rFonts w:eastAsia="Arial"/>
          <w:spacing w:val="-5"/>
        </w:rPr>
      </w:pPr>
      <w:r w:rsidRPr="00DA483F">
        <w:rPr>
          <w:rFonts w:eastAsia="Arial"/>
          <w:spacing w:val="-5"/>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57F77" w:rsidRPr="00DA483F" w:rsidRDefault="00257F77" w:rsidP="00257F77">
      <w:pPr>
        <w:autoSpaceDE w:val="0"/>
        <w:spacing w:after="0"/>
        <w:ind w:firstLine="709"/>
        <w:rPr>
          <w:rFonts w:eastAsia="Arial"/>
          <w:spacing w:val="-5"/>
        </w:rPr>
      </w:pPr>
      <w:r w:rsidRPr="00DA483F">
        <w:rPr>
          <w:rFonts w:eastAsia="Arial"/>
          <w:spacing w:val="-5"/>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57F77" w:rsidRPr="00DA483F" w:rsidRDefault="00257F77" w:rsidP="00257F77">
      <w:pPr>
        <w:autoSpaceDE w:val="0"/>
        <w:spacing w:after="0"/>
        <w:ind w:firstLine="709"/>
        <w:rPr>
          <w:rFonts w:eastAsia="Arial"/>
          <w:spacing w:val="-5"/>
        </w:rPr>
      </w:pPr>
      <w:r w:rsidRPr="00DA483F">
        <w:rPr>
          <w:rFonts w:eastAsia="Arial"/>
          <w:spacing w:val="-5"/>
        </w:rPr>
        <w:t>В случае создания приемочной комиссии не позднее 15 (пятнадцати) рабочих дней, следующих за днем поступления Заказчику документа о приемке в соответствии с пунктом 8.3 Контракта:</w:t>
      </w:r>
    </w:p>
    <w:p w:rsidR="00257F77" w:rsidRPr="00DA483F" w:rsidRDefault="00257F77" w:rsidP="00257F77">
      <w:pPr>
        <w:autoSpaceDE w:val="0"/>
        <w:spacing w:after="0"/>
        <w:ind w:firstLine="709"/>
        <w:rPr>
          <w:rFonts w:eastAsia="Arial"/>
          <w:spacing w:val="-5"/>
        </w:rPr>
      </w:pPr>
      <w:r w:rsidRPr="00DA483F">
        <w:rPr>
          <w:rFonts w:eastAsia="Arial"/>
          <w:spacing w:val="-5"/>
        </w:rPr>
        <w:t>а) члены приемочной комиссии подписывают усиленными электронными подписями решение приемочной комиссии в составе поступившего документа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w:t>
      </w:r>
    </w:p>
    <w:p w:rsidR="00257F77" w:rsidRPr="00DA483F" w:rsidRDefault="00257F77" w:rsidP="00257F77">
      <w:pPr>
        <w:autoSpaceDE w:val="0"/>
        <w:spacing w:after="0"/>
        <w:ind w:firstLine="709"/>
        <w:rPr>
          <w:rFonts w:eastAsia="Arial"/>
          <w:spacing w:val="-5"/>
        </w:rPr>
      </w:pPr>
      <w:proofErr w:type="gramStart"/>
      <w:r w:rsidRPr="00DA483F">
        <w:rPr>
          <w:rFonts w:eastAsia="Arial"/>
          <w:spacing w:val="-5"/>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proofErr w:type="gramEnd"/>
    </w:p>
    <w:p w:rsidR="00257F77" w:rsidRPr="00DA483F" w:rsidRDefault="00257F77" w:rsidP="00257F77">
      <w:pPr>
        <w:autoSpaceDE w:val="0"/>
        <w:spacing w:after="0"/>
        <w:ind w:firstLine="709"/>
        <w:rPr>
          <w:rFonts w:eastAsia="Arial"/>
          <w:spacing w:val="-5"/>
        </w:rPr>
      </w:pPr>
      <w:r w:rsidRPr="00DA483F">
        <w:rPr>
          <w:rFonts w:eastAsia="Arial"/>
          <w:spacing w:val="-5"/>
        </w:rPr>
        <w:lastRenderedPageBreak/>
        <w:t>Если приемочная комиссия включает членов, не являющихся работниками Заказчика, подписание документа о приемке, составление мотивированного отказа от подписания документа о</w:t>
      </w:r>
      <w:r w:rsidRPr="00257F77">
        <w:rPr>
          <w:rFonts w:eastAsia="Arial"/>
          <w:color w:val="FF0000"/>
          <w:spacing w:val="-5"/>
        </w:rPr>
        <w:t xml:space="preserve"> </w:t>
      </w:r>
      <w:r w:rsidRPr="00DA483F">
        <w:rPr>
          <w:rFonts w:eastAsia="Arial"/>
          <w:spacing w:val="-5"/>
        </w:rPr>
        <w:t>приемке, подписание такого отказа допускается осуществлять без использования усиленных электронных подписей и единой информационной системы.</w:t>
      </w:r>
    </w:p>
    <w:p w:rsidR="00257F77" w:rsidRPr="00DA483F" w:rsidRDefault="00257F77" w:rsidP="00257F77">
      <w:pPr>
        <w:autoSpaceDE w:val="0"/>
        <w:spacing w:after="0"/>
        <w:ind w:firstLine="709"/>
        <w:rPr>
          <w:rFonts w:eastAsia="Arial"/>
          <w:spacing w:val="-5"/>
        </w:rPr>
      </w:pPr>
      <w:r w:rsidRPr="00DA483F">
        <w:rPr>
          <w:rFonts w:eastAsia="Arial"/>
          <w:spacing w:val="-5"/>
        </w:rPr>
        <w:t>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57F77" w:rsidRPr="00DA483F" w:rsidRDefault="00257F77" w:rsidP="00257F77">
      <w:pPr>
        <w:autoSpaceDE w:val="0"/>
        <w:spacing w:after="0"/>
        <w:ind w:firstLine="709"/>
        <w:rPr>
          <w:rFonts w:eastAsia="Arial"/>
          <w:spacing w:val="-5"/>
        </w:rPr>
      </w:pPr>
      <w:r w:rsidRPr="00DA483F">
        <w:rPr>
          <w:rFonts w:eastAsia="Arial"/>
          <w:spacing w:val="-5"/>
        </w:rPr>
        <w:t xml:space="preserve">в) 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w:t>
      </w:r>
      <w:proofErr w:type="gramStart"/>
      <w:r w:rsidRPr="00DA483F">
        <w:rPr>
          <w:rFonts w:eastAsia="Arial"/>
          <w:spacing w:val="-5"/>
        </w:rPr>
        <w:t>таких</w:t>
      </w:r>
      <w:proofErr w:type="gramEnd"/>
      <w:r w:rsidRPr="00DA483F">
        <w:rPr>
          <w:rFonts w:eastAsia="Arial"/>
          <w:spacing w:val="-5"/>
        </w:rPr>
        <w:t xml:space="preserve"> документа о приемке, мотивированного отказа в единой информационной системе в соответствии с часовой зоной, в которой расположен Подрядчик.</w:t>
      </w:r>
    </w:p>
    <w:p w:rsidR="00257F77" w:rsidRPr="00DA483F" w:rsidRDefault="00257F77" w:rsidP="00257F77">
      <w:pPr>
        <w:autoSpaceDE w:val="0"/>
        <w:spacing w:after="0"/>
        <w:ind w:firstLine="709"/>
        <w:rPr>
          <w:rFonts w:eastAsia="Arial"/>
          <w:spacing w:val="-5"/>
        </w:rPr>
      </w:pPr>
      <w:r w:rsidRPr="00DA483F">
        <w:rPr>
          <w:rFonts w:eastAsia="Arial"/>
          <w:spacing w:val="-5"/>
        </w:rPr>
        <w:t>7.5. В случае получения в соответствии с пунктом 8.4 Контракта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исправленный документ о приемке в порядке, предусмотренном настоящим разделом Контракта.</w:t>
      </w:r>
    </w:p>
    <w:p w:rsidR="00257F77" w:rsidRPr="00DA483F" w:rsidRDefault="00257F77" w:rsidP="00257F77">
      <w:pPr>
        <w:autoSpaceDE w:val="0"/>
        <w:spacing w:after="0"/>
        <w:ind w:firstLine="709"/>
        <w:rPr>
          <w:rFonts w:eastAsia="Arial"/>
          <w:spacing w:val="-5"/>
        </w:rPr>
      </w:pPr>
      <w:r w:rsidRPr="00DA483F">
        <w:rPr>
          <w:rFonts w:eastAsia="Arial"/>
          <w:spacing w:val="-5"/>
        </w:rPr>
        <w:t>7.6. Датой приемки выполненной работы считается дата размещения в единой информационной системе документа о приемке, подписанного Заказчиком.</w:t>
      </w:r>
    </w:p>
    <w:p w:rsidR="00257F77" w:rsidRPr="00DA483F" w:rsidRDefault="00257F77" w:rsidP="00257F77">
      <w:pPr>
        <w:autoSpaceDE w:val="0"/>
        <w:spacing w:after="0"/>
        <w:ind w:firstLine="709"/>
        <w:rPr>
          <w:rFonts w:eastAsia="Arial"/>
          <w:spacing w:val="-5"/>
        </w:rPr>
      </w:pPr>
      <w:r w:rsidRPr="00DA483F">
        <w:rPr>
          <w:rFonts w:eastAsia="Arial"/>
          <w:spacing w:val="-5"/>
        </w:rPr>
        <w:t>7.7.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257F77" w:rsidRPr="00DA483F" w:rsidRDefault="00257F77" w:rsidP="00257F77">
      <w:pPr>
        <w:autoSpaceDE w:val="0"/>
        <w:spacing w:after="0"/>
        <w:ind w:firstLine="709"/>
        <w:rPr>
          <w:rFonts w:eastAsia="Arial"/>
          <w:spacing w:val="-5"/>
        </w:rPr>
      </w:pPr>
      <w:r w:rsidRPr="00DA483F">
        <w:rPr>
          <w:rFonts w:eastAsia="Arial"/>
          <w:spacing w:val="-5"/>
        </w:rPr>
        <w:t xml:space="preserve">7.8. Оформление указанного в пункте 8.4 Контракта документа о приемке выполненной работы (за исключением отдельного этапа исполнения Контракта) осуществляется после предоставления Подрядчиком обеспечения гарантийных обязательств, которое предоставляется в порядке, установленном контрактом, не позднее 2 (двух) рабочих дней со дня окончательного выполнения работ. </w:t>
      </w:r>
    </w:p>
    <w:p w:rsidR="00257F77" w:rsidRPr="00DA483F" w:rsidRDefault="00257F77" w:rsidP="00257F77">
      <w:pPr>
        <w:autoSpaceDE w:val="0"/>
        <w:spacing w:after="0"/>
        <w:ind w:firstLine="709"/>
        <w:rPr>
          <w:rFonts w:eastAsia="Arial"/>
          <w:spacing w:val="-5"/>
        </w:rPr>
      </w:pPr>
      <w:r w:rsidRPr="00DA483F">
        <w:rPr>
          <w:rFonts w:eastAsia="Arial"/>
          <w:spacing w:val="-5"/>
        </w:rPr>
        <w:t xml:space="preserve">7.9. Для проверки выполненной Подрядчиком работы, предусмотренной Контрактом,  в части ее соответствия условиям Контракта Заказчик проводит экспертизу. Экспертиза </w:t>
      </w:r>
      <w:proofErr w:type="gramStart"/>
      <w:r w:rsidRPr="00DA483F">
        <w:rPr>
          <w:rFonts w:eastAsia="Arial"/>
          <w:spacing w:val="-5"/>
        </w:rPr>
        <w:t>результатов, предусмотренных Контрактом может</w:t>
      </w:r>
      <w:proofErr w:type="gramEnd"/>
      <w:r w:rsidRPr="00DA483F">
        <w:rPr>
          <w:rFonts w:eastAsia="Arial"/>
          <w:spacing w:val="-5"/>
        </w:rPr>
        <w:t xml:space="preserve">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257F77" w:rsidRPr="00DA483F" w:rsidRDefault="00257F77" w:rsidP="00257F77">
      <w:pPr>
        <w:autoSpaceDE w:val="0"/>
        <w:spacing w:after="0"/>
        <w:ind w:firstLine="709"/>
        <w:rPr>
          <w:rFonts w:eastAsia="Arial"/>
          <w:spacing w:val="-5"/>
        </w:rPr>
      </w:pPr>
      <w:r w:rsidRPr="00DA483F">
        <w:rPr>
          <w:rFonts w:eastAsia="Arial"/>
          <w:spacing w:val="-5"/>
        </w:rPr>
        <w:t>7.10. Оформление результата проведения приемочных мероприятий осуществляется в порядке и</w:t>
      </w:r>
      <w:r w:rsidRPr="00257F77">
        <w:rPr>
          <w:rFonts w:eastAsia="Arial"/>
          <w:color w:val="FF0000"/>
          <w:spacing w:val="-5"/>
        </w:rPr>
        <w:t xml:space="preserve"> </w:t>
      </w:r>
      <w:r w:rsidRPr="00DA483F">
        <w:rPr>
          <w:rFonts w:eastAsia="Arial"/>
          <w:spacing w:val="-5"/>
        </w:rPr>
        <w:t>в сроки, указанные в пункте 8.4 Контракта.</w:t>
      </w:r>
    </w:p>
    <w:p w:rsidR="00257F77" w:rsidRPr="00DA483F" w:rsidRDefault="00257F77" w:rsidP="00257F77">
      <w:pPr>
        <w:autoSpaceDE w:val="0"/>
        <w:spacing w:after="0"/>
        <w:ind w:firstLine="709"/>
        <w:rPr>
          <w:rFonts w:eastAsia="Arial"/>
          <w:spacing w:val="-5"/>
        </w:rPr>
      </w:pPr>
      <w:r w:rsidRPr="00DA483F">
        <w:rPr>
          <w:rFonts w:eastAsia="Arial"/>
          <w:spacing w:val="-5"/>
        </w:rPr>
        <w:t>7.11. В случае выявления несоответствия условиям Контракта Заказчик вправе не отказывать в приемке выполненной работы, если выявленное несоответствие не препятствует приемке и устранено Подрядчиком.</w:t>
      </w:r>
    </w:p>
    <w:p w:rsidR="008D1FA1" w:rsidRPr="00DA483F" w:rsidRDefault="00257F77" w:rsidP="00257F77">
      <w:pPr>
        <w:autoSpaceDE w:val="0"/>
        <w:spacing w:after="0"/>
        <w:ind w:firstLine="709"/>
        <w:rPr>
          <w:rFonts w:eastAsia="Arial"/>
          <w:spacing w:val="-5"/>
        </w:rPr>
      </w:pPr>
      <w:r w:rsidRPr="00DA483F">
        <w:rPr>
          <w:rFonts w:eastAsia="Arial"/>
          <w:spacing w:val="-5"/>
        </w:rPr>
        <w:t xml:space="preserve">7.12. В случае выполнения работы ненадлежащего качества Подрядчик обязан безвозмездно устранить недостатки в течение 5 (пяти) дней </w:t>
      </w:r>
      <w:proofErr w:type="gramStart"/>
      <w:r w:rsidRPr="00DA483F">
        <w:rPr>
          <w:rFonts w:eastAsia="Arial"/>
          <w:spacing w:val="-5"/>
        </w:rPr>
        <w:t>с даты заявления</w:t>
      </w:r>
      <w:proofErr w:type="gramEnd"/>
      <w:r w:rsidRPr="00DA483F">
        <w:rPr>
          <w:rFonts w:eastAsia="Arial"/>
          <w:spacing w:val="-5"/>
        </w:rPr>
        <w:t xml:space="preserve"> о них Заказчиком.</w:t>
      </w:r>
    </w:p>
    <w:p w:rsidR="00257F77" w:rsidRPr="00DA483F" w:rsidRDefault="00257F77" w:rsidP="00257F77">
      <w:pPr>
        <w:autoSpaceDE w:val="0"/>
        <w:spacing w:after="0"/>
        <w:ind w:firstLine="709"/>
      </w:pPr>
    </w:p>
    <w:p w:rsidR="00030B2B" w:rsidRPr="00836020" w:rsidRDefault="00030B2B" w:rsidP="006F2397">
      <w:pPr>
        <w:pStyle w:val="af9"/>
        <w:tabs>
          <w:tab w:val="left" w:pos="900"/>
        </w:tabs>
        <w:spacing w:after="0"/>
        <w:ind w:left="0" w:firstLine="709"/>
        <w:jc w:val="both"/>
        <w:rPr>
          <w:b/>
          <w:bCs/>
        </w:rPr>
      </w:pPr>
      <w:r w:rsidRPr="00836020">
        <w:rPr>
          <w:b/>
          <w:bCs/>
        </w:rPr>
        <w:t xml:space="preserve">8. Гарантийные обязательства </w:t>
      </w:r>
    </w:p>
    <w:p w:rsidR="00372BC9" w:rsidRPr="00377469" w:rsidRDefault="00B66090" w:rsidP="006F2397">
      <w:pPr>
        <w:autoSpaceDE w:val="0"/>
        <w:autoSpaceDN w:val="0"/>
        <w:adjustRightInd w:val="0"/>
        <w:spacing w:after="0"/>
        <w:ind w:firstLine="709"/>
      </w:pPr>
      <w:r>
        <w:t>8.</w:t>
      </w:r>
      <w:r w:rsidR="00372BC9" w:rsidRPr="00377469">
        <w:t>1. Подрядчик гарантирует выполнение работ с надлежащим качеством в соответствии с</w:t>
      </w:r>
      <w:r w:rsidR="00A47A33">
        <w:t>о</w:t>
      </w:r>
      <w:r w:rsidR="00372BC9" w:rsidRPr="00377469">
        <w:t xml:space="preserve"> </w:t>
      </w:r>
      <w:r w:rsidR="00A47A33">
        <w:t>сметной</w:t>
      </w:r>
      <w:r w:rsidR="00A47A33" w:rsidRPr="00D163CD">
        <w:t xml:space="preserve"> </w:t>
      </w:r>
      <w:r w:rsidR="00372BC9" w:rsidRPr="00377469">
        <w:t xml:space="preserve">документацией и условиями </w:t>
      </w:r>
      <w:r w:rsidR="002F0854">
        <w:t>Контракт</w:t>
      </w:r>
      <w:r w:rsidR="00372BC9" w:rsidRPr="00377469">
        <w:t xml:space="preserve">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4" w:history="1">
        <w:r w:rsidR="00372BC9" w:rsidRPr="00377469">
          <w:rPr>
            <w:color w:val="0000FF"/>
          </w:rPr>
          <w:t xml:space="preserve">пунктом </w:t>
        </w:r>
        <w:r>
          <w:rPr>
            <w:color w:val="0000FF"/>
          </w:rPr>
          <w:t>8.</w:t>
        </w:r>
        <w:r w:rsidR="00372BC9" w:rsidRPr="00377469">
          <w:rPr>
            <w:color w:val="0000FF"/>
          </w:rPr>
          <w:t>3</w:t>
        </w:r>
      </w:hyperlink>
      <w:r w:rsidR="00372BC9" w:rsidRPr="00377469">
        <w:t xml:space="preserve"> </w:t>
      </w:r>
      <w:r w:rsidR="002F0854">
        <w:t>Контракт</w:t>
      </w:r>
      <w:r w:rsidR="00372BC9" w:rsidRPr="00377469">
        <w:t xml:space="preserve">а. </w:t>
      </w:r>
    </w:p>
    <w:p w:rsidR="00372BC9" w:rsidRPr="00377469" w:rsidRDefault="00B66090" w:rsidP="006F2397">
      <w:pPr>
        <w:autoSpaceDE w:val="0"/>
        <w:autoSpaceDN w:val="0"/>
        <w:adjustRightInd w:val="0"/>
        <w:spacing w:after="0"/>
        <w:ind w:firstLine="709"/>
      </w:pPr>
      <w:r>
        <w:t>8.</w:t>
      </w:r>
      <w:r w:rsidR="00372BC9" w:rsidRPr="00377469">
        <w:t xml:space="preserve">2. Подрядчик несет ответственность перед заказчиком за допущенные отступления от </w:t>
      </w:r>
      <w:r w:rsidR="00A47A33">
        <w:t>сметной</w:t>
      </w:r>
      <w:r w:rsidR="00372BC9" w:rsidRPr="00377469">
        <w:t xml:space="preserve"> документации.</w:t>
      </w:r>
    </w:p>
    <w:p w:rsidR="00372BC9" w:rsidRPr="00377469" w:rsidRDefault="00B66090" w:rsidP="006F2397">
      <w:pPr>
        <w:autoSpaceDE w:val="0"/>
        <w:autoSpaceDN w:val="0"/>
        <w:adjustRightInd w:val="0"/>
        <w:spacing w:after="0"/>
        <w:ind w:firstLine="709"/>
      </w:pPr>
      <w:r>
        <w:t>8.</w:t>
      </w:r>
      <w:r w:rsidR="00372BC9" w:rsidRPr="00377469">
        <w:t xml:space="preserve">3. Гарантийный срок на Объект устанавливается сроком на </w:t>
      </w:r>
      <w:r w:rsidR="007F77E4">
        <w:t>3</w:t>
      </w:r>
      <w:r>
        <w:t xml:space="preserve"> (</w:t>
      </w:r>
      <w:r w:rsidR="007F77E4">
        <w:t>три</w:t>
      </w:r>
      <w:r>
        <w:t xml:space="preserve">) </w:t>
      </w:r>
      <w:r w:rsidR="007F77E4">
        <w:t>года</w:t>
      </w:r>
      <w:r w:rsidR="00372BC9" w:rsidRPr="00377469">
        <w:t xml:space="preserve">. Гарантийный срок исчисляется со дня подписания Сторонами </w:t>
      </w:r>
      <w:r w:rsidR="007F77E4">
        <w:t>структурированного документа о приемке выполненных работ в единой информационной системе в сфере закупок</w:t>
      </w:r>
      <w:r w:rsidR="00372BC9" w:rsidRPr="00377469">
        <w:t>.</w:t>
      </w:r>
    </w:p>
    <w:p w:rsidR="00372BC9" w:rsidRPr="00377469" w:rsidRDefault="00B66090" w:rsidP="006F2397">
      <w:pPr>
        <w:autoSpaceDE w:val="0"/>
        <w:autoSpaceDN w:val="0"/>
        <w:adjustRightInd w:val="0"/>
        <w:spacing w:after="0"/>
        <w:ind w:firstLine="709"/>
      </w:pPr>
      <w:r>
        <w:t>8.</w:t>
      </w:r>
      <w:r w:rsidR="00372BC9" w:rsidRPr="00377469">
        <w:t xml:space="preserve">4. В случае если производителями или поставщиками технологического и инженерного оборудования, применяемого при </w:t>
      </w:r>
      <w:r w:rsidR="002F0854">
        <w:t>ремонте</w:t>
      </w:r>
      <w:r w:rsidR="00372BC9" w:rsidRPr="00377469">
        <w:t xml:space="preserve"> Объекта, установлены гарантийные сроки, большие по сравнению с гарантийным сроком, установленным в </w:t>
      </w:r>
      <w:hyperlink w:anchor="Par4" w:history="1">
        <w:r w:rsidR="00372BC9" w:rsidRPr="00377469">
          <w:rPr>
            <w:color w:val="0000FF"/>
          </w:rPr>
          <w:t xml:space="preserve">пункте </w:t>
        </w:r>
        <w:r>
          <w:rPr>
            <w:color w:val="0000FF"/>
          </w:rPr>
          <w:t>8.</w:t>
        </w:r>
        <w:r w:rsidR="00372BC9" w:rsidRPr="00377469">
          <w:rPr>
            <w:color w:val="0000FF"/>
          </w:rPr>
          <w:t>3</w:t>
        </w:r>
      </w:hyperlink>
      <w:r w:rsidR="00372BC9" w:rsidRPr="00377469">
        <w:t xml:space="preserve"> </w:t>
      </w:r>
      <w:r w:rsidR="002F0854">
        <w:t>Контракт</w:t>
      </w:r>
      <w:r w:rsidR="00372BC9" w:rsidRPr="00377469">
        <w:t>а,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372BC9" w:rsidRPr="00377469" w:rsidRDefault="00B66090" w:rsidP="006F2397">
      <w:pPr>
        <w:autoSpaceDE w:val="0"/>
        <w:autoSpaceDN w:val="0"/>
        <w:adjustRightInd w:val="0"/>
        <w:spacing w:after="0"/>
        <w:ind w:firstLine="709"/>
      </w:pPr>
      <w:r>
        <w:lastRenderedPageBreak/>
        <w:t>8.</w:t>
      </w:r>
      <w:r w:rsidR="00372BC9" w:rsidRPr="00377469">
        <w:t>5</w:t>
      </w:r>
      <w:r>
        <w:t>.</w:t>
      </w:r>
      <w:r w:rsidR="00372BC9" w:rsidRPr="00377469">
        <w:t xml:space="preserve"> 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w:t>
      </w:r>
      <w:hyperlink w:anchor="Par4" w:history="1">
        <w:r w:rsidR="00372BC9" w:rsidRPr="00377469">
          <w:rPr>
            <w:color w:val="0000FF"/>
          </w:rPr>
          <w:t xml:space="preserve">пункте </w:t>
        </w:r>
        <w:r>
          <w:rPr>
            <w:color w:val="0000FF"/>
          </w:rPr>
          <w:t>8.</w:t>
        </w:r>
        <w:r w:rsidR="00372BC9" w:rsidRPr="00377469">
          <w:rPr>
            <w:color w:val="0000FF"/>
          </w:rPr>
          <w:t>3</w:t>
        </w:r>
      </w:hyperlink>
      <w:r w:rsidR="00372BC9" w:rsidRPr="00377469">
        <w:t xml:space="preserve"> </w:t>
      </w:r>
      <w:r w:rsidR="002F0854">
        <w:t>Контракт</w:t>
      </w:r>
      <w:r w:rsidR="00372BC9" w:rsidRPr="00377469">
        <w:t>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372BC9" w:rsidRPr="00377469" w:rsidRDefault="00B66090" w:rsidP="006F2397">
      <w:pPr>
        <w:autoSpaceDE w:val="0"/>
        <w:autoSpaceDN w:val="0"/>
        <w:adjustRightInd w:val="0"/>
        <w:spacing w:after="0"/>
        <w:ind w:firstLine="709"/>
      </w:pPr>
      <w:r>
        <w:t>8.</w:t>
      </w:r>
      <w:r w:rsidR="00372BC9" w:rsidRPr="00377469">
        <w:t>6.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372BC9" w:rsidRPr="00377469" w:rsidRDefault="00B66090" w:rsidP="006F2397">
      <w:pPr>
        <w:autoSpaceDE w:val="0"/>
        <w:autoSpaceDN w:val="0"/>
        <w:adjustRightInd w:val="0"/>
        <w:spacing w:after="0"/>
        <w:ind w:firstLine="709"/>
      </w:pPr>
      <w:r>
        <w:t>8.</w:t>
      </w:r>
      <w:r w:rsidR="00372BC9" w:rsidRPr="00377469">
        <w:t>7. Устранение недостатков (дефектов) работ, выявленных в течение гарантийного срока, осуществляется силами и за счет средств подрядчика.</w:t>
      </w:r>
    </w:p>
    <w:p w:rsidR="00372BC9" w:rsidRPr="00377469" w:rsidRDefault="00B66090" w:rsidP="006F2397">
      <w:pPr>
        <w:autoSpaceDE w:val="0"/>
        <w:autoSpaceDN w:val="0"/>
        <w:adjustRightInd w:val="0"/>
        <w:spacing w:after="0"/>
        <w:ind w:firstLine="709"/>
      </w:pPr>
      <w:r>
        <w:t>8.</w:t>
      </w:r>
      <w:r w:rsidR="00372BC9" w:rsidRPr="00377469">
        <w:t xml:space="preserve">8. Если в течение гарантийного срока, указанного в пункте </w:t>
      </w:r>
      <w:r>
        <w:t>8.</w:t>
      </w:r>
      <w:r w:rsidR="00372BC9" w:rsidRPr="00377469">
        <w:t xml:space="preserve">3 </w:t>
      </w:r>
      <w:r w:rsidR="002F0854">
        <w:t>Контракт</w:t>
      </w:r>
      <w:r w:rsidR="00372BC9" w:rsidRPr="00377469">
        <w:t xml:space="preserve">а, будут обнаружены недостатки (дефекты) работ, заказчик уведомляет об этом подрядчика в порядке, предусмотренном </w:t>
      </w:r>
      <w:r w:rsidR="002F0854">
        <w:t>Контракт</w:t>
      </w:r>
      <w:r w:rsidR="00372BC9" w:rsidRPr="00377469">
        <w:t>ом для направления уведомлений.</w:t>
      </w:r>
    </w:p>
    <w:p w:rsidR="00372BC9" w:rsidRPr="00377469" w:rsidRDefault="00B66090" w:rsidP="006F2397">
      <w:pPr>
        <w:autoSpaceDE w:val="0"/>
        <w:autoSpaceDN w:val="0"/>
        <w:adjustRightInd w:val="0"/>
        <w:spacing w:after="0"/>
        <w:ind w:firstLine="709"/>
      </w:pPr>
      <w:r>
        <w:t>8.</w:t>
      </w:r>
      <w:r w:rsidR="00372BC9" w:rsidRPr="00377469">
        <w:t>9.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372BC9" w:rsidRPr="00377469" w:rsidRDefault="00B66090" w:rsidP="006F2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72BC9" w:rsidRPr="00377469">
        <w:rPr>
          <w:rFonts w:ascii="Times New Roman" w:hAnsi="Times New Roman" w:cs="Times New Roman"/>
          <w:sz w:val="24"/>
          <w:szCs w:val="24"/>
        </w:rPr>
        <w:t>10.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372BC9" w:rsidRPr="00377469" w:rsidRDefault="00B66090" w:rsidP="006F2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72BC9" w:rsidRPr="00377469">
        <w:rPr>
          <w:rFonts w:ascii="Times New Roman" w:hAnsi="Times New Roman" w:cs="Times New Roman"/>
          <w:sz w:val="24"/>
          <w:szCs w:val="24"/>
        </w:rPr>
        <w:t>11.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rsidR="00372BC9" w:rsidRPr="00377469" w:rsidRDefault="00B66090" w:rsidP="006F2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72BC9" w:rsidRPr="00377469">
        <w:rPr>
          <w:rFonts w:ascii="Times New Roman" w:hAnsi="Times New Roman" w:cs="Times New Roman"/>
          <w:sz w:val="24"/>
          <w:szCs w:val="24"/>
        </w:rPr>
        <w:t xml:space="preserve">12. В случае отказа подрядчика от устранения выявленных недостатков (дефектов) работ или в случае </w:t>
      </w:r>
      <w:proofErr w:type="spellStart"/>
      <w:r w:rsidR="00372BC9" w:rsidRPr="00377469">
        <w:rPr>
          <w:rFonts w:ascii="Times New Roman" w:hAnsi="Times New Roman" w:cs="Times New Roman"/>
          <w:sz w:val="24"/>
          <w:szCs w:val="24"/>
        </w:rPr>
        <w:t>неустранения</w:t>
      </w:r>
      <w:proofErr w:type="spellEnd"/>
      <w:r w:rsidR="00372BC9" w:rsidRPr="00377469">
        <w:rPr>
          <w:rFonts w:ascii="Times New Roman" w:hAnsi="Times New Roman" w:cs="Times New Roman"/>
          <w:sz w:val="24"/>
          <w:szCs w:val="24"/>
        </w:rP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372BC9" w:rsidRPr="00377469" w:rsidRDefault="00B66090" w:rsidP="006F23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72BC9" w:rsidRPr="00377469">
        <w:rPr>
          <w:rFonts w:ascii="Times New Roman" w:hAnsi="Times New Roman" w:cs="Times New Roman"/>
          <w:sz w:val="24"/>
          <w:szCs w:val="24"/>
        </w:rPr>
        <w:t>.13.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030B2B" w:rsidRPr="00836020" w:rsidRDefault="00030B2B" w:rsidP="006F2397">
      <w:pPr>
        <w:pStyle w:val="af9"/>
        <w:tabs>
          <w:tab w:val="left" w:pos="900"/>
        </w:tabs>
        <w:spacing w:after="0"/>
        <w:ind w:left="0" w:firstLine="709"/>
        <w:jc w:val="both"/>
        <w:rPr>
          <w:b/>
          <w:bCs/>
        </w:rPr>
      </w:pPr>
    </w:p>
    <w:p w:rsidR="00030B2B" w:rsidRPr="00836020" w:rsidRDefault="00030B2B" w:rsidP="006F2397">
      <w:pPr>
        <w:pStyle w:val="af9"/>
        <w:tabs>
          <w:tab w:val="left" w:pos="900"/>
        </w:tabs>
        <w:spacing w:after="0"/>
        <w:ind w:left="0" w:firstLine="709"/>
        <w:jc w:val="both"/>
        <w:rPr>
          <w:b/>
          <w:bCs/>
        </w:rPr>
      </w:pPr>
      <w:r w:rsidRPr="00836020">
        <w:rPr>
          <w:b/>
          <w:bCs/>
        </w:rPr>
        <w:t xml:space="preserve">9. Ответственность сторон </w:t>
      </w:r>
    </w:p>
    <w:p w:rsidR="00030B2B" w:rsidRPr="00836020" w:rsidRDefault="00030B2B" w:rsidP="006F2397">
      <w:pPr>
        <w:tabs>
          <w:tab w:val="left" w:pos="900"/>
        </w:tabs>
        <w:spacing w:after="0"/>
        <w:ind w:firstLine="709"/>
        <w:rPr>
          <w:spacing w:val="2"/>
        </w:rPr>
      </w:pPr>
      <w:r w:rsidRPr="00836020">
        <w:rPr>
          <w:spacing w:val="2"/>
        </w:rPr>
        <w:t xml:space="preserve">9.1. При нарушении условий </w:t>
      </w:r>
      <w:r w:rsidR="002F0854">
        <w:rPr>
          <w:spacing w:val="2"/>
        </w:rPr>
        <w:t>Контракт</w:t>
      </w:r>
      <w:r w:rsidRPr="00836020">
        <w:rPr>
          <w:spacing w:val="2"/>
        </w:rPr>
        <w:t xml:space="preserve">а Стороны несут ответственность в соответствии с законодательством Российской Федерации и </w:t>
      </w:r>
      <w:r w:rsidR="002F0854">
        <w:rPr>
          <w:spacing w:val="2"/>
        </w:rPr>
        <w:t>Контракт</w:t>
      </w:r>
      <w:r w:rsidRPr="00836020">
        <w:rPr>
          <w:spacing w:val="2"/>
        </w:rPr>
        <w:t xml:space="preserve">ом. </w:t>
      </w:r>
    </w:p>
    <w:p w:rsidR="00030B2B" w:rsidRPr="00836020" w:rsidRDefault="00030B2B" w:rsidP="006F2397">
      <w:pPr>
        <w:autoSpaceDE w:val="0"/>
        <w:autoSpaceDN w:val="0"/>
        <w:adjustRightInd w:val="0"/>
        <w:spacing w:after="0"/>
        <w:ind w:firstLine="709"/>
      </w:pPr>
      <w:r w:rsidRPr="00836020">
        <w:t xml:space="preserve">9.2. В случае просрочки исполнения заказчиком обязательств, предусмотренных </w:t>
      </w:r>
      <w:r w:rsidR="002F0854">
        <w:t>контракт</w:t>
      </w:r>
      <w:r w:rsidRPr="00836020">
        <w:t xml:space="preserve">ом, а также в иных случаях неисполнения или ненадлежащего исполнения заказчиком обязательств, предусмотренных </w:t>
      </w:r>
      <w:r w:rsidR="002F0854">
        <w:t>Контракт</w:t>
      </w:r>
      <w:r w:rsidRPr="00836020">
        <w:t>ом, подрядчик вправе потребовать уплаты неустоек (штрафов, пеней).</w:t>
      </w:r>
    </w:p>
    <w:p w:rsidR="00030B2B" w:rsidRPr="00836020" w:rsidRDefault="00030B2B" w:rsidP="006F2397">
      <w:pPr>
        <w:autoSpaceDE w:val="0"/>
        <w:autoSpaceDN w:val="0"/>
        <w:adjustRightInd w:val="0"/>
        <w:spacing w:after="0"/>
        <w:ind w:firstLine="709"/>
      </w:pPr>
      <w:r w:rsidRPr="00836020">
        <w:t xml:space="preserve">9.3. Пеня начисляется за каждый день просрочки исполнения заказчиком обязательства, предусмотренного </w:t>
      </w:r>
      <w:r w:rsidR="002F0854">
        <w:t>контракт</w:t>
      </w:r>
      <w:r w:rsidRPr="00836020">
        <w:t xml:space="preserve">ом, начиная со дня, следующего после дня истечения установленного </w:t>
      </w:r>
      <w:r w:rsidR="002F0854">
        <w:t>контракт</w:t>
      </w:r>
      <w:r w:rsidRPr="00836020">
        <w:t>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F8772F" w:rsidRPr="00836020" w:rsidRDefault="00030B2B" w:rsidP="006F2397">
      <w:pPr>
        <w:pStyle w:val="ConsPlusNormal"/>
        <w:ind w:firstLine="709"/>
        <w:rPr>
          <w:rFonts w:ascii="Times New Roman" w:eastAsia="Times New Roman" w:hAnsi="Times New Roman" w:cs="Times New Roman"/>
          <w:sz w:val="24"/>
          <w:szCs w:val="24"/>
          <w:lang w:eastAsia="ru-RU"/>
        </w:rPr>
      </w:pPr>
      <w:r w:rsidRPr="00836020">
        <w:rPr>
          <w:rFonts w:ascii="Times New Roman" w:hAnsi="Times New Roman" w:cs="Times New Roman"/>
          <w:sz w:val="24"/>
          <w:szCs w:val="24"/>
        </w:rPr>
        <w:t xml:space="preserve">9.4. За каждый факт неисполнения заказчиком обязательств, предусмотренных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 xml:space="preserve">ом, за исключением просрочки исполнения обязательств, предусмотренных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 xml:space="preserve">ом, </w:t>
      </w:r>
      <w:r w:rsidRPr="00836020">
        <w:rPr>
          <w:rFonts w:ascii="Times New Roman" w:eastAsia="Times New Roman" w:hAnsi="Times New Roman" w:cs="Times New Roman"/>
          <w:sz w:val="24"/>
          <w:szCs w:val="24"/>
          <w:lang w:eastAsia="ru-RU"/>
        </w:rPr>
        <w:t xml:space="preserve">размер штрафа устанавливается </w:t>
      </w:r>
      <w:r w:rsidR="00F8772F" w:rsidRPr="00836020">
        <w:rPr>
          <w:rFonts w:ascii="Times New Roman" w:eastAsia="Times New Roman" w:hAnsi="Times New Roman" w:cs="Times New Roman"/>
          <w:sz w:val="24"/>
          <w:szCs w:val="24"/>
          <w:lang w:eastAsia="ru-RU"/>
        </w:rPr>
        <w:t>в следующем порядке:</w:t>
      </w:r>
      <w:r w:rsidR="0053431D">
        <w:rPr>
          <w:rFonts w:ascii="Times New Roman" w:eastAsia="Times New Roman" w:hAnsi="Times New Roman" w:cs="Times New Roman"/>
          <w:sz w:val="24"/>
          <w:szCs w:val="24"/>
          <w:lang w:eastAsia="ru-RU"/>
        </w:rPr>
        <w:t>*</w:t>
      </w:r>
    </w:p>
    <w:p w:rsidR="0053431D" w:rsidRPr="0051646E" w:rsidRDefault="0053431D" w:rsidP="006F2397">
      <w:pPr>
        <w:spacing w:after="0"/>
        <w:ind w:firstLine="709"/>
        <w:jc w:val="left"/>
        <w:rPr>
          <w:rFonts w:eastAsia="Calibri"/>
          <w:lang w:eastAsia="en-US"/>
        </w:rPr>
      </w:pPr>
      <w:r w:rsidRPr="0051646E">
        <w:rPr>
          <w:rFonts w:eastAsia="Calibri"/>
          <w:lang w:eastAsia="en-US"/>
        </w:rPr>
        <w:t>а) 1000 рублей, если цена контракта не превышает 3 млн. рублей (включительно);</w:t>
      </w:r>
    </w:p>
    <w:p w:rsidR="0053431D" w:rsidRDefault="0053431D" w:rsidP="006F2397">
      <w:pPr>
        <w:spacing w:after="0"/>
        <w:ind w:firstLine="709"/>
        <w:jc w:val="left"/>
        <w:rPr>
          <w:rFonts w:eastAsia="Calibri"/>
          <w:b/>
          <w:i/>
          <w:sz w:val="16"/>
          <w:szCs w:val="16"/>
        </w:rPr>
      </w:pPr>
      <w:r w:rsidRPr="0051646E">
        <w:rPr>
          <w:rFonts w:eastAsia="Calibri"/>
          <w:sz w:val="32"/>
          <w:szCs w:val="32"/>
          <w:lang w:eastAsia="en-US"/>
        </w:rPr>
        <w:t>*</w:t>
      </w:r>
      <w:r w:rsidRPr="0051646E">
        <w:rPr>
          <w:rFonts w:eastAsia="Calibri"/>
          <w:b/>
          <w:i/>
          <w:sz w:val="16"/>
          <w:szCs w:val="16"/>
        </w:rPr>
        <w:t xml:space="preserve"> В случае если ЦЕНА КОНТРАКТА не превышает 3 млн. р. (включительно)  применяется и имеет силу только </w:t>
      </w:r>
      <w:proofErr w:type="spellStart"/>
      <w:r w:rsidRPr="0051646E">
        <w:rPr>
          <w:rFonts w:eastAsia="Calibri"/>
          <w:b/>
          <w:i/>
          <w:sz w:val="16"/>
          <w:szCs w:val="16"/>
        </w:rPr>
        <w:t>пп</w:t>
      </w:r>
      <w:proofErr w:type="spellEnd"/>
      <w:r w:rsidRPr="0051646E">
        <w:rPr>
          <w:rFonts w:eastAsia="Calibri"/>
          <w:b/>
          <w:i/>
          <w:sz w:val="16"/>
          <w:szCs w:val="16"/>
        </w:rPr>
        <w:t>. а)</w:t>
      </w:r>
      <w:r>
        <w:rPr>
          <w:rFonts w:eastAsia="Calibri"/>
          <w:b/>
          <w:i/>
          <w:sz w:val="16"/>
          <w:szCs w:val="16"/>
        </w:rPr>
        <w:t xml:space="preserve"> пункта</w:t>
      </w:r>
      <w:r w:rsidRPr="0051646E">
        <w:rPr>
          <w:rFonts w:eastAsia="Calibri"/>
          <w:b/>
          <w:i/>
          <w:sz w:val="16"/>
          <w:szCs w:val="16"/>
        </w:rPr>
        <w:t xml:space="preserve"> контракта.                                                                        </w:t>
      </w:r>
    </w:p>
    <w:p w:rsidR="00030B2B" w:rsidRPr="00836020" w:rsidRDefault="00030B2B" w:rsidP="006F2397">
      <w:pPr>
        <w:pStyle w:val="ConsPlusNormal"/>
        <w:ind w:firstLine="709"/>
        <w:jc w:val="both"/>
        <w:rPr>
          <w:rFonts w:ascii="Times New Roman" w:hAnsi="Times New Roman" w:cs="Times New Roman"/>
          <w:sz w:val="24"/>
          <w:szCs w:val="24"/>
        </w:rPr>
      </w:pPr>
      <w:r w:rsidRPr="00836020">
        <w:rPr>
          <w:rFonts w:ascii="Times New Roman" w:hAnsi="Times New Roman" w:cs="Times New Roman"/>
          <w:sz w:val="24"/>
          <w:szCs w:val="24"/>
        </w:rPr>
        <w:t xml:space="preserve">9.5. В случае просрочки исполнения подрядчиком обязательств, предусмотренных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 xml:space="preserve">ом, а также в иных случаях неисполнения или ненадлежащего исполнения подрядчиком обязательств, предусмотренных </w:t>
      </w:r>
      <w:r w:rsidR="002F0854">
        <w:rPr>
          <w:rFonts w:ascii="Times New Roman" w:hAnsi="Times New Roman" w:cs="Times New Roman"/>
          <w:sz w:val="24"/>
          <w:szCs w:val="24"/>
        </w:rPr>
        <w:t>контракт</w:t>
      </w:r>
      <w:r w:rsidRPr="00836020">
        <w:rPr>
          <w:rFonts w:ascii="Times New Roman" w:hAnsi="Times New Roman" w:cs="Times New Roman"/>
          <w:sz w:val="24"/>
          <w:szCs w:val="24"/>
        </w:rPr>
        <w:t>ом, заказчик направляет подрядчику требование об уплате неустоек (штрафов, пеней).</w:t>
      </w:r>
    </w:p>
    <w:p w:rsidR="00CE0055" w:rsidRDefault="00030B2B" w:rsidP="006F2397">
      <w:pPr>
        <w:suppressAutoHyphens w:val="0"/>
        <w:autoSpaceDE w:val="0"/>
        <w:autoSpaceDN w:val="0"/>
        <w:adjustRightInd w:val="0"/>
        <w:spacing w:after="0"/>
        <w:ind w:firstLine="709"/>
        <w:rPr>
          <w:lang w:eastAsia="ru-RU"/>
        </w:rPr>
      </w:pPr>
      <w:r w:rsidRPr="00836020">
        <w:rPr>
          <w:lang w:eastAsia="ru-RU"/>
        </w:rPr>
        <w:t xml:space="preserve">9.6. </w:t>
      </w:r>
      <w:proofErr w:type="gramStart"/>
      <w:r w:rsidR="00CE0055">
        <w:rPr>
          <w:lang w:eastAsia="ru-RU"/>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w:t>
      </w:r>
      <w:r w:rsidR="00CE0055">
        <w:rPr>
          <w:lang w:eastAsia="ru-RU"/>
        </w:rPr>
        <w:lastRenderedPageBreak/>
        <w:t>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w:t>
      </w:r>
      <w:proofErr w:type="gramEnd"/>
      <w:r w:rsidR="00CE0055">
        <w:rPr>
          <w:lang w:eastAsia="ru-RU"/>
        </w:rPr>
        <w:t xml:space="preserve">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E0954" w:rsidRPr="00DA483F" w:rsidRDefault="00030B2B" w:rsidP="000E0954">
      <w:pPr>
        <w:spacing w:after="0"/>
        <w:ind w:firstLine="709"/>
        <w:rPr>
          <w:rFonts w:eastAsia="Calibri"/>
          <w:lang w:eastAsia="en-US"/>
        </w:rPr>
      </w:pPr>
      <w:r w:rsidRPr="00DA483F">
        <w:t xml:space="preserve">9.7. </w:t>
      </w:r>
      <w:r w:rsidR="000E0954" w:rsidRPr="00DA483F">
        <w:rPr>
          <w:rFonts w:eastAsia="Calibri"/>
          <w:lang w:eastAsia="en-U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(за исключением случаев, предусмотренных </w:t>
      </w:r>
      <w:proofErr w:type="spellStart"/>
      <w:r w:rsidR="000E0954" w:rsidRPr="00DA483F">
        <w:rPr>
          <w:rFonts w:eastAsia="Calibri"/>
          <w:lang w:eastAsia="en-US"/>
        </w:rPr>
        <w:t>пп</w:t>
      </w:r>
      <w:proofErr w:type="spellEnd"/>
      <w:r w:rsidR="000E0954" w:rsidRPr="00DA483F">
        <w:rPr>
          <w:rFonts w:eastAsia="Calibri"/>
          <w:lang w:eastAsia="en-US"/>
        </w:rPr>
        <w:t xml:space="preserve">. 9.8 - 9.9 настоящего контракта), размер штрафа устанавливается в следующем порядке: </w:t>
      </w:r>
    </w:p>
    <w:p w:rsidR="000E0954" w:rsidRPr="00DA483F" w:rsidRDefault="000E0954" w:rsidP="000E0954">
      <w:pPr>
        <w:spacing w:after="0"/>
        <w:ind w:firstLine="709"/>
        <w:rPr>
          <w:rFonts w:eastAsia="Calibri"/>
          <w:lang w:eastAsia="en-US"/>
        </w:rPr>
      </w:pPr>
      <w:r w:rsidRPr="00DA483F">
        <w:rPr>
          <w:rFonts w:eastAsia="Calibri"/>
          <w:lang w:eastAsia="en-US"/>
        </w:rPr>
        <w:t>- 1 процент от цены контракта (этапа), но не более 5 тыс. рублей и не менее 1 тыс. рублей</w:t>
      </w:r>
    </w:p>
    <w:p w:rsidR="00CE0055" w:rsidRDefault="00030B2B" w:rsidP="000E0954">
      <w:pPr>
        <w:spacing w:after="0"/>
        <w:ind w:firstLine="709"/>
        <w:rPr>
          <w:lang w:eastAsia="ru-RU"/>
        </w:rPr>
      </w:pPr>
      <w:r w:rsidRPr="00836020">
        <w:t xml:space="preserve">9.8. </w:t>
      </w:r>
      <w:proofErr w:type="gramStart"/>
      <w:r w:rsidR="00CE0055">
        <w:rPr>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8" w:history="1">
        <w:r w:rsidR="00CE0055">
          <w:rPr>
            <w:color w:val="0000FF"/>
            <w:lang w:eastAsia="ru-RU"/>
          </w:rPr>
          <w:t>законом</w:t>
        </w:r>
      </w:hyperlink>
      <w:r w:rsidR="00CE0055">
        <w:rPr>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r w:rsidR="00CE0055">
        <w:rPr>
          <w:lang w:eastAsia="ru-RU"/>
        </w:rPr>
        <w:t>:</w:t>
      </w:r>
    </w:p>
    <w:p w:rsidR="00CE0055" w:rsidRDefault="00CE0055" w:rsidP="006F2397">
      <w:pPr>
        <w:suppressAutoHyphens w:val="0"/>
        <w:autoSpaceDE w:val="0"/>
        <w:autoSpaceDN w:val="0"/>
        <w:adjustRightInd w:val="0"/>
        <w:spacing w:after="0"/>
        <w:ind w:firstLine="709"/>
        <w:rPr>
          <w:lang w:eastAsia="ru-RU"/>
        </w:rPr>
      </w:pPr>
      <w:r>
        <w:rPr>
          <w:lang w:eastAsia="ru-RU"/>
        </w:rPr>
        <w:t>а) в случае, если цена контракта не превышает начальную (максимальную) цену контракта:</w:t>
      </w:r>
    </w:p>
    <w:p w:rsidR="00CE0055" w:rsidRDefault="00CE0055" w:rsidP="006F2397">
      <w:pPr>
        <w:suppressAutoHyphens w:val="0"/>
        <w:autoSpaceDE w:val="0"/>
        <w:autoSpaceDN w:val="0"/>
        <w:adjustRightInd w:val="0"/>
        <w:spacing w:after="0"/>
        <w:ind w:firstLine="709"/>
        <w:rPr>
          <w:lang w:eastAsia="ru-RU"/>
        </w:rPr>
      </w:pPr>
      <w:r>
        <w:rPr>
          <w:lang w:eastAsia="ru-RU"/>
        </w:rPr>
        <w:t>10 процентов начальной (максимальной) цены контракта, если цена контракта не превышает 3 млн. рублей;</w:t>
      </w:r>
    </w:p>
    <w:p w:rsidR="00CE0055" w:rsidRDefault="00CE0055" w:rsidP="006F2397">
      <w:pPr>
        <w:suppressAutoHyphens w:val="0"/>
        <w:autoSpaceDE w:val="0"/>
        <w:autoSpaceDN w:val="0"/>
        <w:adjustRightInd w:val="0"/>
        <w:spacing w:after="0"/>
        <w:ind w:firstLine="709"/>
        <w:rPr>
          <w:lang w:eastAsia="ru-RU"/>
        </w:rPr>
      </w:pPr>
      <w:r>
        <w:rPr>
          <w:lang w:eastAsia="ru-RU"/>
        </w:rPr>
        <w:t>5 процентов начальной (максимальной) цены контракта, если цена контракта составляет от 3 млн. рублей до 50 млн. рублей (включительно);</w:t>
      </w:r>
    </w:p>
    <w:p w:rsidR="00CE0055" w:rsidRDefault="00CE0055" w:rsidP="006F2397">
      <w:pPr>
        <w:suppressAutoHyphens w:val="0"/>
        <w:autoSpaceDE w:val="0"/>
        <w:autoSpaceDN w:val="0"/>
        <w:adjustRightInd w:val="0"/>
        <w:spacing w:after="0"/>
        <w:ind w:firstLine="709"/>
        <w:rPr>
          <w:lang w:eastAsia="ru-RU"/>
        </w:rPr>
      </w:pPr>
      <w:r>
        <w:rPr>
          <w:lang w:eastAsia="ru-RU"/>
        </w:rPr>
        <w:t>1 процент начальной (максимальной) цены контракта, если цена контракта составляет от 50 млн. рублей до 100 млн. рублей (включительно);</w:t>
      </w:r>
    </w:p>
    <w:p w:rsidR="00CE0055" w:rsidRDefault="00CE0055" w:rsidP="006F2397">
      <w:pPr>
        <w:suppressAutoHyphens w:val="0"/>
        <w:autoSpaceDE w:val="0"/>
        <w:autoSpaceDN w:val="0"/>
        <w:adjustRightInd w:val="0"/>
        <w:spacing w:after="0"/>
        <w:ind w:firstLine="709"/>
        <w:rPr>
          <w:lang w:eastAsia="ru-RU"/>
        </w:rPr>
      </w:pPr>
      <w:r>
        <w:rPr>
          <w:lang w:eastAsia="ru-RU"/>
        </w:rPr>
        <w:t>б) в случае, если цена контракта превышает начальную (максимальную) цену контракта:</w:t>
      </w:r>
    </w:p>
    <w:p w:rsidR="00CE0055" w:rsidRDefault="00CE0055" w:rsidP="006F2397">
      <w:pPr>
        <w:suppressAutoHyphens w:val="0"/>
        <w:autoSpaceDE w:val="0"/>
        <w:autoSpaceDN w:val="0"/>
        <w:adjustRightInd w:val="0"/>
        <w:spacing w:after="0"/>
        <w:ind w:firstLine="709"/>
        <w:rPr>
          <w:lang w:eastAsia="ru-RU"/>
        </w:rPr>
      </w:pPr>
      <w:r>
        <w:rPr>
          <w:lang w:eastAsia="ru-RU"/>
        </w:rPr>
        <w:t>10 процентов цены контракта, если цена контракта не превышает 3 млн. рублей;</w:t>
      </w:r>
    </w:p>
    <w:p w:rsidR="00CE0055" w:rsidRDefault="00CE0055" w:rsidP="006F2397">
      <w:pPr>
        <w:suppressAutoHyphens w:val="0"/>
        <w:autoSpaceDE w:val="0"/>
        <w:autoSpaceDN w:val="0"/>
        <w:adjustRightInd w:val="0"/>
        <w:spacing w:after="0"/>
        <w:ind w:firstLine="709"/>
        <w:rPr>
          <w:lang w:eastAsia="ru-RU"/>
        </w:rPr>
      </w:pPr>
      <w:r>
        <w:rPr>
          <w:lang w:eastAsia="ru-RU"/>
        </w:rPr>
        <w:t>5 процентов цены контракта, если цена контракта составляет от 3 млн. рублей до 50 млн. рублей (включительно);</w:t>
      </w:r>
    </w:p>
    <w:p w:rsidR="00CE0055" w:rsidRDefault="00CE0055" w:rsidP="006F2397">
      <w:pPr>
        <w:suppressAutoHyphens w:val="0"/>
        <w:autoSpaceDE w:val="0"/>
        <w:autoSpaceDN w:val="0"/>
        <w:adjustRightInd w:val="0"/>
        <w:spacing w:after="0"/>
        <w:ind w:firstLine="709"/>
        <w:rPr>
          <w:lang w:eastAsia="ru-RU"/>
        </w:rPr>
      </w:pPr>
      <w:r>
        <w:rPr>
          <w:lang w:eastAsia="ru-RU"/>
        </w:rPr>
        <w:t>1 процент цены контракта, если цена контракта составляет от 50 млн. рублей до 100 млн. рублей (включительно).</w:t>
      </w:r>
    </w:p>
    <w:p w:rsidR="00F8772F" w:rsidRPr="00836020" w:rsidRDefault="00CE0055" w:rsidP="006F2397">
      <w:pPr>
        <w:pStyle w:val="ConsPlusNormal"/>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9.9. </w:t>
      </w:r>
      <w:r w:rsidR="00030B2B" w:rsidRPr="00836020">
        <w:rPr>
          <w:rFonts w:ascii="Times New Roman" w:hAnsi="Times New Roman" w:cs="Times New Roman"/>
          <w:sz w:val="24"/>
          <w:szCs w:val="24"/>
          <w:lang w:eastAsia="ru-RU"/>
        </w:rPr>
        <w:t xml:space="preserve">За каждый факт неисполнения или ненадлежащего исполнения подрядчиком обязательства, предусмотренного </w:t>
      </w:r>
      <w:r w:rsidR="002F0854">
        <w:rPr>
          <w:rFonts w:ascii="Times New Roman" w:hAnsi="Times New Roman" w:cs="Times New Roman"/>
          <w:sz w:val="24"/>
          <w:szCs w:val="24"/>
          <w:lang w:eastAsia="ru-RU"/>
        </w:rPr>
        <w:t>контракт</w:t>
      </w:r>
      <w:r w:rsidR="00030B2B" w:rsidRPr="00836020">
        <w:rPr>
          <w:rFonts w:ascii="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sidR="002F0854">
        <w:rPr>
          <w:rFonts w:ascii="Times New Roman" w:hAnsi="Times New Roman" w:cs="Times New Roman"/>
          <w:sz w:val="24"/>
          <w:szCs w:val="24"/>
          <w:lang w:eastAsia="ru-RU"/>
        </w:rPr>
        <w:t>контракт</w:t>
      </w:r>
      <w:r w:rsidR="00030B2B" w:rsidRPr="00836020">
        <w:rPr>
          <w:rFonts w:ascii="Times New Roman" w:hAnsi="Times New Roman" w:cs="Times New Roman"/>
          <w:sz w:val="24"/>
          <w:szCs w:val="24"/>
          <w:lang w:eastAsia="ru-RU"/>
        </w:rPr>
        <w:t xml:space="preserve">е таких обязательств) </w:t>
      </w:r>
      <w:r w:rsidR="00F8772F" w:rsidRPr="00836020">
        <w:rPr>
          <w:rFonts w:ascii="Times New Roman" w:eastAsia="Times New Roman" w:hAnsi="Times New Roman" w:cs="Times New Roman"/>
          <w:sz w:val="24"/>
          <w:szCs w:val="24"/>
          <w:lang w:eastAsia="ru-RU"/>
        </w:rPr>
        <w:t>в следующем порядке:</w:t>
      </w:r>
    </w:p>
    <w:p w:rsidR="0053431D" w:rsidRPr="0051646E" w:rsidRDefault="0053431D" w:rsidP="006F2397">
      <w:pPr>
        <w:spacing w:after="0"/>
        <w:ind w:firstLine="709"/>
        <w:jc w:val="left"/>
        <w:rPr>
          <w:rFonts w:eastAsia="Calibri"/>
          <w:lang w:eastAsia="en-US"/>
        </w:rPr>
      </w:pPr>
      <w:r w:rsidRPr="0051646E">
        <w:rPr>
          <w:rFonts w:eastAsia="Calibri"/>
          <w:lang w:eastAsia="en-US"/>
        </w:rPr>
        <w:t>а) 1000 рублей, если цена контракта не превышает 3 млн. рублей (включительно);</w:t>
      </w:r>
    </w:p>
    <w:p w:rsidR="0053431D" w:rsidRDefault="0053431D" w:rsidP="006F2397">
      <w:pPr>
        <w:spacing w:after="0"/>
        <w:ind w:firstLine="709"/>
        <w:jc w:val="left"/>
        <w:rPr>
          <w:rFonts w:eastAsia="Calibri"/>
          <w:b/>
          <w:i/>
          <w:sz w:val="16"/>
          <w:szCs w:val="16"/>
        </w:rPr>
      </w:pPr>
      <w:r w:rsidRPr="0051646E">
        <w:rPr>
          <w:rFonts w:eastAsia="Calibri"/>
          <w:sz w:val="32"/>
          <w:szCs w:val="32"/>
          <w:lang w:eastAsia="en-US"/>
        </w:rPr>
        <w:t>*</w:t>
      </w:r>
      <w:r w:rsidRPr="0051646E">
        <w:rPr>
          <w:rFonts w:eastAsia="Calibri"/>
          <w:b/>
          <w:i/>
          <w:sz w:val="16"/>
          <w:szCs w:val="16"/>
        </w:rPr>
        <w:t xml:space="preserve"> В случае если ЦЕНА КОНТРАКТА не превышает 3 млн. р. (включительно)  применяется и имеет силу только </w:t>
      </w:r>
      <w:proofErr w:type="spellStart"/>
      <w:r w:rsidRPr="0051646E">
        <w:rPr>
          <w:rFonts w:eastAsia="Calibri"/>
          <w:b/>
          <w:i/>
          <w:sz w:val="16"/>
          <w:szCs w:val="16"/>
        </w:rPr>
        <w:t>пп</w:t>
      </w:r>
      <w:proofErr w:type="spellEnd"/>
      <w:r w:rsidRPr="0051646E">
        <w:rPr>
          <w:rFonts w:eastAsia="Calibri"/>
          <w:b/>
          <w:i/>
          <w:sz w:val="16"/>
          <w:szCs w:val="16"/>
        </w:rPr>
        <w:t>. а)</w:t>
      </w:r>
      <w:r>
        <w:rPr>
          <w:rFonts w:eastAsia="Calibri"/>
          <w:b/>
          <w:i/>
          <w:sz w:val="16"/>
          <w:szCs w:val="16"/>
        </w:rPr>
        <w:t xml:space="preserve"> пункта</w:t>
      </w:r>
      <w:r w:rsidRPr="0051646E">
        <w:rPr>
          <w:rFonts w:eastAsia="Calibri"/>
          <w:b/>
          <w:i/>
          <w:sz w:val="16"/>
          <w:szCs w:val="16"/>
        </w:rPr>
        <w:t xml:space="preserve"> контракта.                                                                        </w:t>
      </w:r>
    </w:p>
    <w:p w:rsidR="00030B2B" w:rsidRPr="00836020" w:rsidRDefault="001D544B" w:rsidP="006F2397">
      <w:pPr>
        <w:pStyle w:val="ConsPlusNormal"/>
        <w:ind w:firstLine="709"/>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9.</w:t>
      </w:r>
      <w:r w:rsidR="00D94671">
        <w:rPr>
          <w:rFonts w:ascii="Times New Roman" w:hAnsi="Times New Roman" w:cs="Times New Roman"/>
          <w:iCs/>
          <w:sz w:val="24"/>
          <w:szCs w:val="24"/>
          <w:lang w:eastAsia="ru-RU"/>
        </w:rPr>
        <w:t>10</w:t>
      </w:r>
      <w:r>
        <w:rPr>
          <w:rFonts w:ascii="Times New Roman" w:hAnsi="Times New Roman" w:cs="Times New Roman"/>
          <w:iCs/>
          <w:sz w:val="24"/>
          <w:szCs w:val="24"/>
          <w:lang w:eastAsia="ru-RU"/>
        </w:rPr>
        <w:t xml:space="preserve">. </w:t>
      </w:r>
      <w:r w:rsidR="00030B2B" w:rsidRPr="00836020">
        <w:rPr>
          <w:rFonts w:ascii="Times New Roman" w:hAnsi="Times New Roman" w:cs="Times New Roman"/>
          <w:iCs/>
          <w:sz w:val="24"/>
          <w:szCs w:val="24"/>
          <w:lang w:eastAsia="ru-RU"/>
        </w:rPr>
        <w:t xml:space="preserve">Общая сумма начисленных штрафов за неисполнение или ненадлежащее исполнение поставщиком (подрядчиком, исполнителем) обязательств, предусмотренных </w:t>
      </w:r>
      <w:r w:rsidR="002F0854">
        <w:rPr>
          <w:rFonts w:ascii="Times New Roman" w:hAnsi="Times New Roman" w:cs="Times New Roman"/>
          <w:iCs/>
          <w:sz w:val="24"/>
          <w:szCs w:val="24"/>
          <w:lang w:eastAsia="ru-RU"/>
        </w:rPr>
        <w:t>контракт</w:t>
      </w:r>
      <w:r w:rsidR="00030B2B" w:rsidRPr="00836020">
        <w:rPr>
          <w:rFonts w:ascii="Times New Roman" w:hAnsi="Times New Roman" w:cs="Times New Roman"/>
          <w:iCs/>
          <w:sz w:val="24"/>
          <w:szCs w:val="24"/>
          <w:lang w:eastAsia="ru-RU"/>
        </w:rPr>
        <w:t xml:space="preserve">ом, не может превышать цену </w:t>
      </w:r>
      <w:r w:rsidR="002F0854">
        <w:rPr>
          <w:rFonts w:ascii="Times New Roman" w:hAnsi="Times New Roman" w:cs="Times New Roman"/>
          <w:iCs/>
          <w:sz w:val="24"/>
          <w:szCs w:val="24"/>
          <w:lang w:eastAsia="ru-RU"/>
        </w:rPr>
        <w:t>контракт</w:t>
      </w:r>
      <w:r w:rsidR="00030B2B" w:rsidRPr="00836020">
        <w:rPr>
          <w:rFonts w:ascii="Times New Roman" w:hAnsi="Times New Roman" w:cs="Times New Roman"/>
          <w:iCs/>
          <w:sz w:val="24"/>
          <w:szCs w:val="24"/>
          <w:lang w:eastAsia="ru-RU"/>
        </w:rPr>
        <w:t>а.</w:t>
      </w:r>
    </w:p>
    <w:p w:rsidR="00030B2B" w:rsidRPr="00836020" w:rsidRDefault="00030B2B" w:rsidP="006F2397">
      <w:pPr>
        <w:suppressAutoHyphens w:val="0"/>
        <w:autoSpaceDE w:val="0"/>
        <w:autoSpaceDN w:val="0"/>
        <w:adjustRightInd w:val="0"/>
        <w:spacing w:after="0"/>
        <w:ind w:firstLine="709"/>
        <w:rPr>
          <w:iCs/>
          <w:lang w:eastAsia="ru-RU"/>
        </w:rPr>
      </w:pPr>
      <w:r w:rsidRPr="00836020">
        <w:rPr>
          <w:iCs/>
          <w:lang w:eastAsia="ru-RU"/>
        </w:rPr>
        <w:t>9.</w:t>
      </w:r>
      <w:r w:rsidR="00103361">
        <w:rPr>
          <w:iCs/>
          <w:lang w:eastAsia="ru-RU"/>
        </w:rPr>
        <w:t>1</w:t>
      </w:r>
      <w:r w:rsidR="00D94671">
        <w:rPr>
          <w:iCs/>
          <w:lang w:eastAsia="ru-RU"/>
        </w:rPr>
        <w:t>1</w:t>
      </w:r>
      <w:r w:rsidRPr="00836020">
        <w:rPr>
          <w:iCs/>
          <w:lang w:eastAsia="ru-RU"/>
        </w:rPr>
        <w:t xml:space="preserve">. Общая сумма начисленных штрафов за ненадлежащее исполнение заказчиком обязательств, предусмотренных </w:t>
      </w:r>
      <w:r w:rsidR="002F0854">
        <w:rPr>
          <w:iCs/>
          <w:lang w:eastAsia="ru-RU"/>
        </w:rPr>
        <w:t>контракт</w:t>
      </w:r>
      <w:r w:rsidRPr="00836020">
        <w:rPr>
          <w:iCs/>
          <w:lang w:eastAsia="ru-RU"/>
        </w:rPr>
        <w:t xml:space="preserve">ом, не может превышать цену </w:t>
      </w:r>
      <w:r w:rsidR="002F0854">
        <w:rPr>
          <w:iCs/>
          <w:lang w:eastAsia="ru-RU"/>
        </w:rPr>
        <w:t>контракт</w:t>
      </w:r>
      <w:r w:rsidRPr="00836020">
        <w:rPr>
          <w:iCs/>
          <w:lang w:eastAsia="ru-RU"/>
        </w:rPr>
        <w:t>а.</w:t>
      </w:r>
    </w:p>
    <w:p w:rsidR="00030B2B" w:rsidRPr="00836020" w:rsidRDefault="00030B2B" w:rsidP="006F2397">
      <w:pPr>
        <w:tabs>
          <w:tab w:val="left" w:pos="900"/>
        </w:tabs>
        <w:autoSpaceDE w:val="0"/>
        <w:spacing w:after="0"/>
        <w:ind w:firstLine="709"/>
        <w:rPr>
          <w:spacing w:val="2"/>
        </w:rPr>
      </w:pPr>
      <w:r w:rsidRPr="00836020">
        <w:rPr>
          <w:spacing w:val="2"/>
        </w:rPr>
        <w:t>9.1</w:t>
      </w:r>
      <w:r w:rsidR="00D94671">
        <w:rPr>
          <w:spacing w:val="2"/>
        </w:rPr>
        <w:t>2</w:t>
      </w:r>
      <w:r w:rsidRPr="00836020">
        <w:rPr>
          <w:spacing w:val="2"/>
        </w:rPr>
        <w:t xml:space="preserve">. Уплата неустоек (штрафов, пеней) не освобождает Стороны от исполнения собственных обязательств в натуре и от иной ответственности по </w:t>
      </w:r>
      <w:r w:rsidR="002F0854">
        <w:rPr>
          <w:spacing w:val="2"/>
        </w:rPr>
        <w:t>Контракт</w:t>
      </w:r>
      <w:r w:rsidRPr="00836020">
        <w:rPr>
          <w:spacing w:val="2"/>
        </w:rPr>
        <w:t>у, предусмотренной законодательством Российской Федерации.</w:t>
      </w:r>
    </w:p>
    <w:p w:rsidR="00030B2B" w:rsidRDefault="00030B2B" w:rsidP="006F2397">
      <w:pPr>
        <w:autoSpaceDE w:val="0"/>
        <w:autoSpaceDN w:val="0"/>
        <w:adjustRightInd w:val="0"/>
        <w:spacing w:after="0"/>
        <w:ind w:firstLine="709"/>
      </w:pPr>
      <w:r w:rsidRPr="00836020">
        <w:rPr>
          <w:spacing w:val="2"/>
        </w:rPr>
        <w:t>9.1</w:t>
      </w:r>
      <w:r w:rsidR="00D94671">
        <w:rPr>
          <w:spacing w:val="2"/>
        </w:rPr>
        <w:t>3</w:t>
      </w:r>
      <w:r w:rsidRPr="00836020">
        <w:rPr>
          <w:spacing w:val="2"/>
        </w:rPr>
        <w:t xml:space="preserve">. </w:t>
      </w:r>
      <w:r w:rsidRPr="00836020">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2F0854">
        <w:t>контракт</w:t>
      </w:r>
      <w:r w:rsidRPr="00836020">
        <w:t>ом, произошло вследствие непреодолимой силы или по вине другой стороны.</w:t>
      </w:r>
    </w:p>
    <w:p w:rsidR="00030B2B" w:rsidRPr="00836020" w:rsidRDefault="00030B2B" w:rsidP="006F2397">
      <w:pPr>
        <w:pStyle w:val="af9"/>
        <w:tabs>
          <w:tab w:val="left" w:pos="900"/>
        </w:tabs>
        <w:spacing w:after="0"/>
        <w:ind w:left="0" w:firstLine="709"/>
        <w:jc w:val="both"/>
      </w:pPr>
      <w:r w:rsidRPr="00836020">
        <w:t> </w:t>
      </w:r>
    </w:p>
    <w:p w:rsidR="00030B2B" w:rsidRPr="00836020" w:rsidRDefault="00030B2B" w:rsidP="006F2397">
      <w:pPr>
        <w:pStyle w:val="af9"/>
        <w:tabs>
          <w:tab w:val="left" w:pos="900"/>
        </w:tabs>
        <w:spacing w:after="0"/>
        <w:ind w:left="0" w:firstLine="709"/>
        <w:jc w:val="both"/>
      </w:pPr>
      <w:r w:rsidRPr="00836020">
        <w:rPr>
          <w:b/>
          <w:bCs/>
        </w:rPr>
        <w:t xml:space="preserve">10. Порядок изменения и расторжения </w:t>
      </w:r>
      <w:r w:rsidR="002F0854">
        <w:rPr>
          <w:b/>
          <w:bCs/>
        </w:rPr>
        <w:t>Контракт</w:t>
      </w:r>
      <w:r w:rsidRPr="00836020">
        <w:rPr>
          <w:b/>
          <w:bCs/>
        </w:rPr>
        <w:t xml:space="preserve">а </w:t>
      </w:r>
    </w:p>
    <w:p w:rsidR="00030B2B" w:rsidRPr="00836020" w:rsidRDefault="00030B2B" w:rsidP="006F2397">
      <w:pPr>
        <w:pStyle w:val="af9"/>
        <w:tabs>
          <w:tab w:val="left" w:pos="900"/>
        </w:tabs>
        <w:spacing w:after="0"/>
        <w:ind w:left="0" w:firstLine="709"/>
        <w:jc w:val="both"/>
        <w:rPr>
          <w:bCs/>
        </w:rPr>
      </w:pPr>
      <w:r w:rsidRPr="00836020">
        <w:rPr>
          <w:bCs/>
        </w:rPr>
        <w:t> </w:t>
      </w:r>
    </w:p>
    <w:p w:rsidR="00030B2B" w:rsidRPr="00836020" w:rsidRDefault="00030B2B" w:rsidP="006F2397">
      <w:pPr>
        <w:suppressAutoHyphens w:val="0"/>
        <w:autoSpaceDE w:val="0"/>
        <w:spacing w:after="0"/>
        <w:ind w:firstLine="709"/>
      </w:pPr>
      <w:r w:rsidRPr="00836020">
        <w:lastRenderedPageBreak/>
        <w:t xml:space="preserve">10.1. </w:t>
      </w:r>
      <w:r w:rsidRPr="00836020">
        <w:rPr>
          <w:lang w:eastAsia="ru-RU"/>
        </w:rPr>
        <w:t xml:space="preserve">Не допускается изменение существенных условий  </w:t>
      </w:r>
      <w:r w:rsidR="00D877C8">
        <w:rPr>
          <w:lang w:eastAsia="ru-RU"/>
        </w:rPr>
        <w:t>контракта</w:t>
      </w:r>
      <w:r w:rsidRPr="00836020">
        <w:rPr>
          <w:lang w:eastAsia="ru-RU"/>
        </w:rPr>
        <w:t xml:space="preserve"> при его исполнении, за исключением их изменения по соглашению сторон в случаях предусмотренных пунктами 2.</w:t>
      </w:r>
      <w:r w:rsidR="00094A0C">
        <w:rPr>
          <w:lang w:eastAsia="ru-RU"/>
        </w:rPr>
        <w:t>4</w:t>
      </w:r>
      <w:r w:rsidRPr="00836020">
        <w:rPr>
          <w:lang w:eastAsia="ru-RU"/>
        </w:rPr>
        <w:t xml:space="preserve">, 10.2, 10.3 настоящего  </w:t>
      </w:r>
      <w:r w:rsidR="002F0854">
        <w:rPr>
          <w:lang w:eastAsia="ru-RU"/>
        </w:rPr>
        <w:t>Контракт</w:t>
      </w:r>
      <w:r w:rsidRPr="00836020">
        <w:rPr>
          <w:lang w:eastAsia="ru-RU"/>
        </w:rPr>
        <w:t>а.</w:t>
      </w:r>
    </w:p>
    <w:p w:rsidR="00030B2B" w:rsidRPr="00836020" w:rsidRDefault="00030B2B" w:rsidP="006F2397">
      <w:pPr>
        <w:suppressAutoHyphens w:val="0"/>
        <w:autoSpaceDE w:val="0"/>
        <w:spacing w:after="0"/>
        <w:ind w:firstLine="709"/>
      </w:pPr>
      <w:r w:rsidRPr="00836020">
        <w:rPr>
          <w:lang w:eastAsia="ru-RU"/>
        </w:rPr>
        <w:t xml:space="preserve">10.2. </w:t>
      </w:r>
      <w:proofErr w:type="gramStart"/>
      <w:r w:rsidR="008F52B6" w:rsidRPr="004A4753">
        <w:rPr>
          <w:lang w:eastAsia="ru-RU"/>
        </w:rPr>
        <w:t xml:space="preserve">Стороны по предложению Заказчика вправе увеличить или уменьшить предусмотренный настоящим контрактом объем выполняемой работы не более чем на 10 %. </w:t>
      </w:r>
      <w:r w:rsidR="008F52B6" w:rsidRPr="004A4753">
        <w:rPr>
          <w:bCs/>
          <w:lang w:eastAsia="ru-RU"/>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настоящем контракте цены единицы товара, работы или услуги, но не более чем на 10% цены контракта.</w:t>
      </w:r>
      <w:proofErr w:type="gramEnd"/>
      <w:r w:rsidR="008F52B6" w:rsidRPr="004A4753">
        <w:rPr>
          <w:bCs/>
          <w:lang w:eastAsia="ru-RU"/>
        </w:rPr>
        <w:t xml:space="preserve"> При уменьшении </w:t>
      </w:r>
      <w:proofErr w:type="gramStart"/>
      <w:r w:rsidR="008F52B6" w:rsidRPr="004A4753">
        <w:rPr>
          <w:bCs/>
          <w:lang w:eastAsia="ru-RU"/>
        </w:rPr>
        <w:t>предусмотренных</w:t>
      </w:r>
      <w:proofErr w:type="gramEnd"/>
      <w:r w:rsidR="008F52B6" w:rsidRPr="004A4753">
        <w:rPr>
          <w:bCs/>
          <w:lang w:eastAsia="ru-RU"/>
        </w:rPr>
        <w:t xml:space="preserve"> контрактом объема работы стороны контракта обязаны уменьшить цену контракта исходя из цены единицы товара, работы или услуги</w:t>
      </w:r>
      <w:r w:rsidRPr="00836020">
        <w:t>.</w:t>
      </w:r>
    </w:p>
    <w:p w:rsidR="00030B2B" w:rsidRPr="00836020" w:rsidRDefault="00030B2B" w:rsidP="006F2397">
      <w:pPr>
        <w:suppressAutoHyphens w:val="0"/>
        <w:autoSpaceDE w:val="0"/>
        <w:spacing w:after="0"/>
        <w:ind w:firstLine="709"/>
        <w:rPr>
          <w:bCs/>
          <w:lang w:eastAsia="ru-RU"/>
        </w:rPr>
      </w:pPr>
      <w:r w:rsidRPr="00836020">
        <w:rPr>
          <w:bCs/>
          <w:lang w:eastAsia="ru-RU"/>
        </w:rPr>
        <w:t xml:space="preserve">10.3. </w:t>
      </w:r>
      <w:proofErr w:type="gramStart"/>
      <w:r w:rsidRPr="00836020">
        <w:t xml:space="preserve">Если настоящий </w:t>
      </w:r>
      <w:r w:rsidR="002F0854">
        <w:t>Контракт</w:t>
      </w:r>
      <w:r w:rsidRPr="00836020">
        <w:t xml:space="preserve"> по независящим от сторон обстоятельствам, влекущим невозможность его исполнения, либо по вине Подрядчика не исполнен в установленный в </w:t>
      </w:r>
      <w:r w:rsidR="002F0854">
        <w:t>Контракт</w:t>
      </w:r>
      <w:r w:rsidRPr="00836020">
        <w:t xml:space="preserve">е срок, допускается однократное изменение срока исполнения </w:t>
      </w:r>
      <w:r w:rsidR="002F0854">
        <w:t>Контракт</w:t>
      </w:r>
      <w:r w:rsidRPr="00836020">
        <w:t xml:space="preserve">а на срок, не превышающий срок исполнения </w:t>
      </w:r>
      <w:r w:rsidR="002F0854">
        <w:t>Контракт</w:t>
      </w:r>
      <w:r w:rsidRPr="00836020">
        <w:t xml:space="preserve">а, предусмотренный п. 4.1 </w:t>
      </w:r>
      <w:r w:rsidR="002F0854">
        <w:t>Контракт</w:t>
      </w:r>
      <w:r w:rsidRPr="00836020">
        <w:t>а.</w:t>
      </w:r>
      <w:proofErr w:type="gramEnd"/>
      <w:r w:rsidRPr="00836020">
        <w:t xml:space="preserve"> При этом в случае, если обеспечение исполнения </w:t>
      </w:r>
      <w:r w:rsidR="002F0854">
        <w:t>Контракт</w:t>
      </w:r>
      <w:r w:rsidRPr="00836020">
        <w:t xml:space="preserve">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w:t>
      </w:r>
      <w:r w:rsidR="002F0854">
        <w:t>контракт</w:t>
      </w:r>
      <w:r w:rsidRPr="00836020">
        <w:t xml:space="preserve">а. В случае неисполнения </w:t>
      </w:r>
      <w:r w:rsidR="002F0854">
        <w:t>контракт</w:t>
      </w:r>
      <w:r w:rsidRPr="00836020">
        <w:t xml:space="preserve">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w:t>
      </w:r>
      <w:r w:rsidR="002F0854">
        <w:t>контракт</w:t>
      </w:r>
      <w:r w:rsidRPr="00836020">
        <w:t>а.</w:t>
      </w:r>
    </w:p>
    <w:p w:rsidR="00030B2B" w:rsidRPr="00BC13F0" w:rsidRDefault="00030B2B" w:rsidP="006F2397">
      <w:pPr>
        <w:suppressAutoHyphens w:val="0"/>
        <w:autoSpaceDE w:val="0"/>
        <w:spacing w:after="0"/>
        <w:ind w:firstLine="709"/>
      </w:pPr>
      <w:r w:rsidRPr="00836020">
        <w:t xml:space="preserve">10.4. Расторжение </w:t>
      </w:r>
      <w:r w:rsidR="002F0854">
        <w:t>Контракт</w:t>
      </w:r>
      <w:r w:rsidRPr="00836020">
        <w:t xml:space="preserve">а допускается по соглашению сторон, по решению суда, в случае одностороннего отказа стороны </w:t>
      </w:r>
      <w:r w:rsidR="002F0854">
        <w:t>Контракт</w:t>
      </w:r>
      <w:r w:rsidRPr="00836020">
        <w:t xml:space="preserve">а от исполнения </w:t>
      </w:r>
      <w:r w:rsidR="002F0854">
        <w:t>Контракт</w:t>
      </w:r>
      <w:r w:rsidRPr="00836020">
        <w:t xml:space="preserve">а в соответствии с гражданским </w:t>
      </w:r>
      <w:hyperlink r:id="rId9">
        <w:r w:rsidRPr="00BC13F0">
          <w:rPr>
            <w:rStyle w:val="InternetLink"/>
            <w:color w:val="auto"/>
            <w:u w:val="none"/>
            <w:lang w:eastAsia="ru-RU"/>
          </w:rPr>
          <w:t>законодательством</w:t>
        </w:r>
      </w:hyperlink>
      <w:r w:rsidRPr="00BC13F0">
        <w:t>.</w:t>
      </w:r>
    </w:p>
    <w:p w:rsidR="00030B2B" w:rsidRPr="00836020" w:rsidRDefault="005E5786" w:rsidP="006F2397">
      <w:pPr>
        <w:spacing w:after="0"/>
        <w:ind w:firstLine="709"/>
      </w:pPr>
      <w:r>
        <w:t xml:space="preserve">10.5. </w:t>
      </w:r>
      <w:r w:rsidR="00030B2B" w:rsidRPr="00836020">
        <w:t xml:space="preserve">Заказчик вправе принять решение об одностороннем отказе от исполнения </w:t>
      </w:r>
      <w:r w:rsidR="002F0854">
        <w:t>Контракт</w:t>
      </w:r>
      <w:r w:rsidR="00030B2B" w:rsidRPr="00836020">
        <w:t xml:space="preserve">а в случаях, предусмотренных законодательством Российской Федерации, а также в случае неисполнения, просрочки исполнения, либо ненадлежащего исполнения Подрядчиком условий </w:t>
      </w:r>
      <w:r w:rsidR="002F0854">
        <w:t>Контракт</w:t>
      </w:r>
      <w:r w:rsidR="00030B2B" w:rsidRPr="00836020">
        <w:t>а, в том числе:</w:t>
      </w:r>
    </w:p>
    <w:p w:rsidR="00030B2B" w:rsidRPr="00836020" w:rsidRDefault="00030B2B" w:rsidP="006F2397">
      <w:pPr>
        <w:spacing w:after="0"/>
        <w:ind w:firstLine="709"/>
      </w:pPr>
      <w:r w:rsidRPr="00836020">
        <w:t>- в случае нарушения Подрядчиком сроков выполнения работ более чем на 5 (пять) рабочих дней,</w:t>
      </w:r>
    </w:p>
    <w:p w:rsidR="00030B2B" w:rsidRPr="00836020" w:rsidRDefault="00030B2B" w:rsidP="006F2397">
      <w:pPr>
        <w:spacing w:after="0"/>
        <w:ind w:firstLine="709"/>
      </w:pPr>
      <w:r w:rsidRPr="00836020">
        <w:t>- в случае выполнения Подрядчиком работ ненадлежащего качества,</w:t>
      </w:r>
    </w:p>
    <w:p w:rsidR="00030B2B" w:rsidRPr="00836020" w:rsidRDefault="00030B2B" w:rsidP="006F2397">
      <w:pPr>
        <w:tabs>
          <w:tab w:val="left" w:pos="0"/>
        </w:tabs>
        <w:spacing w:after="0"/>
        <w:ind w:firstLine="709"/>
      </w:pPr>
      <w:r w:rsidRPr="00836020">
        <w:t>- в случае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030B2B" w:rsidRPr="00836020" w:rsidRDefault="00030B2B" w:rsidP="006F2397">
      <w:pPr>
        <w:tabs>
          <w:tab w:val="left" w:pos="0"/>
        </w:tabs>
        <w:spacing w:after="0"/>
        <w:ind w:firstLine="709"/>
      </w:pPr>
      <w:r w:rsidRPr="00836020">
        <w:t xml:space="preserve">- в случае </w:t>
      </w:r>
      <w:proofErr w:type="spellStart"/>
      <w:r w:rsidRPr="00836020">
        <w:t>неустранения</w:t>
      </w:r>
      <w:proofErr w:type="spellEnd"/>
      <w:r w:rsidRPr="00836020">
        <w:t xml:space="preserve"> Подрядчиком недостатков, выявленных в ходе исполнения </w:t>
      </w:r>
      <w:r w:rsidR="002F0854">
        <w:t>Контракт</w:t>
      </w:r>
      <w:r w:rsidRPr="00836020">
        <w:t>а или невозможность их устранить из-за существенности,</w:t>
      </w:r>
    </w:p>
    <w:p w:rsidR="00030B2B" w:rsidRPr="00836020" w:rsidRDefault="00030B2B" w:rsidP="006F2397">
      <w:pPr>
        <w:tabs>
          <w:tab w:val="left" w:pos="0"/>
        </w:tabs>
        <w:spacing w:after="0"/>
        <w:ind w:firstLine="709"/>
      </w:pPr>
      <w:r w:rsidRPr="00836020">
        <w:t>- по иным основаниям, предусмотренным действующим законодательством Российской Федерации.</w:t>
      </w:r>
    </w:p>
    <w:p w:rsidR="00030B2B" w:rsidRPr="00836020" w:rsidRDefault="00030B2B" w:rsidP="006F2397">
      <w:pPr>
        <w:suppressAutoHyphens w:val="0"/>
        <w:autoSpaceDE w:val="0"/>
        <w:spacing w:after="0"/>
        <w:ind w:firstLine="709"/>
      </w:pPr>
      <w:r w:rsidRPr="00836020">
        <w:rPr>
          <w:bCs/>
          <w:lang w:eastAsia="ru-RU"/>
        </w:rPr>
        <w:t>10.</w:t>
      </w:r>
      <w:r w:rsidR="005E5786">
        <w:rPr>
          <w:bCs/>
          <w:lang w:eastAsia="ru-RU"/>
        </w:rPr>
        <w:t>6</w:t>
      </w:r>
      <w:r w:rsidRPr="00836020">
        <w:rPr>
          <w:bCs/>
          <w:lang w:eastAsia="ru-RU"/>
        </w:rPr>
        <w:t xml:space="preserve">. </w:t>
      </w:r>
      <w:proofErr w:type="gramStart"/>
      <w:r w:rsidRPr="00836020">
        <w:rPr>
          <w:bCs/>
          <w:lang w:eastAsia="ru-RU"/>
        </w:rPr>
        <w:t xml:space="preserve">В случае расторжения  </w:t>
      </w:r>
      <w:r w:rsidR="002F0854">
        <w:rPr>
          <w:bCs/>
          <w:lang w:eastAsia="ru-RU"/>
        </w:rPr>
        <w:t>Контракт</w:t>
      </w:r>
      <w:r w:rsidRPr="00836020">
        <w:rPr>
          <w:bCs/>
          <w:lang w:eastAsia="ru-RU"/>
        </w:rPr>
        <w:t xml:space="preserve">а в связи с односторонним отказом Заказчика от исполнения  </w:t>
      </w:r>
      <w:r w:rsidR="002F0854">
        <w:rPr>
          <w:bCs/>
          <w:lang w:eastAsia="ru-RU"/>
        </w:rPr>
        <w:t>Контракт</w:t>
      </w:r>
      <w:r w:rsidRPr="00836020">
        <w:rPr>
          <w:bCs/>
          <w:lang w:eastAsia="ru-RU"/>
        </w:rPr>
        <w:t xml:space="preserve">а настоящий  </w:t>
      </w:r>
      <w:r w:rsidR="002F0854">
        <w:rPr>
          <w:bCs/>
          <w:lang w:eastAsia="ru-RU"/>
        </w:rPr>
        <w:t>Контракт</w:t>
      </w:r>
      <w:r w:rsidRPr="00836020">
        <w:rPr>
          <w:bCs/>
          <w:lang w:eastAsia="ru-RU"/>
        </w:rPr>
        <w:t xml:space="preserve"> считается расторгнутым через десять дней с даты надлежащего уведомления Заказчиком Подрядчика об одностороннем отказе от исполнения  </w:t>
      </w:r>
      <w:r w:rsidR="002F0854">
        <w:rPr>
          <w:bCs/>
          <w:lang w:eastAsia="ru-RU"/>
        </w:rPr>
        <w:t>Контракт</w:t>
      </w:r>
      <w:r w:rsidRPr="00836020">
        <w:rPr>
          <w:bCs/>
          <w:lang w:eastAsia="ru-RU"/>
        </w:rPr>
        <w:t xml:space="preserve">а, а в случае расторжения  </w:t>
      </w:r>
      <w:r w:rsidR="002F0854">
        <w:rPr>
          <w:bCs/>
          <w:lang w:eastAsia="ru-RU"/>
        </w:rPr>
        <w:t>Контракт</w:t>
      </w:r>
      <w:r w:rsidRPr="00836020">
        <w:rPr>
          <w:bCs/>
          <w:lang w:eastAsia="ru-RU"/>
        </w:rPr>
        <w:t xml:space="preserve">а в связи с односторонним отказом Подрядчика от исполнения  </w:t>
      </w:r>
      <w:r w:rsidR="002F0854">
        <w:rPr>
          <w:bCs/>
          <w:lang w:eastAsia="ru-RU"/>
        </w:rPr>
        <w:t>Контракт</w:t>
      </w:r>
      <w:r w:rsidRPr="00836020">
        <w:rPr>
          <w:bCs/>
          <w:lang w:eastAsia="ru-RU"/>
        </w:rPr>
        <w:t xml:space="preserve">а,  </w:t>
      </w:r>
      <w:r w:rsidR="002F0854">
        <w:rPr>
          <w:bCs/>
          <w:lang w:eastAsia="ru-RU"/>
        </w:rPr>
        <w:t>Контракт</w:t>
      </w:r>
      <w:r w:rsidRPr="00836020">
        <w:rPr>
          <w:bCs/>
          <w:lang w:eastAsia="ru-RU"/>
        </w:rPr>
        <w:t xml:space="preserve"> считается расторгнутым через десять дней с даты надлежащего уведомления Подрядчиком Заказчика об одностороннем</w:t>
      </w:r>
      <w:proofErr w:type="gramEnd"/>
      <w:r w:rsidRPr="00836020">
        <w:rPr>
          <w:bCs/>
          <w:lang w:eastAsia="ru-RU"/>
        </w:rPr>
        <w:t xml:space="preserve"> </w:t>
      </w:r>
      <w:proofErr w:type="gramStart"/>
      <w:r w:rsidRPr="00836020">
        <w:rPr>
          <w:bCs/>
          <w:lang w:eastAsia="ru-RU"/>
        </w:rPr>
        <w:t>отказе</w:t>
      </w:r>
      <w:proofErr w:type="gramEnd"/>
      <w:r w:rsidRPr="00836020">
        <w:rPr>
          <w:bCs/>
          <w:lang w:eastAsia="ru-RU"/>
        </w:rPr>
        <w:t xml:space="preserve"> от исполнения  </w:t>
      </w:r>
      <w:r w:rsidR="002F0854">
        <w:rPr>
          <w:bCs/>
          <w:lang w:eastAsia="ru-RU"/>
        </w:rPr>
        <w:t>Контракт</w:t>
      </w:r>
      <w:r w:rsidRPr="00836020">
        <w:rPr>
          <w:bCs/>
          <w:lang w:eastAsia="ru-RU"/>
        </w:rPr>
        <w:t>а.</w:t>
      </w:r>
    </w:p>
    <w:p w:rsidR="00030B2B" w:rsidRPr="00836020" w:rsidRDefault="00030B2B" w:rsidP="006F2397">
      <w:pPr>
        <w:pStyle w:val="af9"/>
        <w:tabs>
          <w:tab w:val="left" w:pos="900"/>
        </w:tabs>
        <w:spacing w:after="0"/>
        <w:ind w:left="0" w:firstLine="709"/>
        <w:jc w:val="both"/>
      </w:pPr>
      <w:r w:rsidRPr="00836020">
        <w:rPr>
          <w:bCs/>
          <w:lang w:eastAsia="ru-RU"/>
        </w:rPr>
        <w:t>10.</w:t>
      </w:r>
      <w:r w:rsidR="005E5786">
        <w:rPr>
          <w:bCs/>
          <w:lang w:eastAsia="ru-RU"/>
        </w:rPr>
        <w:t>7</w:t>
      </w:r>
      <w:r w:rsidRPr="00836020">
        <w:rPr>
          <w:bCs/>
          <w:lang w:eastAsia="ru-RU"/>
        </w:rPr>
        <w:t xml:space="preserve">. Заказчик обязан принять решение об одностороннем отказе от исполнения </w:t>
      </w:r>
      <w:r w:rsidR="002F0854">
        <w:rPr>
          <w:bCs/>
          <w:lang w:eastAsia="ru-RU"/>
        </w:rPr>
        <w:t>Контракт</w:t>
      </w:r>
      <w:r w:rsidRPr="00836020">
        <w:rPr>
          <w:bCs/>
          <w:lang w:eastAsia="ru-RU"/>
        </w:rPr>
        <w:t xml:space="preserve">а, если в ходе исполнения </w:t>
      </w:r>
      <w:r w:rsidR="002F0854">
        <w:rPr>
          <w:bCs/>
          <w:lang w:eastAsia="ru-RU"/>
        </w:rPr>
        <w:t>Контракт</w:t>
      </w:r>
      <w:r w:rsidRPr="00836020">
        <w:rPr>
          <w:bCs/>
          <w:lang w:eastAsia="ru-RU"/>
        </w:rPr>
        <w:t>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30B2B" w:rsidRPr="00836020" w:rsidRDefault="00030B2B" w:rsidP="006F2397">
      <w:pPr>
        <w:pStyle w:val="af9"/>
        <w:tabs>
          <w:tab w:val="left" w:pos="900"/>
        </w:tabs>
        <w:spacing w:after="0"/>
        <w:ind w:left="0" w:firstLine="709"/>
        <w:jc w:val="both"/>
      </w:pPr>
      <w:r w:rsidRPr="00836020">
        <w:t>10.</w:t>
      </w:r>
      <w:r w:rsidR="005E5786">
        <w:t>8</w:t>
      </w:r>
      <w:r w:rsidRPr="00836020">
        <w:t xml:space="preserve">. Расторжение </w:t>
      </w:r>
      <w:r w:rsidR="002F0854">
        <w:t>Контракт</w:t>
      </w:r>
      <w:r w:rsidRPr="00836020">
        <w:t>а влечет за собой прекращение обязатель</w:t>
      </w:r>
      <w:proofErr w:type="gramStart"/>
      <w:r w:rsidRPr="00836020">
        <w:t>ств Ст</w:t>
      </w:r>
      <w:proofErr w:type="gramEnd"/>
      <w:r w:rsidRPr="00836020">
        <w:t xml:space="preserve">орон по нему, но не освобождает от ответственности за неисполнение  </w:t>
      </w:r>
      <w:r w:rsidR="00BC13F0">
        <w:t>Контрактн</w:t>
      </w:r>
      <w:r w:rsidRPr="00836020">
        <w:t xml:space="preserve">ых обязательств, которые имели место до расторжения  </w:t>
      </w:r>
      <w:r w:rsidR="002F0854">
        <w:t>Контракт</w:t>
      </w:r>
      <w:r w:rsidRPr="00836020">
        <w:t>а.</w:t>
      </w:r>
    </w:p>
    <w:p w:rsidR="00030B2B" w:rsidRPr="00181CDB" w:rsidRDefault="00030B2B" w:rsidP="006F2397">
      <w:pPr>
        <w:autoSpaceDE w:val="0"/>
        <w:spacing w:after="0"/>
        <w:ind w:firstLine="709"/>
      </w:pPr>
      <w:r w:rsidRPr="00181CDB">
        <w:t>10.</w:t>
      </w:r>
      <w:r w:rsidR="005E5786" w:rsidRPr="00181CDB">
        <w:t>9</w:t>
      </w:r>
      <w:r w:rsidRPr="00181CDB">
        <w:t xml:space="preserve">. В случае расторжения  </w:t>
      </w:r>
      <w:r w:rsidR="002F0854" w:rsidRPr="00181CDB">
        <w:t>Контракт</w:t>
      </w:r>
      <w:r w:rsidRPr="00181CDB">
        <w:t xml:space="preserve">а по основаниям, предусмотренным </w:t>
      </w:r>
      <w:hyperlink r:id="rId10">
        <w:r w:rsidRPr="00181CDB">
          <w:rPr>
            <w:rStyle w:val="InternetLink"/>
            <w:color w:val="auto"/>
          </w:rPr>
          <w:t>частью 10.4</w:t>
        </w:r>
      </w:hyperlink>
      <w:r w:rsidRPr="00181CDB">
        <w:t xml:space="preserve"> настоящего  </w:t>
      </w:r>
      <w:r w:rsidR="002F0854" w:rsidRPr="00181CDB">
        <w:t>Контракт</w:t>
      </w:r>
      <w:r w:rsidRPr="00181CDB">
        <w:t xml:space="preserve">а, заказчик вправе заключить  </w:t>
      </w:r>
      <w:r w:rsidR="002F0854" w:rsidRPr="00181CDB">
        <w:t>Контракт</w:t>
      </w:r>
      <w:r w:rsidRPr="00181CDB">
        <w:t xml:space="preserve"> с участником закупки, с которым в </w:t>
      </w:r>
      <w:r w:rsidRPr="00181CDB">
        <w:lastRenderedPageBreak/>
        <w:t xml:space="preserve">соответствии с Федеральным законом № 44-ФЗ заключается  </w:t>
      </w:r>
      <w:r w:rsidR="002F0854" w:rsidRPr="00181CDB">
        <w:t>Контракт</w:t>
      </w:r>
      <w:r w:rsidRPr="00181CDB">
        <w:t xml:space="preserve"> при уклонении от заключения  </w:t>
      </w:r>
      <w:r w:rsidR="002F0854" w:rsidRPr="00181CDB">
        <w:t>Контракт</w:t>
      </w:r>
      <w:r w:rsidRPr="00181CDB">
        <w:t xml:space="preserve">а победителя электронной процедуры и при условии согласия такого участника закупки заключить  </w:t>
      </w:r>
      <w:r w:rsidR="002F0854" w:rsidRPr="00181CDB">
        <w:t>Контракт</w:t>
      </w:r>
      <w:r w:rsidRPr="00181CDB">
        <w:t xml:space="preserve">. Указанный </w:t>
      </w:r>
      <w:r w:rsidR="002F0854" w:rsidRPr="00181CDB">
        <w:t>Контракт</w:t>
      </w:r>
      <w:r w:rsidRPr="00181CDB">
        <w:t xml:space="preserve"> заключается после предоставления участником закупки обеспечения исполнения </w:t>
      </w:r>
      <w:r w:rsidR="002F0854" w:rsidRPr="00181CDB">
        <w:t>Контракт</w:t>
      </w:r>
      <w:r w:rsidRPr="00181CDB">
        <w:t xml:space="preserve">а. </w:t>
      </w:r>
      <w:proofErr w:type="gramStart"/>
      <w:r w:rsidRPr="00181CDB">
        <w:t xml:space="preserve">При этом при расторжении  </w:t>
      </w:r>
      <w:r w:rsidR="002F0854" w:rsidRPr="00181CDB">
        <w:t>Контракт</w:t>
      </w:r>
      <w:r w:rsidRPr="00181CDB">
        <w:t xml:space="preserve">а (за исключением  </w:t>
      </w:r>
      <w:r w:rsidR="002F0854" w:rsidRPr="00181CDB">
        <w:t>Контракт</w:t>
      </w:r>
      <w:r w:rsidRPr="00181CDB">
        <w:t xml:space="preserve">а, указанного в </w:t>
      </w:r>
      <w:hyperlink r:id="rId11">
        <w:r w:rsidRPr="00181CDB">
          <w:rPr>
            <w:rStyle w:val="InternetLink"/>
            <w:color w:val="auto"/>
          </w:rPr>
          <w:t>части 9 статьи 37</w:t>
        </w:r>
      </w:hyperlink>
      <w:r w:rsidRPr="00181CDB">
        <w:t xml:space="preserve"> Федерального закона № 44-ФЗ) в связи с односторонним отказом заказчика от исполнения  </w:t>
      </w:r>
      <w:r w:rsidR="002F0854" w:rsidRPr="00181CDB">
        <w:t>Контракт</w:t>
      </w:r>
      <w:r w:rsidRPr="00181CDB">
        <w:t xml:space="preserve">а заключение  </w:t>
      </w:r>
      <w:r w:rsidR="002F0854" w:rsidRPr="00181CDB">
        <w:t>Контракт</w:t>
      </w:r>
      <w:r w:rsidRPr="00181CDB">
        <w:t xml:space="preserve">а в соответствии с настоящим пунктом допускается в случае, если в связи с таким расторжением принято решение о включении информации о поставщике (подрядчике, исполнителе), с которым расторгнут  </w:t>
      </w:r>
      <w:r w:rsidR="002F0854" w:rsidRPr="00181CDB">
        <w:t>Контракт</w:t>
      </w:r>
      <w:r w:rsidRPr="00181CDB">
        <w:t>, в реестр недобросовестных поставщиков (подрядчиков</w:t>
      </w:r>
      <w:proofErr w:type="gramEnd"/>
      <w:r w:rsidRPr="00181CDB">
        <w:t>, исполнителей).</w:t>
      </w:r>
    </w:p>
    <w:p w:rsidR="00030B2B" w:rsidRPr="00836020" w:rsidRDefault="00030B2B" w:rsidP="006F2397">
      <w:pPr>
        <w:pStyle w:val="af9"/>
        <w:tabs>
          <w:tab w:val="left" w:pos="900"/>
        </w:tabs>
        <w:spacing w:after="0"/>
        <w:ind w:left="0" w:firstLine="709"/>
        <w:jc w:val="both"/>
      </w:pPr>
      <w:r w:rsidRPr="00836020">
        <w:t> </w:t>
      </w:r>
    </w:p>
    <w:p w:rsidR="00030B2B" w:rsidRPr="00836020" w:rsidRDefault="00030B2B" w:rsidP="006F2397">
      <w:pPr>
        <w:pStyle w:val="af9"/>
        <w:tabs>
          <w:tab w:val="left" w:pos="900"/>
        </w:tabs>
        <w:spacing w:after="0"/>
        <w:ind w:left="0" w:firstLine="709"/>
        <w:jc w:val="both"/>
        <w:rPr>
          <w:b/>
          <w:bCs/>
        </w:rPr>
      </w:pPr>
      <w:r w:rsidRPr="00836020">
        <w:rPr>
          <w:b/>
          <w:bCs/>
        </w:rPr>
        <w:t xml:space="preserve">11. Разрешение споров </w:t>
      </w:r>
    </w:p>
    <w:p w:rsidR="00030B2B" w:rsidRPr="00836020" w:rsidRDefault="00030B2B" w:rsidP="006F2397">
      <w:pPr>
        <w:pStyle w:val="af9"/>
        <w:tabs>
          <w:tab w:val="left" w:pos="900"/>
        </w:tabs>
        <w:spacing w:after="0"/>
        <w:ind w:left="0" w:firstLine="709"/>
        <w:jc w:val="both"/>
      </w:pPr>
      <w:r w:rsidRPr="00836020">
        <w:t xml:space="preserve">11.1. Спорные вопросы, возникающие в ходе исполнения </w:t>
      </w:r>
      <w:r w:rsidR="002F0854">
        <w:t>Контракт</w:t>
      </w:r>
      <w:r w:rsidRPr="00836020">
        <w:t xml:space="preserve">а, разрешаются Сторонами путем ведения переговоров, а в случае не достижения согласия спор передается на рассмотрение Арбитражного суда Оренбургской области. </w:t>
      </w:r>
    </w:p>
    <w:p w:rsidR="00030B2B" w:rsidRPr="00836020" w:rsidRDefault="00030B2B" w:rsidP="006F2397">
      <w:pPr>
        <w:pStyle w:val="af9"/>
        <w:tabs>
          <w:tab w:val="left" w:pos="900"/>
        </w:tabs>
        <w:spacing w:after="0"/>
        <w:ind w:left="0" w:firstLine="709"/>
        <w:jc w:val="both"/>
        <w:rPr>
          <w:b/>
          <w:bCs/>
        </w:rPr>
      </w:pPr>
    </w:p>
    <w:p w:rsidR="00030B2B" w:rsidRPr="00836020" w:rsidRDefault="00030B2B" w:rsidP="006F2397">
      <w:pPr>
        <w:pStyle w:val="af9"/>
        <w:tabs>
          <w:tab w:val="left" w:pos="900"/>
        </w:tabs>
        <w:spacing w:after="0"/>
        <w:ind w:left="0" w:firstLine="709"/>
        <w:jc w:val="both"/>
        <w:rPr>
          <w:b/>
          <w:bCs/>
        </w:rPr>
      </w:pPr>
      <w:r w:rsidRPr="00836020">
        <w:rPr>
          <w:b/>
          <w:bCs/>
        </w:rPr>
        <w:t xml:space="preserve">12. Форс-мажорные обстоятельства </w:t>
      </w:r>
    </w:p>
    <w:p w:rsidR="00030B2B" w:rsidRPr="00836020" w:rsidRDefault="00030B2B" w:rsidP="006F2397">
      <w:pPr>
        <w:pStyle w:val="af9"/>
        <w:tabs>
          <w:tab w:val="left" w:pos="900"/>
        </w:tabs>
        <w:spacing w:after="0"/>
        <w:ind w:left="0" w:firstLine="709"/>
        <w:jc w:val="both"/>
      </w:pPr>
      <w:r w:rsidRPr="00836020">
        <w:t xml:space="preserve">12.1. Стороны освобождаются от ответственности за частичное или полное неисполнение обязательств по настоящему </w:t>
      </w:r>
      <w:r w:rsidR="002F0854">
        <w:t>Контракт</w:t>
      </w:r>
      <w:r w:rsidRPr="00836020">
        <w:t>у, если оно явилось следствием действия непреодолимой силы (форс-мажор), т.е. чрезвычайных и непредотвратимых обстоятель</w:t>
      </w:r>
      <w:proofErr w:type="gramStart"/>
      <w:r w:rsidRPr="00836020">
        <w:t>ств пр</w:t>
      </w:r>
      <w:proofErr w:type="gramEnd"/>
      <w:r w:rsidRPr="00836020">
        <w:t xml:space="preserve">и конкретных условиях конкретного периода времени, если эти обстоятельства непосредственно повлияли на исполнение </w:t>
      </w:r>
      <w:r w:rsidR="002F0854">
        <w:t>Контракт</w:t>
      </w:r>
      <w:r w:rsidRPr="00836020">
        <w:t xml:space="preserve">а и подтверждены документами компетентных органов. К обстоятельствам непреодолимой силы Стороны настоящего  </w:t>
      </w:r>
      <w:r w:rsidR="002F0854">
        <w:t>Контракт</w:t>
      </w:r>
      <w:r w:rsidRPr="00836020">
        <w:t xml:space="preserve">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w:t>
      </w:r>
      <w:r w:rsidR="002F0854">
        <w:t>Контракт</w:t>
      </w:r>
      <w:r w:rsidRPr="00836020">
        <w:t xml:space="preserve">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органов местного управления, а также их действия или бездействие, препятствующие выполнению Сторонами условий настоящего  </w:t>
      </w:r>
      <w:r w:rsidR="002F0854">
        <w:t>Контракт</w:t>
      </w:r>
      <w:r w:rsidRPr="00836020">
        <w:t>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030B2B" w:rsidRPr="00836020" w:rsidRDefault="00030B2B" w:rsidP="006F2397">
      <w:pPr>
        <w:pStyle w:val="af9"/>
        <w:tabs>
          <w:tab w:val="left" w:pos="900"/>
        </w:tabs>
        <w:spacing w:after="0"/>
        <w:ind w:left="0" w:firstLine="709"/>
        <w:jc w:val="both"/>
      </w:pPr>
      <w:r w:rsidRPr="00836020">
        <w:t xml:space="preserve">12.2. </w:t>
      </w:r>
      <w:proofErr w:type="gramStart"/>
      <w:r w:rsidRPr="00836020">
        <w:t xml:space="preserve">Если одна из Сторон не в состоянии выполнить полностью или частично свои обязательства по  </w:t>
      </w:r>
      <w:r w:rsidR="002F0854">
        <w:t>Контракт</w:t>
      </w:r>
      <w:r w:rsidRPr="00836020">
        <w:t xml:space="preserve">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w:t>
      </w:r>
      <w:r w:rsidR="002F0854">
        <w:t>Контракт</w:t>
      </w:r>
      <w:r w:rsidRPr="00836020">
        <w:t>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sidRPr="00836020">
        <w:t xml:space="preserve"> обстоятельств непреодолимой силы.</w:t>
      </w:r>
    </w:p>
    <w:p w:rsidR="00030B2B" w:rsidRDefault="00030B2B" w:rsidP="006F2397">
      <w:pPr>
        <w:pStyle w:val="af9"/>
        <w:tabs>
          <w:tab w:val="left" w:pos="900"/>
        </w:tabs>
        <w:spacing w:after="0"/>
        <w:ind w:left="0" w:firstLine="709"/>
        <w:jc w:val="both"/>
      </w:pPr>
      <w:r w:rsidRPr="00836020">
        <w:t xml:space="preserve">12.3. Если обстоятельства, указанные в п. 12.1 настоящего </w:t>
      </w:r>
      <w:r w:rsidR="002F0854">
        <w:t>Контракт</w:t>
      </w:r>
      <w:r w:rsidRPr="00836020">
        <w:t xml:space="preserve">а, будут длиться более двух календарных месяцев </w:t>
      </w:r>
      <w:proofErr w:type="gramStart"/>
      <w:r w:rsidRPr="00836020">
        <w:t>с даты</w:t>
      </w:r>
      <w:proofErr w:type="gramEnd"/>
      <w:r w:rsidRPr="00836020">
        <w:t xml:space="preserve"> соответствующего уведомления, то Стороны обязаны обсудить целесообразность продолжения выполнения работ. Если Стороны не смогут </w:t>
      </w:r>
      <w:r w:rsidR="002F0854">
        <w:t>договор</w:t>
      </w:r>
      <w:r w:rsidRPr="00836020">
        <w:t xml:space="preserve">иться, то каждая из них вправе расторгнуть настоящий </w:t>
      </w:r>
      <w:r w:rsidR="002F0854">
        <w:t>Контракт</w:t>
      </w:r>
      <w:r w:rsidRPr="00836020">
        <w:t xml:space="preserve"> без требования возмещения убытков, понесенных в связи с наступлением таких обстоятельств.</w:t>
      </w:r>
    </w:p>
    <w:p w:rsidR="008D1FA1" w:rsidRDefault="008D1FA1" w:rsidP="006F2397">
      <w:pPr>
        <w:pStyle w:val="af9"/>
        <w:tabs>
          <w:tab w:val="left" w:pos="900"/>
        </w:tabs>
        <w:spacing w:after="0"/>
        <w:ind w:left="0" w:firstLine="709"/>
        <w:jc w:val="both"/>
      </w:pPr>
    </w:p>
    <w:p w:rsidR="00030B2B" w:rsidRPr="00836020" w:rsidRDefault="00030B2B" w:rsidP="006F2397">
      <w:pPr>
        <w:pStyle w:val="af9"/>
        <w:tabs>
          <w:tab w:val="left" w:pos="900"/>
        </w:tabs>
        <w:spacing w:after="0"/>
        <w:ind w:left="0" w:firstLine="709"/>
        <w:jc w:val="both"/>
        <w:rPr>
          <w:b/>
          <w:bCs/>
        </w:rPr>
      </w:pPr>
      <w:r w:rsidRPr="00836020">
        <w:rPr>
          <w:b/>
          <w:bCs/>
        </w:rPr>
        <w:t>13. Обеспечение исполнения обязательств</w:t>
      </w:r>
    </w:p>
    <w:p w:rsidR="00E76D20" w:rsidRDefault="00030B2B" w:rsidP="00E76D20">
      <w:pPr>
        <w:suppressAutoHyphens w:val="0"/>
        <w:autoSpaceDE w:val="0"/>
        <w:spacing w:after="0"/>
        <w:ind w:firstLine="709"/>
        <w:rPr>
          <w:b/>
        </w:rPr>
      </w:pPr>
      <w:r w:rsidRPr="00836020">
        <w:t xml:space="preserve">13.1. </w:t>
      </w:r>
      <w:r w:rsidR="00BC13F0" w:rsidRPr="00836020">
        <w:rPr>
          <w:lang w:eastAsia="ru-RU"/>
        </w:rPr>
        <w:t xml:space="preserve">Исполнение </w:t>
      </w:r>
      <w:r w:rsidR="002F0854">
        <w:rPr>
          <w:lang w:eastAsia="ru-RU"/>
        </w:rPr>
        <w:t>контракт</w:t>
      </w:r>
      <w:r w:rsidR="00BC13F0" w:rsidRPr="00836020">
        <w:rPr>
          <w:lang w:eastAsia="ru-RU"/>
        </w:rPr>
        <w:t xml:space="preserve">а Подрядчик обеспечивает предоставлением </w:t>
      </w:r>
      <w:r w:rsidR="008B73D0">
        <w:rPr>
          <w:lang w:eastAsia="ru-RU"/>
        </w:rPr>
        <w:t>независимой</w:t>
      </w:r>
      <w:r w:rsidR="00BC13F0" w:rsidRPr="00836020">
        <w:rPr>
          <w:lang w:eastAsia="ru-RU"/>
        </w:rPr>
        <w:t xml:space="preserve"> гарантии или внесением денежных средств, </w:t>
      </w:r>
      <w:r w:rsidR="00BC13F0" w:rsidRPr="00836020">
        <w:t xml:space="preserve"> составляет </w:t>
      </w:r>
      <w:r w:rsidR="005C3FDB">
        <w:rPr>
          <w:b/>
        </w:rPr>
        <w:t>5</w:t>
      </w:r>
      <w:r w:rsidR="00BC13F0" w:rsidRPr="00BC13F0">
        <w:rPr>
          <w:b/>
        </w:rPr>
        <w:t xml:space="preserve"> %</w:t>
      </w:r>
      <w:r w:rsidR="00BC13F0" w:rsidRPr="00836020">
        <w:t xml:space="preserve"> </w:t>
      </w:r>
      <w:r w:rsidR="00BC13F0" w:rsidRPr="007B1015">
        <w:rPr>
          <w:b/>
        </w:rPr>
        <w:t xml:space="preserve">от </w:t>
      </w:r>
      <w:r w:rsidR="0053431D">
        <w:rPr>
          <w:b/>
        </w:rPr>
        <w:t>цены</w:t>
      </w:r>
      <w:r w:rsidR="00BC13F0" w:rsidRPr="007B1015">
        <w:rPr>
          <w:b/>
        </w:rPr>
        <w:t xml:space="preserve"> </w:t>
      </w:r>
      <w:r w:rsidR="007B1015" w:rsidRPr="007B1015">
        <w:rPr>
          <w:b/>
        </w:rPr>
        <w:t>контракта</w:t>
      </w:r>
      <w:r w:rsidR="0053431D">
        <w:rPr>
          <w:b/>
        </w:rPr>
        <w:t xml:space="preserve">, по которой заключается контракт, что составляет </w:t>
      </w:r>
      <w:r w:rsidR="00E76D20">
        <w:rPr>
          <w:b/>
        </w:rPr>
        <w:t>74 553,78</w:t>
      </w:r>
      <w:r w:rsidR="0053431D">
        <w:rPr>
          <w:b/>
        </w:rPr>
        <w:t xml:space="preserve"> руб</w:t>
      </w:r>
      <w:r w:rsidR="00BC13F0" w:rsidRPr="007B1015">
        <w:rPr>
          <w:b/>
        </w:rPr>
        <w:t>.</w:t>
      </w:r>
      <w:r w:rsidR="00E76D20">
        <w:rPr>
          <w:b/>
        </w:rPr>
        <w:t xml:space="preserve"> (Семьдесят четыре тысячи пятьсот пятьдесят три рубля 78 копеек).</w:t>
      </w:r>
    </w:p>
    <w:p w:rsidR="00BC13F0" w:rsidRDefault="0053431D" w:rsidP="00E76D20">
      <w:pPr>
        <w:suppressAutoHyphens w:val="0"/>
        <w:autoSpaceDE w:val="0"/>
        <w:spacing w:after="0"/>
        <w:ind w:firstLine="709"/>
      </w:pPr>
      <w:proofErr w:type="gramStart"/>
      <w:r w:rsidRPr="0051646E">
        <w:rPr>
          <w:iCs/>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2" w:history="1">
        <w:r w:rsidRPr="0051646E">
          <w:rPr>
            <w:iCs/>
            <w:color w:val="0000FF"/>
          </w:rPr>
          <w:t>пунктом 1 части 1 статьи 30</w:t>
        </w:r>
      </w:hyperlink>
      <w:r w:rsidRPr="0051646E">
        <w:rPr>
          <w:iCs/>
        </w:rPr>
        <w:t xml:space="preserve"> </w:t>
      </w:r>
      <w:r w:rsidRPr="0014762C">
        <w:rPr>
          <w:iCs/>
        </w:rPr>
        <w:t>Федерального закона № 44-ФЗ,</w:t>
      </w:r>
      <w:r w:rsidRPr="0051646E">
        <w:rPr>
          <w:iCs/>
        </w:rPr>
        <w:t xml:space="preserve"> освобождается от предоставления обеспечения исполнения контракта, в том числе с учетом положений </w:t>
      </w:r>
      <w:hyperlink r:id="rId13" w:history="1">
        <w:r w:rsidRPr="0051646E">
          <w:rPr>
            <w:iCs/>
            <w:color w:val="0000FF"/>
          </w:rPr>
          <w:t>статьи 37</w:t>
        </w:r>
      </w:hyperlink>
      <w:r w:rsidRPr="0051646E">
        <w:rPr>
          <w:iCs/>
        </w:rPr>
        <w:t xml:space="preserve">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51646E">
        <w:rPr>
          <w:iCs/>
        </w:rPr>
        <w:t xml:space="preserve"> учета правопреемства) в течение трех лет до даты подачи заявки на участие в закупке трех контрактов, </w:t>
      </w:r>
      <w:r w:rsidRPr="0051646E">
        <w:rPr>
          <w:iCs/>
        </w:rPr>
        <w:lastRenderedPageBreak/>
        <w:t xml:space="preserve">исполненных без применения к такому участнику неустоек (штрафов, пеней). Такая информация представляется участником закупки </w:t>
      </w:r>
      <w:r w:rsidRPr="0051646E">
        <w:t xml:space="preserve">одновременно с подписанным им проектом контракта. </w:t>
      </w:r>
      <w:r w:rsidRPr="0051646E">
        <w:rPr>
          <w:iCs/>
        </w:rPr>
        <w:t xml:space="preserve"> При этом сумма цен таких контрактов должна составлять не </w:t>
      </w:r>
      <w:proofErr w:type="gramStart"/>
      <w:r w:rsidRPr="0051646E">
        <w:rPr>
          <w:iCs/>
        </w:rPr>
        <w:t>менее начальной</w:t>
      </w:r>
      <w:proofErr w:type="gramEnd"/>
      <w:r w:rsidRPr="0051646E">
        <w:rPr>
          <w:iCs/>
        </w:rPr>
        <w:t xml:space="preserve"> (максимальной) цены контракта.</w:t>
      </w:r>
    </w:p>
    <w:p w:rsidR="00030B2B" w:rsidRPr="00836020" w:rsidRDefault="00030B2B" w:rsidP="006F2397">
      <w:pPr>
        <w:keepLines/>
        <w:widowControl w:val="0"/>
        <w:suppressLineNumbers/>
        <w:snapToGrid w:val="0"/>
        <w:spacing w:after="0"/>
        <w:ind w:firstLine="709"/>
      </w:pPr>
      <w:r w:rsidRPr="00836020">
        <w:t xml:space="preserve">13.2. По настоящему </w:t>
      </w:r>
      <w:r w:rsidR="002F0854">
        <w:t>Контракт</w:t>
      </w:r>
      <w:r w:rsidRPr="00836020">
        <w:t xml:space="preserve">у обеспечиваются обязательства Подрядчика по возмещению убытков заказчика, причиненных неисполнением или ненадлежащим исполнением обязательств по </w:t>
      </w:r>
      <w:r w:rsidR="002F0854">
        <w:t>Контракт</w:t>
      </w:r>
      <w:r w:rsidRPr="00836020">
        <w:t>у, а также обязанность выплаты неусто</w:t>
      </w:r>
      <w:r w:rsidR="00671FF9">
        <w:t xml:space="preserve">йки, предусмотренной настоящим </w:t>
      </w:r>
      <w:r w:rsidR="002F0854">
        <w:t>Контракт</w:t>
      </w:r>
      <w:r w:rsidRPr="00836020">
        <w:t>ом.</w:t>
      </w:r>
    </w:p>
    <w:p w:rsidR="00181CDB" w:rsidRDefault="00181CDB" w:rsidP="006F2397">
      <w:pPr>
        <w:autoSpaceDE w:val="0"/>
        <w:autoSpaceDN w:val="0"/>
        <w:adjustRightInd w:val="0"/>
        <w:spacing w:after="0"/>
        <w:ind w:firstLine="709"/>
      </w:pPr>
      <w:r w:rsidRPr="001012F1">
        <w:t xml:space="preserve">Способ обеспечения исполнения контракта, срок действия </w:t>
      </w:r>
      <w:r>
        <w:t>независимо</w:t>
      </w:r>
      <w:r w:rsidRPr="001012F1">
        <w:t xml:space="preserve">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w:t>
      </w:r>
      <w:r>
        <w:t>независимой</w:t>
      </w:r>
      <w:r w:rsidRPr="001012F1">
        <w:t xml:space="preserve"> гарантии должен превышать предусмотренный контрактом срок исполнения обязательств, которые должны быть обеспечены такой </w:t>
      </w:r>
      <w:r>
        <w:t>независимой</w:t>
      </w:r>
      <w:r w:rsidRPr="001012F1">
        <w:t xml:space="preserve"> гарантией, не менее чем на один месяц, в том числе в случае его изменения в соответствии со </w:t>
      </w:r>
      <w:hyperlink r:id="rId14" w:history="1">
        <w:r w:rsidRPr="001012F1">
          <w:rPr>
            <w:color w:val="0000FF"/>
          </w:rPr>
          <w:t>статьей 95</w:t>
        </w:r>
      </w:hyperlink>
      <w:r w:rsidRPr="001012F1">
        <w:t xml:space="preserve"> настоящего Федерального закона.</w:t>
      </w:r>
    </w:p>
    <w:p w:rsidR="00D877C8" w:rsidRDefault="00D877C8" w:rsidP="006F2397">
      <w:pPr>
        <w:autoSpaceDE w:val="0"/>
        <w:autoSpaceDN w:val="0"/>
        <w:adjustRightInd w:val="0"/>
        <w:spacing w:after="0"/>
        <w:ind w:firstLine="709"/>
      </w:pPr>
      <w:r w:rsidRPr="006840B5">
        <w:rPr>
          <w:iCs/>
        </w:rPr>
        <w:t xml:space="preserve">В случае предоставления обеспечения </w:t>
      </w:r>
      <w:r>
        <w:rPr>
          <w:iCs/>
        </w:rPr>
        <w:t>исполнения контракта</w:t>
      </w:r>
      <w:r w:rsidRPr="006840B5">
        <w:rPr>
          <w:iCs/>
        </w:rPr>
        <w:t xml:space="preserve"> внесением денежных средств указанные денежные средства перечисляются подрядчиком по реквизитам</w:t>
      </w:r>
      <w:r>
        <w:rPr>
          <w:iCs/>
        </w:rPr>
        <w:t>, указанным в п. 16.1 настоящего Контракта.</w:t>
      </w:r>
    </w:p>
    <w:p w:rsidR="00181CDB" w:rsidRPr="00181CDB" w:rsidRDefault="00181CDB" w:rsidP="006F2397">
      <w:pPr>
        <w:spacing w:after="0"/>
        <w:ind w:firstLine="709"/>
        <w:rPr>
          <w:color w:val="000000"/>
        </w:rPr>
      </w:pPr>
      <w:proofErr w:type="gramStart"/>
      <w:r w:rsidRPr="00181CDB">
        <w:rPr>
          <w:color w:val="00000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roofErr w:type="gramEnd"/>
    </w:p>
    <w:p w:rsidR="00747C59" w:rsidRPr="00ED4EC0" w:rsidRDefault="00747C59" w:rsidP="006F2397">
      <w:pPr>
        <w:autoSpaceDE w:val="0"/>
        <w:autoSpaceDN w:val="0"/>
        <w:adjustRightInd w:val="0"/>
        <w:spacing w:after="0"/>
        <w:ind w:firstLine="709"/>
      </w:pPr>
      <w:r w:rsidRPr="00ED4EC0">
        <w:t>В случае</w:t>
      </w:r>
      <w:proofErr w:type="gramStart"/>
      <w:r w:rsidRPr="00ED4EC0">
        <w:t>,</w:t>
      </w:r>
      <w:proofErr w:type="gramEnd"/>
      <w:r w:rsidRPr="00ED4EC0">
        <w:t xml:space="preserve"> если предложенные в заявке участника закупки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контракта с учетом антидемпинговых мер, предусмотренных ст. 37 Федерального закона № 44-ФЗ. </w:t>
      </w:r>
    </w:p>
    <w:p w:rsidR="00181CDB" w:rsidRPr="001012F1" w:rsidRDefault="00181CDB" w:rsidP="006F2397">
      <w:pPr>
        <w:autoSpaceDE w:val="0"/>
        <w:autoSpaceDN w:val="0"/>
        <w:adjustRightInd w:val="0"/>
        <w:spacing w:after="0"/>
        <w:ind w:firstLine="709"/>
      </w:pPr>
      <w:r w:rsidRPr="001012F1">
        <w:t>1</w:t>
      </w:r>
      <w:r w:rsidR="008D1FA1">
        <w:t>3</w:t>
      </w:r>
      <w:r w:rsidRPr="001012F1">
        <w:t>.</w:t>
      </w:r>
      <w:r w:rsidR="008D1FA1">
        <w:t>3</w:t>
      </w:r>
      <w:r w:rsidRPr="001012F1">
        <w:t xml:space="preserve">.  </w:t>
      </w:r>
      <w:bookmarkStart w:id="0" w:name="Par0"/>
      <w:bookmarkEnd w:id="0"/>
      <w:r w:rsidRPr="001012F1">
        <w:t>В случае</w:t>
      </w:r>
      <w:proofErr w:type="gramStart"/>
      <w:r w:rsidRPr="001012F1">
        <w:t>,</w:t>
      </w:r>
      <w:proofErr w:type="gramEnd"/>
      <w:r w:rsidRPr="001012F1">
        <w:t xml:space="preserve"> если обеспечение исполнения контракта осуществляется путем внесения денежных средств, по заявлению подрядчика ему возвращаются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в  течение 15 дней </w:t>
      </w:r>
      <w:r w:rsidRPr="001012F1">
        <w:rPr>
          <w:i/>
          <w:iCs/>
        </w:rPr>
        <w:t>с даты исполнения подрядчиком обязательств, предусмотренных контрактом</w:t>
      </w:r>
      <w:r w:rsidRPr="001012F1">
        <w:t xml:space="preserve"> или даты заключения соглашения о расторжении контракта..</w:t>
      </w:r>
    </w:p>
    <w:p w:rsidR="00181CDB" w:rsidRPr="001012F1" w:rsidRDefault="00181CDB" w:rsidP="006F2397">
      <w:pPr>
        <w:widowControl w:val="0"/>
        <w:tabs>
          <w:tab w:val="left" w:pos="1080"/>
        </w:tabs>
        <w:autoSpaceDE w:val="0"/>
        <w:autoSpaceDN w:val="0"/>
        <w:adjustRightInd w:val="0"/>
        <w:spacing w:after="0"/>
        <w:ind w:firstLine="709"/>
      </w:pPr>
      <w:r>
        <w:t>1</w:t>
      </w:r>
      <w:r w:rsidR="008D1FA1">
        <w:t>3</w:t>
      </w:r>
      <w:r>
        <w:t>.</w:t>
      </w:r>
      <w:r w:rsidR="008D1FA1">
        <w:t>4</w:t>
      </w:r>
      <w:r>
        <w:t xml:space="preserve">. </w:t>
      </w:r>
      <w:r w:rsidRPr="001012F1">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w:t>
      </w:r>
      <w:r>
        <w:t>беспечение исполнения контракта</w:t>
      </w:r>
      <w:r w:rsidRPr="001012F1">
        <w:t xml:space="preserve">. </w:t>
      </w:r>
    </w:p>
    <w:p w:rsidR="00181CDB" w:rsidRPr="00CA4A88" w:rsidRDefault="00181CDB" w:rsidP="006F2397">
      <w:pPr>
        <w:widowControl w:val="0"/>
        <w:tabs>
          <w:tab w:val="left" w:pos="1080"/>
        </w:tabs>
        <w:autoSpaceDE w:val="0"/>
        <w:autoSpaceDN w:val="0"/>
        <w:adjustRightInd w:val="0"/>
        <w:spacing w:after="0"/>
        <w:ind w:firstLine="709"/>
      </w:pPr>
      <w:bookmarkStart w:id="1" w:name="Par2"/>
      <w:bookmarkEnd w:id="1"/>
      <w:r w:rsidRPr="00CA4A88">
        <w:t>При этом:</w:t>
      </w:r>
    </w:p>
    <w:p w:rsidR="00181CDB" w:rsidRPr="00CA4A88" w:rsidRDefault="00181CDB" w:rsidP="006F2397">
      <w:pPr>
        <w:widowControl w:val="0"/>
        <w:tabs>
          <w:tab w:val="left" w:pos="1080"/>
        </w:tabs>
        <w:autoSpaceDE w:val="0"/>
        <w:autoSpaceDN w:val="0"/>
        <w:adjustRightInd w:val="0"/>
        <w:spacing w:after="0"/>
        <w:ind w:firstLine="709"/>
      </w:pPr>
      <w:r w:rsidRPr="00CA4A88">
        <w:t xml:space="preserve">1) размер обеспечения может быть уменьшен в порядке и случаях, предусмотренных </w:t>
      </w:r>
      <w:hyperlink r:id="rId15" w:history="1">
        <w:r w:rsidRPr="00CA4A88">
          <w:t>частями 7</w:t>
        </w:r>
      </w:hyperlink>
      <w:r w:rsidRPr="00CA4A88">
        <w:t xml:space="preserve"> - </w:t>
      </w:r>
      <w:hyperlink r:id="rId16" w:history="1">
        <w:r w:rsidRPr="00CA4A88">
          <w:t>7.3 статьи 96</w:t>
        </w:r>
      </w:hyperlink>
      <w:r w:rsidRPr="00CA4A88">
        <w:t xml:space="preserve"> Федерального закона 44-ФЗ;</w:t>
      </w:r>
    </w:p>
    <w:p w:rsidR="00181CDB" w:rsidRPr="00CA4A88" w:rsidRDefault="00181CDB" w:rsidP="006F2397">
      <w:pPr>
        <w:widowControl w:val="0"/>
        <w:tabs>
          <w:tab w:val="left" w:pos="1080"/>
        </w:tabs>
        <w:autoSpaceDE w:val="0"/>
        <w:autoSpaceDN w:val="0"/>
        <w:adjustRightInd w:val="0"/>
        <w:spacing w:after="0"/>
        <w:ind w:firstLine="709"/>
      </w:pPr>
      <w:r w:rsidRPr="00CA4A88">
        <w:t xml:space="preserve">2) обеспечение исполнения контракта может быть предоставлено путем внесения соответствующих изменений в </w:t>
      </w:r>
      <w:proofErr w:type="gramStart"/>
      <w:r w:rsidRPr="00CA4A88">
        <w:t>условия</w:t>
      </w:r>
      <w:proofErr w:type="gramEnd"/>
      <w:r w:rsidRPr="00CA4A88">
        <w:t xml:space="preserve"> ранее предоставленной заказчику независимой гарантии;</w:t>
      </w:r>
    </w:p>
    <w:p w:rsidR="00181CDB" w:rsidRPr="00CA4A88" w:rsidRDefault="00181CDB" w:rsidP="006F2397">
      <w:pPr>
        <w:widowControl w:val="0"/>
        <w:tabs>
          <w:tab w:val="left" w:pos="1080"/>
        </w:tabs>
        <w:autoSpaceDE w:val="0"/>
        <w:autoSpaceDN w:val="0"/>
        <w:adjustRightInd w:val="0"/>
        <w:spacing w:after="0"/>
        <w:ind w:firstLine="709"/>
      </w:pPr>
      <w:proofErr w:type="gramStart"/>
      <w:r w:rsidRPr="00CA4A88">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181CDB" w:rsidRPr="00CA4A88" w:rsidRDefault="00181CDB" w:rsidP="006F2397">
      <w:pPr>
        <w:widowControl w:val="0"/>
        <w:tabs>
          <w:tab w:val="left" w:pos="1080"/>
        </w:tabs>
        <w:autoSpaceDE w:val="0"/>
        <w:autoSpaceDN w:val="0"/>
        <w:adjustRightInd w:val="0"/>
        <w:spacing w:after="0"/>
        <w:ind w:firstLine="709"/>
      </w:pPr>
      <w:r w:rsidRPr="00CA4A88">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81CDB" w:rsidRPr="00CA4A88" w:rsidRDefault="00181CDB" w:rsidP="006F2397">
      <w:pPr>
        <w:widowControl w:val="0"/>
        <w:tabs>
          <w:tab w:val="left" w:pos="1080"/>
        </w:tabs>
        <w:autoSpaceDE w:val="0"/>
        <w:autoSpaceDN w:val="0"/>
        <w:adjustRightInd w:val="0"/>
        <w:spacing w:after="0"/>
        <w:ind w:firstLine="709"/>
      </w:pPr>
      <w:r w:rsidRPr="00CA4A88">
        <w:t>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181CDB" w:rsidRPr="00CA4A88" w:rsidRDefault="00181CDB" w:rsidP="006F2397">
      <w:pPr>
        <w:widowControl w:val="0"/>
        <w:tabs>
          <w:tab w:val="left" w:pos="1080"/>
        </w:tabs>
        <w:autoSpaceDE w:val="0"/>
        <w:autoSpaceDN w:val="0"/>
        <w:adjustRightInd w:val="0"/>
        <w:spacing w:after="0"/>
        <w:ind w:firstLine="709"/>
      </w:pPr>
      <w:r w:rsidRPr="00CA4A88">
        <w:t xml:space="preserve">В случае изменения срока исполнения контракта в соответствии с </w:t>
      </w:r>
      <w:hyperlink r:id="rId17" w:history="1">
        <w:r w:rsidRPr="00CA4A88">
          <w:t>частью 27 статьи 34</w:t>
        </w:r>
      </w:hyperlink>
      <w:r w:rsidRPr="00CA4A88">
        <w:t xml:space="preserve"> </w:t>
      </w:r>
      <w:r w:rsidRPr="00CA4A88">
        <w:lastRenderedPageBreak/>
        <w:t xml:space="preserve">Федерального </w:t>
      </w:r>
      <w:proofErr w:type="gramStart"/>
      <w:r w:rsidRPr="00CA4A88">
        <w:t>закона по соглашению</w:t>
      </w:r>
      <w:proofErr w:type="gramEnd"/>
      <w:r w:rsidRPr="00CA4A88">
        <w:t xml:space="preserve">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181CDB" w:rsidRPr="00181CDB" w:rsidRDefault="00181CDB" w:rsidP="006F2397">
      <w:pPr>
        <w:suppressAutoHyphens w:val="0"/>
        <w:autoSpaceDE w:val="0"/>
        <w:autoSpaceDN w:val="0"/>
        <w:adjustRightInd w:val="0"/>
        <w:spacing w:after="0"/>
        <w:ind w:firstLine="709"/>
        <w:rPr>
          <w:rFonts w:eastAsia="Calibri"/>
          <w:lang w:eastAsia="en-US"/>
        </w:rPr>
      </w:pPr>
      <w:r w:rsidRPr="001012F1">
        <w:t>1</w:t>
      </w:r>
      <w:r w:rsidR="008D1FA1">
        <w:t>3</w:t>
      </w:r>
      <w:r w:rsidRPr="001012F1">
        <w:t>.</w:t>
      </w:r>
      <w:r w:rsidR="008D1FA1">
        <w:t>5</w:t>
      </w:r>
      <w:r w:rsidRPr="001012F1">
        <w:t xml:space="preserve">. Подрядчик обязан </w:t>
      </w:r>
      <w:r w:rsidRPr="00181CDB">
        <w:rPr>
          <w:rFonts w:eastAsia="Calibri"/>
          <w:lang w:eastAsia="en-US"/>
        </w:rPr>
        <w:t xml:space="preserve">в случае отзыва в соответствии с </w:t>
      </w:r>
      <w:hyperlink r:id="rId18" w:history="1">
        <w:r w:rsidRPr="00181CDB">
          <w:rPr>
            <w:rFonts w:eastAsia="Calibri"/>
            <w:color w:val="0000FF"/>
            <w:lang w:eastAsia="en-US"/>
          </w:rPr>
          <w:t>законодательством</w:t>
        </w:r>
      </w:hyperlink>
      <w:r w:rsidRPr="00181CDB">
        <w:rPr>
          <w:rFonts w:eastAsia="Calibri"/>
          <w:lang w:eastAsia="en-US"/>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9" w:history="1">
        <w:r w:rsidRPr="00181CDB">
          <w:rPr>
            <w:rFonts w:eastAsia="Calibri"/>
            <w:color w:val="0000FF"/>
            <w:lang w:eastAsia="en-US"/>
          </w:rPr>
          <w:t>частями 7</w:t>
        </w:r>
      </w:hyperlink>
      <w:r w:rsidRPr="00181CDB">
        <w:rPr>
          <w:rFonts w:eastAsia="Calibri"/>
          <w:lang w:eastAsia="en-US"/>
        </w:rPr>
        <w:t xml:space="preserve">, </w:t>
      </w:r>
      <w:hyperlink r:id="rId20" w:history="1">
        <w:r w:rsidRPr="00181CDB">
          <w:rPr>
            <w:rFonts w:eastAsia="Calibri"/>
            <w:color w:val="0000FF"/>
            <w:lang w:eastAsia="en-US"/>
          </w:rPr>
          <w:t>7.1</w:t>
        </w:r>
      </w:hyperlink>
      <w:r w:rsidRPr="00181CDB">
        <w:rPr>
          <w:rFonts w:eastAsia="Calibri"/>
          <w:lang w:eastAsia="en-US"/>
        </w:rPr>
        <w:t xml:space="preserve">, </w:t>
      </w:r>
      <w:hyperlink r:id="rId21" w:history="1">
        <w:r w:rsidRPr="00181CDB">
          <w:rPr>
            <w:rFonts w:eastAsia="Calibri"/>
            <w:color w:val="0000FF"/>
            <w:lang w:eastAsia="en-US"/>
          </w:rPr>
          <w:t>7.2</w:t>
        </w:r>
      </w:hyperlink>
      <w:r w:rsidRPr="00181CDB">
        <w:rPr>
          <w:rFonts w:eastAsia="Calibri"/>
          <w:lang w:eastAsia="en-US"/>
        </w:rPr>
        <w:t xml:space="preserve"> и </w:t>
      </w:r>
      <w:hyperlink r:id="rId22" w:history="1">
        <w:r w:rsidRPr="00181CDB">
          <w:rPr>
            <w:rFonts w:eastAsia="Calibri"/>
            <w:color w:val="0000FF"/>
            <w:lang w:eastAsia="en-US"/>
          </w:rPr>
          <w:t>7.3 статьи 96</w:t>
        </w:r>
      </w:hyperlink>
      <w:r w:rsidRPr="00181CDB">
        <w:rPr>
          <w:rFonts w:eastAsia="Calibri"/>
          <w:lang w:eastAsia="en-US"/>
        </w:rPr>
        <w:t xml:space="preserve">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23" w:history="1">
        <w:r w:rsidRPr="00181CDB">
          <w:rPr>
            <w:rFonts w:eastAsia="Calibri"/>
            <w:color w:val="0000FF"/>
            <w:lang w:eastAsia="en-US"/>
          </w:rPr>
          <w:t>частью 7</w:t>
        </w:r>
      </w:hyperlink>
      <w:r w:rsidRPr="00181CDB">
        <w:rPr>
          <w:rFonts w:eastAsia="Calibri"/>
          <w:lang w:eastAsia="en-US"/>
        </w:rPr>
        <w:t xml:space="preserve"> статьи 34.</w:t>
      </w:r>
    </w:p>
    <w:p w:rsidR="00181CDB" w:rsidRPr="001012F1" w:rsidRDefault="00181CDB" w:rsidP="006F2397">
      <w:pPr>
        <w:autoSpaceDE w:val="0"/>
        <w:autoSpaceDN w:val="0"/>
        <w:adjustRightInd w:val="0"/>
        <w:spacing w:after="0"/>
        <w:ind w:firstLine="709"/>
      </w:pPr>
      <w:r w:rsidRPr="001012F1">
        <w:t>1</w:t>
      </w:r>
      <w:r w:rsidR="008D1FA1">
        <w:t>3</w:t>
      </w:r>
      <w:r w:rsidRPr="001012F1">
        <w:t>.</w:t>
      </w:r>
      <w:r w:rsidR="008D1FA1">
        <w:t>6</w:t>
      </w:r>
      <w:r w:rsidRPr="001012F1">
        <w:t xml:space="preserve">. В случае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включая предоставление такого обеспечения с учетом положений </w:t>
      </w:r>
      <w:hyperlink r:id="rId24" w:history="1">
        <w:r w:rsidRPr="001012F1">
          <w:rPr>
            <w:color w:val="0000FF"/>
          </w:rPr>
          <w:t>статьи 37</w:t>
        </w:r>
      </w:hyperlink>
      <w:r w:rsidRPr="001012F1">
        <w:t xml:space="preserve"> Федерального закона № 44-ФЗ, не требуется.</w:t>
      </w:r>
    </w:p>
    <w:p w:rsidR="00181CDB" w:rsidRPr="001012F1" w:rsidRDefault="00181CDB" w:rsidP="006F2397">
      <w:pPr>
        <w:spacing w:after="0"/>
        <w:ind w:firstLine="709"/>
        <w:rPr>
          <w:rFonts w:eastAsia="Calibri"/>
          <w:lang w:eastAsia="en-US"/>
        </w:rPr>
      </w:pPr>
      <w:r w:rsidRPr="001012F1">
        <w:rPr>
          <w:rFonts w:eastAsia="Calibri"/>
          <w:lang w:eastAsia="en-US"/>
        </w:rPr>
        <w:t>1</w:t>
      </w:r>
      <w:r w:rsidR="008D1FA1">
        <w:rPr>
          <w:rFonts w:eastAsia="Calibri"/>
          <w:lang w:eastAsia="en-US"/>
        </w:rPr>
        <w:t>3</w:t>
      </w:r>
      <w:r w:rsidRPr="001012F1">
        <w:rPr>
          <w:rFonts w:eastAsia="Calibri"/>
          <w:lang w:eastAsia="en-US"/>
        </w:rPr>
        <w:t>.</w:t>
      </w:r>
      <w:r w:rsidR="008D1FA1">
        <w:rPr>
          <w:rFonts w:eastAsia="Calibri"/>
          <w:lang w:eastAsia="en-US"/>
        </w:rPr>
        <w:t>7</w:t>
      </w:r>
      <w:r w:rsidRPr="001012F1">
        <w:rPr>
          <w:rFonts w:eastAsia="Calibri"/>
          <w:lang w:eastAsia="en-US"/>
        </w:rPr>
        <w:t>. В случае</w:t>
      </w:r>
      <w:proofErr w:type="gramStart"/>
      <w:r w:rsidRPr="001012F1">
        <w:rPr>
          <w:rFonts w:eastAsia="Calibri"/>
          <w:lang w:eastAsia="en-US"/>
        </w:rPr>
        <w:t>,</w:t>
      </w:r>
      <w:proofErr w:type="gramEnd"/>
      <w:r w:rsidRPr="001012F1">
        <w:rPr>
          <w:rFonts w:eastAsia="Calibri"/>
          <w:lang w:eastAsia="en-US"/>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5 рабочих дней предоставить Заказчику новое надлежащее обеспечение исполнения Подрядчиком обязательств по настоящему Контракту.</w:t>
      </w:r>
    </w:p>
    <w:p w:rsidR="00181CDB" w:rsidRDefault="00181CDB" w:rsidP="006F2397">
      <w:pPr>
        <w:spacing w:after="0"/>
        <w:ind w:firstLine="709"/>
        <w:rPr>
          <w:rFonts w:eastAsia="Calibri"/>
          <w:lang w:eastAsia="en-US"/>
        </w:rPr>
      </w:pPr>
      <w:r w:rsidRPr="001012F1">
        <w:rPr>
          <w:rFonts w:eastAsia="Calibri"/>
          <w:lang w:eastAsia="en-US"/>
        </w:rPr>
        <w:t>1</w:t>
      </w:r>
      <w:r w:rsidR="008D1FA1">
        <w:rPr>
          <w:rFonts w:eastAsia="Calibri"/>
          <w:lang w:eastAsia="en-US"/>
        </w:rPr>
        <w:t>3</w:t>
      </w:r>
      <w:r w:rsidRPr="001012F1">
        <w:rPr>
          <w:rFonts w:eastAsia="Calibri"/>
          <w:lang w:eastAsia="en-US"/>
        </w:rPr>
        <w:t>.</w:t>
      </w:r>
      <w:r w:rsidR="008D1FA1">
        <w:rPr>
          <w:rFonts w:eastAsia="Calibri"/>
          <w:lang w:eastAsia="en-US"/>
        </w:rPr>
        <w:t>8</w:t>
      </w:r>
      <w:r w:rsidRPr="001012F1">
        <w:rPr>
          <w:rFonts w:eastAsia="Calibri"/>
          <w:lang w:eastAsia="en-US"/>
        </w:rPr>
        <w:t>. При неисполнении или ненадлежащем исполнении Подрядчиком обязательств, предусмотренных Контрактом, Заказчик получает право на возмещение ущерба в соответствии с условиями предоставленного обеспечения в полном объеме предоставленного обеспечения.</w:t>
      </w:r>
    </w:p>
    <w:p w:rsidR="00550A4C" w:rsidRDefault="00550A4C" w:rsidP="006F2397">
      <w:pPr>
        <w:spacing w:after="0"/>
        <w:ind w:firstLine="709"/>
      </w:pPr>
    </w:p>
    <w:p w:rsidR="00181CDB" w:rsidRPr="001012F1" w:rsidRDefault="00181CDB" w:rsidP="006F2397">
      <w:pPr>
        <w:pStyle w:val="20"/>
        <w:keepNext w:val="0"/>
        <w:widowControl w:val="0"/>
        <w:numPr>
          <w:ilvl w:val="0"/>
          <w:numId w:val="0"/>
        </w:numPr>
        <w:spacing w:after="0"/>
        <w:ind w:left="1419" w:firstLine="709"/>
        <w:rPr>
          <w:sz w:val="24"/>
          <w:szCs w:val="24"/>
        </w:rPr>
      </w:pPr>
    </w:p>
    <w:p w:rsidR="00181CDB" w:rsidRPr="001012F1" w:rsidRDefault="00181CDB" w:rsidP="006F2397">
      <w:pPr>
        <w:pStyle w:val="20"/>
        <w:keepNext w:val="0"/>
        <w:widowControl w:val="0"/>
        <w:numPr>
          <w:ilvl w:val="0"/>
          <w:numId w:val="0"/>
        </w:numPr>
        <w:spacing w:after="0"/>
        <w:ind w:left="567" w:firstLine="709"/>
        <w:rPr>
          <w:sz w:val="24"/>
          <w:szCs w:val="24"/>
        </w:rPr>
      </w:pPr>
      <w:r w:rsidRPr="001012F1">
        <w:rPr>
          <w:sz w:val="24"/>
          <w:szCs w:val="24"/>
        </w:rPr>
        <w:t>Статья 1</w:t>
      </w:r>
      <w:r w:rsidR="005C3FDB">
        <w:rPr>
          <w:sz w:val="24"/>
          <w:szCs w:val="24"/>
        </w:rPr>
        <w:t>4</w:t>
      </w:r>
      <w:r w:rsidRPr="001012F1">
        <w:rPr>
          <w:sz w:val="24"/>
          <w:szCs w:val="24"/>
        </w:rPr>
        <w:t>. АНТИКОРРУПЦИОННАЯ ОГОВОРКА.</w:t>
      </w:r>
    </w:p>
    <w:p w:rsidR="00181CDB" w:rsidRPr="001012F1" w:rsidRDefault="00181CDB" w:rsidP="006F2397">
      <w:pPr>
        <w:tabs>
          <w:tab w:val="left" w:pos="709"/>
          <w:tab w:val="left" w:pos="851"/>
          <w:tab w:val="left" w:pos="1276"/>
        </w:tabs>
        <w:spacing w:after="0"/>
        <w:ind w:firstLine="709"/>
      </w:pPr>
      <w:bookmarkStart w:id="2" w:name="sub_801"/>
      <w:r w:rsidRPr="001012F1">
        <w:t>1</w:t>
      </w:r>
      <w:r w:rsidR="005C3FDB">
        <w:t>4</w:t>
      </w:r>
      <w:r w:rsidRPr="001012F1">
        <w:t xml:space="preserve">.1.   Каждая из Сторон контракта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контракта. </w:t>
      </w:r>
    </w:p>
    <w:bookmarkEnd w:id="2"/>
    <w:p w:rsidR="00181CDB" w:rsidRPr="001012F1" w:rsidRDefault="00181CDB" w:rsidP="006F2397">
      <w:pPr>
        <w:spacing w:after="0"/>
        <w:ind w:firstLine="709"/>
      </w:pPr>
      <w:r w:rsidRPr="001012F1">
        <w:t>1</w:t>
      </w:r>
      <w:r w:rsidR="005C3FDB">
        <w:t>4</w:t>
      </w:r>
      <w:r w:rsidRPr="001012F1">
        <w:t>.2.  Стороны обязуются в течение всего срока действия контракта и после его истечения принять все разумные меры для недопущения действий, указанных в пункте 1</w:t>
      </w:r>
      <w:r w:rsidR="005C3FDB">
        <w:t>4</w:t>
      </w:r>
      <w:r w:rsidRPr="001012F1">
        <w:t>.1. настоящего контракта, в том числе со стороны руководства или работников Сторон.</w:t>
      </w:r>
    </w:p>
    <w:p w:rsidR="00181CDB" w:rsidRPr="001012F1" w:rsidRDefault="00181CDB" w:rsidP="006F2397">
      <w:pPr>
        <w:spacing w:after="0"/>
        <w:ind w:firstLine="709"/>
      </w:pPr>
      <w:r w:rsidRPr="001012F1">
        <w:t>1</w:t>
      </w:r>
      <w:r w:rsidR="005C3FDB">
        <w:t>4</w:t>
      </w:r>
      <w:r w:rsidRPr="001012F1">
        <w:t>.3.  Стороны обязуются соблюдать, а также обеспечивать соблюдение их руководством, работниками, действующими по контракту, настоящей оговорки, а также оказывать друг другу содействие в случае действительного или возможного нарушения ее требований.</w:t>
      </w:r>
    </w:p>
    <w:p w:rsidR="00181CDB" w:rsidRPr="001012F1" w:rsidRDefault="00181CDB" w:rsidP="006F2397">
      <w:pPr>
        <w:spacing w:after="0"/>
        <w:ind w:firstLine="709"/>
      </w:pPr>
      <w:r w:rsidRPr="001012F1">
        <w:t>1</w:t>
      </w:r>
      <w:r w:rsidR="005C3FDB">
        <w:t>4</w:t>
      </w:r>
      <w:r w:rsidRPr="001012F1">
        <w:t>.4.    Сторонам контракта, их руководителям и работникам запрещается:</w:t>
      </w:r>
    </w:p>
    <w:p w:rsidR="00181CDB" w:rsidRPr="001012F1" w:rsidRDefault="00181CDB" w:rsidP="006F2397">
      <w:pPr>
        <w:spacing w:after="0"/>
        <w:ind w:firstLine="709"/>
      </w:pPr>
      <w:r w:rsidRPr="001012F1">
        <w:t>1</w:t>
      </w:r>
      <w:r w:rsidR="005C3FDB">
        <w:t>4</w:t>
      </w:r>
      <w:r w:rsidRPr="001012F1">
        <w:t xml:space="preserve">.4.1.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w:t>
      </w:r>
      <w:proofErr w:type="gramStart"/>
      <w:r w:rsidRPr="001012F1">
        <w:t>образом</w:t>
      </w:r>
      <w:proofErr w:type="gramEnd"/>
      <w:r w:rsidRPr="001012F1">
        <w:t xml:space="preserve"> связанным с государством, в целях неправомерного получения преимуществ для Сторон контракта, их руководства, работников, действующих по контракту.</w:t>
      </w:r>
    </w:p>
    <w:p w:rsidR="00181CDB" w:rsidRPr="001012F1" w:rsidRDefault="00181CDB" w:rsidP="006F2397">
      <w:pPr>
        <w:tabs>
          <w:tab w:val="left" w:pos="709"/>
          <w:tab w:val="left" w:pos="851"/>
        </w:tabs>
        <w:spacing w:after="0"/>
        <w:ind w:firstLine="709"/>
      </w:pPr>
      <w:r w:rsidRPr="001012F1">
        <w:t>1</w:t>
      </w:r>
      <w:r w:rsidR="005C3FDB">
        <w:t>4</w:t>
      </w:r>
      <w:r w:rsidRPr="001012F1">
        <w:t>.4.2.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181CDB" w:rsidRPr="001012F1" w:rsidRDefault="00181CDB" w:rsidP="006F2397">
      <w:pPr>
        <w:tabs>
          <w:tab w:val="left" w:pos="709"/>
        </w:tabs>
        <w:spacing w:after="0"/>
        <w:ind w:firstLine="709"/>
      </w:pPr>
      <w:r w:rsidRPr="001012F1">
        <w:t>1</w:t>
      </w:r>
      <w:r w:rsidR="005C3FDB">
        <w:t>4</w:t>
      </w:r>
      <w:r w:rsidRPr="001012F1">
        <w:t xml:space="preserve">.4.3. Совершать иные действия, нарушающие действующее </w:t>
      </w:r>
      <w:proofErr w:type="spellStart"/>
      <w:r w:rsidRPr="001012F1">
        <w:t>антикоррупционное</w:t>
      </w:r>
      <w:proofErr w:type="spellEnd"/>
      <w:r w:rsidRPr="001012F1">
        <w:t xml:space="preserve"> законодательство Российской Федерации.</w:t>
      </w:r>
    </w:p>
    <w:p w:rsidR="00181CDB" w:rsidRPr="001012F1" w:rsidRDefault="00181CDB" w:rsidP="006F2397">
      <w:pPr>
        <w:tabs>
          <w:tab w:val="left" w:pos="709"/>
          <w:tab w:val="left" w:pos="851"/>
        </w:tabs>
        <w:spacing w:after="0"/>
        <w:ind w:firstLine="709"/>
      </w:pPr>
      <w:r w:rsidRPr="001012F1">
        <w:t>1</w:t>
      </w:r>
      <w:r w:rsidR="005C3FDB">
        <w:t>4</w:t>
      </w:r>
      <w:r w:rsidRPr="001012F1">
        <w:t>.5.   В случае возникновения у Стороны контракта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контракту до получения подтверждения от другой Стороны, что нарушение не произошло или не произойдет.</w:t>
      </w:r>
    </w:p>
    <w:p w:rsidR="00181CDB" w:rsidRPr="001012F1" w:rsidRDefault="00181CDB" w:rsidP="006F2397">
      <w:pPr>
        <w:pStyle w:val="afffc"/>
        <w:tabs>
          <w:tab w:val="left" w:pos="709"/>
          <w:tab w:val="left" w:pos="851"/>
          <w:tab w:val="left" w:pos="1134"/>
          <w:tab w:val="left" w:pos="1276"/>
        </w:tabs>
        <w:spacing w:before="0" w:after="0"/>
        <w:ind w:firstLine="709"/>
        <w:jc w:val="both"/>
        <w:rPr>
          <w:rFonts w:ascii="Times New Roman" w:hAnsi="Times New Roman" w:cs="Times New Roman"/>
          <w:b w:val="0"/>
          <w:sz w:val="24"/>
          <w:szCs w:val="24"/>
        </w:rPr>
      </w:pPr>
      <w:r w:rsidRPr="001012F1">
        <w:rPr>
          <w:rFonts w:ascii="Times New Roman" w:hAnsi="Times New Roman" w:cs="Times New Roman"/>
          <w:b w:val="0"/>
          <w:sz w:val="24"/>
          <w:szCs w:val="24"/>
        </w:rPr>
        <w:lastRenderedPageBreak/>
        <w:t xml:space="preserve">Подтверждение должно быть направлено в течение 5 (пяти) рабочих дней </w:t>
      </w:r>
      <w:proofErr w:type="gramStart"/>
      <w:r w:rsidRPr="001012F1">
        <w:rPr>
          <w:rFonts w:ascii="Times New Roman" w:hAnsi="Times New Roman" w:cs="Times New Roman"/>
          <w:b w:val="0"/>
          <w:sz w:val="24"/>
          <w:szCs w:val="24"/>
        </w:rPr>
        <w:t>с даты получения</w:t>
      </w:r>
      <w:proofErr w:type="gramEnd"/>
      <w:r w:rsidRPr="001012F1">
        <w:rPr>
          <w:rFonts w:ascii="Times New Roman" w:hAnsi="Times New Roman" w:cs="Times New Roman"/>
          <w:b w:val="0"/>
          <w:sz w:val="24"/>
          <w:szCs w:val="24"/>
        </w:rPr>
        <w:t xml:space="preserve"> письменного уведомления.</w:t>
      </w:r>
    </w:p>
    <w:p w:rsidR="00181CDB" w:rsidRDefault="00181CDB" w:rsidP="006F2397">
      <w:pPr>
        <w:spacing w:after="0"/>
        <w:ind w:firstLine="709"/>
      </w:pPr>
    </w:p>
    <w:p w:rsidR="00181CDB" w:rsidRDefault="00181CDB" w:rsidP="006F2397">
      <w:pPr>
        <w:spacing w:after="0"/>
        <w:ind w:firstLine="709"/>
      </w:pPr>
    </w:p>
    <w:p w:rsidR="00030B2B" w:rsidRPr="00836020" w:rsidRDefault="00030B2B" w:rsidP="006F2397">
      <w:pPr>
        <w:spacing w:after="0"/>
        <w:ind w:firstLine="709"/>
      </w:pPr>
      <w:r w:rsidRPr="00836020">
        <w:rPr>
          <w:b/>
          <w:bCs/>
        </w:rPr>
        <w:t>1</w:t>
      </w:r>
      <w:r w:rsidR="008D1FA1">
        <w:rPr>
          <w:b/>
          <w:bCs/>
        </w:rPr>
        <w:t>6</w:t>
      </w:r>
      <w:r w:rsidRPr="00836020">
        <w:rPr>
          <w:b/>
          <w:bCs/>
        </w:rPr>
        <w:t xml:space="preserve">. Заключительные положения </w:t>
      </w:r>
    </w:p>
    <w:p w:rsidR="00030B2B" w:rsidRPr="00F37A4E" w:rsidRDefault="00030B2B" w:rsidP="006F2397">
      <w:pPr>
        <w:spacing w:after="0"/>
        <w:ind w:firstLine="709"/>
      </w:pPr>
      <w:r w:rsidRPr="00F37A4E">
        <w:t>1</w:t>
      </w:r>
      <w:r w:rsidR="008D1FA1">
        <w:t>6</w:t>
      </w:r>
      <w:r w:rsidRPr="00F37A4E">
        <w:t xml:space="preserve">.1 Денежные средства, вносимые в обеспечение исполнения </w:t>
      </w:r>
      <w:r w:rsidR="002F0854" w:rsidRPr="00F37A4E">
        <w:t>Контракт</w:t>
      </w:r>
      <w:r w:rsidRPr="00F37A4E">
        <w:t>а, гарантийных обязательств, должны быть зачислены на счет заказчика по следующим реквизитам:</w:t>
      </w:r>
      <w:r w:rsidRPr="00F37A4E">
        <w:tab/>
      </w:r>
    </w:p>
    <w:p w:rsidR="009F7842" w:rsidRDefault="009F7842" w:rsidP="009F7842">
      <w:pPr>
        <w:spacing w:after="0"/>
        <w:ind w:firstLine="709"/>
      </w:pPr>
      <w:r>
        <w:t>Получатель: АДМИНИСТРАЦИЯ ЧАПАЕВСКОГО СЕЛЬСОВЕТА ТЮЛЬГАНСКОГО РАЙОНА ОРЕНБУРГСКОЙ ОБЛАСТИ (АДМИНИСТРАЦИЯ ЧАПАЕВСКОГО СЕЛЬСОВЕТА, лицевой счет: 05533019980)</w:t>
      </w:r>
    </w:p>
    <w:p w:rsidR="009F7842" w:rsidRDefault="009F7842" w:rsidP="009F7842">
      <w:pPr>
        <w:spacing w:after="0"/>
        <w:ind w:firstLine="709"/>
      </w:pPr>
      <w:r>
        <w:t xml:space="preserve">Банк получателя: ОТДЕЛЕНИЕ ОРЕНБУРГ БАНКА РОССИИ//УФК по Оренбургской области </w:t>
      </w:r>
      <w:proofErr w:type="gramStart"/>
      <w:r>
        <w:t>г</w:t>
      </w:r>
      <w:proofErr w:type="gramEnd"/>
      <w:r>
        <w:t>. Оренбург, БИК: 015354008, счет банка получателя: 40102810545370000045, расчетный счет: 03232643536534375300</w:t>
      </w:r>
    </w:p>
    <w:p w:rsidR="009F7842" w:rsidRDefault="009F7842" w:rsidP="009F7842">
      <w:pPr>
        <w:spacing w:after="0"/>
        <w:ind w:firstLine="709"/>
      </w:pPr>
      <w:r>
        <w:t>ИНН/КПП: 5650082987/565001001</w:t>
      </w:r>
    </w:p>
    <w:p w:rsidR="009F7842" w:rsidRDefault="009F7842" w:rsidP="009F7842">
      <w:pPr>
        <w:spacing w:after="0"/>
        <w:ind w:firstLine="709"/>
      </w:pPr>
      <w:r>
        <w:t>ОГРН: 1055638086063</w:t>
      </w:r>
    </w:p>
    <w:p w:rsidR="009F7842" w:rsidRDefault="009F7842" w:rsidP="009F7842">
      <w:pPr>
        <w:spacing w:after="0"/>
        <w:ind w:firstLine="709"/>
      </w:pPr>
      <w:r>
        <w:t>ОКТМО: 53653437101</w:t>
      </w:r>
    </w:p>
    <w:p w:rsidR="00030B2B" w:rsidRPr="00836020" w:rsidRDefault="00030B2B" w:rsidP="009F7842">
      <w:pPr>
        <w:spacing w:after="0"/>
        <w:ind w:firstLine="709"/>
      </w:pPr>
      <w:r w:rsidRPr="00836020">
        <w:t xml:space="preserve">Назначение платежа: «Средства, вносимые в качестве обеспечения исполнения / гарантийных обязательств </w:t>
      </w:r>
      <w:r w:rsidR="002F0854">
        <w:t>Контракт</w:t>
      </w:r>
      <w:r w:rsidRPr="00836020">
        <w:t xml:space="preserve">а (№ извещения </w:t>
      </w:r>
      <w:r w:rsidR="00E76D20" w:rsidRPr="00E76D20">
        <w:t>0153300076222000004</w:t>
      </w:r>
      <w:r w:rsidRPr="00836020">
        <w:t>). НДС не облагается».</w:t>
      </w:r>
    </w:p>
    <w:p w:rsidR="00030B2B" w:rsidRPr="00836020" w:rsidRDefault="00030B2B" w:rsidP="006F2397">
      <w:pPr>
        <w:pStyle w:val="af9"/>
        <w:tabs>
          <w:tab w:val="left" w:pos="900"/>
        </w:tabs>
        <w:spacing w:after="0"/>
        <w:ind w:left="0" w:firstLine="709"/>
        <w:jc w:val="both"/>
      </w:pPr>
      <w:r w:rsidRPr="00836020">
        <w:t>1</w:t>
      </w:r>
      <w:r w:rsidR="008D1FA1">
        <w:t>6</w:t>
      </w:r>
      <w:r w:rsidRPr="00836020">
        <w:t xml:space="preserve">.2. Настоящий </w:t>
      </w:r>
      <w:r w:rsidR="002F0854">
        <w:t>Контра</w:t>
      </w:r>
      <w:proofErr w:type="gramStart"/>
      <w:r w:rsidR="002F0854">
        <w:t>кт</w:t>
      </w:r>
      <w:r w:rsidRPr="00836020">
        <w:t xml:space="preserve"> вст</w:t>
      </w:r>
      <w:proofErr w:type="gramEnd"/>
      <w:r w:rsidRPr="00836020">
        <w:t xml:space="preserve">упает в силу с момента его подписания Сторонами и действует до </w:t>
      </w:r>
      <w:r w:rsidR="00BC13F0">
        <w:t>31</w:t>
      </w:r>
      <w:r w:rsidR="00DE69DE" w:rsidRPr="00836020">
        <w:t xml:space="preserve"> </w:t>
      </w:r>
      <w:r w:rsidR="005E5786">
        <w:t>декабря</w:t>
      </w:r>
      <w:r w:rsidR="002F0854">
        <w:t xml:space="preserve"> 202</w:t>
      </w:r>
      <w:r w:rsidR="00ED4EC0">
        <w:t>2</w:t>
      </w:r>
      <w:r w:rsidRPr="00836020">
        <w:t xml:space="preserve"> года. </w:t>
      </w:r>
    </w:p>
    <w:p w:rsidR="00030B2B" w:rsidRPr="00836020" w:rsidRDefault="00030B2B" w:rsidP="006F2397">
      <w:pPr>
        <w:pStyle w:val="af9"/>
        <w:tabs>
          <w:tab w:val="left" w:pos="900"/>
        </w:tabs>
        <w:spacing w:after="0"/>
        <w:ind w:left="0" w:firstLine="709"/>
        <w:jc w:val="both"/>
      </w:pPr>
      <w:r w:rsidRPr="00836020">
        <w:t>1</w:t>
      </w:r>
      <w:r w:rsidR="008D1FA1">
        <w:t>6</w:t>
      </w:r>
      <w:r w:rsidRPr="00836020">
        <w:t xml:space="preserve">.3. Окончание срока действия настоящего </w:t>
      </w:r>
      <w:r w:rsidR="002F0854">
        <w:t>Контракт</w:t>
      </w:r>
      <w:r w:rsidRPr="00836020">
        <w:t xml:space="preserve">а не освобождает Стороны от ответственности за его нарушение и не освобождает Стороны от исполнения своих обязательств по </w:t>
      </w:r>
      <w:r w:rsidR="002F0854">
        <w:t>Контракт</w:t>
      </w:r>
      <w:r w:rsidRPr="00836020">
        <w:t>у в полном объеме, в т.ч. в части оплаты, гарантийных обязательств и пр.</w:t>
      </w:r>
    </w:p>
    <w:p w:rsidR="00030B2B" w:rsidRPr="00836020" w:rsidRDefault="00030B2B" w:rsidP="006F2397">
      <w:pPr>
        <w:pStyle w:val="af9"/>
        <w:tabs>
          <w:tab w:val="left" w:pos="900"/>
        </w:tabs>
        <w:spacing w:after="0"/>
        <w:ind w:left="0" w:firstLine="709"/>
        <w:jc w:val="both"/>
      </w:pPr>
      <w:r w:rsidRPr="00836020">
        <w:t>1</w:t>
      </w:r>
      <w:r w:rsidR="008D1FA1">
        <w:t>6</w:t>
      </w:r>
      <w:r w:rsidRPr="00836020">
        <w:t xml:space="preserve">.4. Стороны обязуются не разглашать, не передавать и не делать каким либо еще способом доступными третьим лицам сведения, содержащиеся в документах, оформляющих взаимодействие Сторон в рамках </w:t>
      </w:r>
      <w:r w:rsidR="002F0854">
        <w:t>Контракт</w:t>
      </w:r>
      <w:r w:rsidRPr="00836020">
        <w:t>а, иначе как с письменного согласия Сторон.</w:t>
      </w:r>
    </w:p>
    <w:p w:rsidR="00030B2B" w:rsidRPr="00836020" w:rsidRDefault="00030B2B" w:rsidP="006F2397">
      <w:pPr>
        <w:pStyle w:val="af9"/>
        <w:tabs>
          <w:tab w:val="left" w:pos="900"/>
        </w:tabs>
        <w:spacing w:after="0"/>
        <w:ind w:left="0" w:firstLine="709"/>
        <w:jc w:val="both"/>
      </w:pPr>
      <w:r w:rsidRPr="00836020">
        <w:t>1</w:t>
      </w:r>
      <w:r w:rsidR="008D1FA1">
        <w:t>6</w:t>
      </w:r>
      <w:r w:rsidRPr="00836020">
        <w:t xml:space="preserve">.5. Любое уведомление по </w:t>
      </w:r>
      <w:r w:rsidR="002F0854">
        <w:t>Контракт</w:t>
      </w:r>
      <w:r w:rsidRPr="00836020">
        <w:t>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030B2B" w:rsidRPr="00836020" w:rsidRDefault="00030B2B" w:rsidP="006F2397">
      <w:pPr>
        <w:suppressAutoHyphens w:val="0"/>
        <w:autoSpaceDE w:val="0"/>
        <w:spacing w:after="0"/>
        <w:ind w:firstLine="709"/>
      </w:pPr>
      <w:r w:rsidRPr="00836020">
        <w:rPr>
          <w:bCs/>
          <w:lang w:eastAsia="ru-RU"/>
        </w:rPr>
        <w:t>1</w:t>
      </w:r>
      <w:r w:rsidR="008D1FA1">
        <w:rPr>
          <w:bCs/>
          <w:lang w:eastAsia="ru-RU"/>
        </w:rPr>
        <w:t>6</w:t>
      </w:r>
      <w:r w:rsidRPr="00836020">
        <w:rPr>
          <w:bCs/>
          <w:lang w:eastAsia="ru-RU"/>
        </w:rPr>
        <w:t xml:space="preserve">.6. При исполнении настоящего </w:t>
      </w:r>
      <w:r w:rsidR="002F0854">
        <w:rPr>
          <w:bCs/>
          <w:lang w:eastAsia="ru-RU"/>
        </w:rPr>
        <w:t>Контракт</w:t>
      </w:r>
      <w:r w:rsidRPr="00836020">
        <w:rPr>
          <w:bCs/>
          <w:lang w:eastAsia="ru-RU"/>
        </w:rPr>
        <w:t xml:space="preserve">а не допускается перемена Подрядчика, за исключением случая, если новый Подрядчик является правопреемником Подрядчика по настоящему </w:t>
      </w:r>
      <w:r w:rsidR="002F0854">
        <w:rPr>
          <w:bCs/>
          <w:lang w:eastAsia="ru-RU"/>
        </w:rPr>
        <w:t>Контракт</w:t>
      </w:r>
      <w:r w:rsidRPr="00836020">
        <w:rPr>
          <w:bCs/>
          <w:lang w:eastAsia="ru-RU"/>
        </w:rPr>
        <w:t>у вследствие реорганизации юридического лица в форме преобразования, слияния или присоединения.</w:t>
      </w:r>
    </w:p>
    <w:p w:rsidR="00030B2B" w:rsidRPr="00836020" w:rsidRDefault="00030B2B" w:rsidP="006F2397">
      <w:pPr>
        <w:suppressAutoHyphens w:val="0"/>
        <w:autoSpaceDE w:val="0"/>
        <w:spacing w:after="0"/>
        <w:ind w:firstLine="709"/>
      </w:pPr>
      <w:r w:rsidRPr="00836020">
        <w:rPr>
          <w:bCs/>
          <w:lang w:eastAsia="ru-RU"/>
        </w:rPr>
        <w:t>1</w:t>
      </w:r>
      <w:r w:rsidR="008D1FA1">
        <w:rPr>
          <w:bCs/>
          <w:lang w:eastAsia="ru-RU"/>
        </w:rPr>
        <w:t>6</w:t>
      </w:r>
      <w:r w:rsidRPr="00836020">
        <w:rPr>
          <w:bCs/>
          <w:lang w:eastAsia="ru-RU"/>
        </w:rPr>
        <w:t xml:space="preserve">.7. В случае перемены Заказчика права и обязанности Заказчика, предусмотренные настоящим </w:t>
      </w:r>
      <w:r w:rsidR="002F0854">
        <w:rPr>
          <w:bCs/>
          <w:lang w:eastAsia="ru-RU"/>
        </w:rPr>
        <w:t>Контракт</w:t>
      </w:r>
      <w:r w:rsidRPr="00836020">
        <w:rPr>
          <w:bCs/>
          <w:lang w:eastAsia="ru-RU"/>
        </w:rPr>
        <w:t>ом, переходят к новому Заказчику.</w:t>
      </w:r>
    </w:p>
    <w:p w:rsidR="00030B2B" w:rsidRPr="00836020" w:rsidRDefault="00030B2B" w:rsidP="006F2397">
      <w:pPr>
        <w:pStyle w:val="af9"/>
        <w:tabs>
          <w:tab w:val="left" w:pos="900"/>
        </w:tabs>
        <w:spacing w:after="0"/>
        <w:ind w:left="0" w:firstLine="709"/>
        <w:jc w:val="both"/>
      </w:pPr>
      <w:r w:rsidRPr="00836020">
        <w:t>1</w:t>
      </w:r>
      <w:r w:rsidR="008D1FA1">
        <w:t>6</w:t>
      </w:r>
      <w:r w:rsidRPr="00836020">
        <w:t>.8. В случае изменения реквизитов у любой из Сторон, необходимо известить об этом письменно другую Сторону в течение 2 (двух) рабочих дней.</w:t>
      </w:r>
    </w:p>
    <w:p w:rsidR="00030B2B" w:rsidRPr="00836020" w:rsidRDefault="00030B2B" w:rsidP="006F2397">
      <w:pPr>
        <w:pStyle w:val="af9"/>
        <w:tabs>
          <w:tab w:val="left" w:pos="900"/>
        </w:tabs>
        <w:spacing w:after="0"/>
        <w:ind w:left="0" w:firstLine="709"/>
        <w:jc w:val="both"/>
      </w:pPr>
      <w:r w:rsidRPr="00836020">
        <w:t>1</w:t>
      </w:r>
      <w:r w:rsidR="008D1FA1">
        <w:t>6</w:t>
      </w:r>
      <w:r w:rsidRPr="00836020">
        <w:t xml:space="preserve">.9. При выполнении </w:t>
      </w:r>
      <w:r w:rsidR="002F0854">
        <w:t>Контракт</w:t>
      </w:r>
      <w:r w:rsidRPr="00836020">
        <w:t>а во всем, что не предусмотрено его условиями, Стороны руководствуются законодательством Российской Федерации.</w:t>
      </w:r>
    </w:p>
    <w:p w:rsidR="00030B2B" w:rsidRPr="00836020" w:rsidRDefault="00030B2B" w:rsidP="006F2397">
      <w:pPr>
        <w:pStyle w:val="af9"/>
        <w:tabs>
          <w:tab w:val="left" w:pos="900"/>
        </w:tabs>
        <w:spacing w:after="0"/>
        <w:ind w:left="0" w:firstLine="709"/>
        <w:jc w:val="both"/>
      </w:pPr>
      <w:r w:rsidRPr="00836020">
        <w:t>1</w:t>
      </w:r>
      <w:r w:rsidR="008D1FA1">
        <w:t>6</w:t>
      </w:r>
      <w:r w:rsidRPr="00836020">
        <w:t xml:space="preserve">.10. Все указанные в </w:t>
      </w:r>
      <w:r w:rsidR="002F0854">
        <w:t>Контракт</w:t>
      </w:r>
      <w:r w:rsidRPr="00836020">
        <w:t>е приложения являются его неотъемлемой частью.</w:t>
      </w:r>
    </w:p>
    <w:p w:rsidR="00030B2B" w:rsidRPr="00836020" w:rsidRDefault="00030B2B" w:rsidP="006F2397">
      <w:pPr>
        <w:pStyle w:val="af9"/>
        <w:tabs>
          <w:tab w:val="left" w:pos="900"/>
        </w:tabs>
        <w:spacing w:after="0"/>
        <w:ind w:left="0" w:firstLine="709"/>
        <w:jc w:val="both"/>
      </w:pPr>
      <w:r w:rsidRPr="00836020">
        <w:t>1</w:t>
      </w:r>
      <w:r w:rsidR="008D1FA1">
        <w:t>6</w:t>
      </w:r>
      <w:r w:rsidRPr="00836020">
        <w:t xml:space="preserve">.11. Настоящий </w:t>
      </w:r>
      <w:r w:rsidR="002F0854">
        <w:t>Контракт</w:t>
      </w:r>
      <w:r w:rsidRPr="00836020">
        <w:t xml:space="preserve"> составлен в форме электронного документа, подписанного сторонами ЭП в соответствии </w:t>
      </w:r>
      <w:proofErr w:type="spellStart"/>
      <w:r w:rsidRPr="00836020">
        <w:t>c</w:t>
      </w:r>
      <w:proofErr w:type="spellEnd"/>
      <w:r w:rsidRPr="00836020">
        <w:t xml:space="preserve"> законодательством РФ. После заключения </w:t>
      </w:r>
      <w:r w:rsidR="002F0854">
        <w:t>Контракт</w:t>
      </w:r>
      <w:r w:rsidRPr="00836020">
        <w:t xml:space="preserve">а Стороны имеют право изготовить и подписать копии </w:t>
      </w:r>
      <w:r w:rsidR="002F0854">
        <w:t>Контракт</w:t>
      </w:r>
      <w:r w:rsidRPr="00836020">
        <w:t xml:space="preserve">а в письменной форме на бумажном носителе для каждой из сторон. </w:t>
      </w:r>
    </w:p>
    <w:p w:rsidR="00030B2B" w:rsidRPr="00836020" w:rsidRDefault="00030B2B" w:rsidP="006F2397">
      <w:pPr>
        <w:pStyle w:val="af9"/>
        <w:tabs>
          <w:tab w:val="left" w:pos="900"/>
        </w:tabs>
        <w:spacing w:after="0"/>
        <w:ind w:left="0" w:firstLine="709"/>
        <w:jc w:val="both"/>
      </w:pPr>
    </w:p>
    <w:p w:rsidR="00030B2B" w:rsidRPr="00BB3928" w:rsidRDefault="00030B2B" w:rsidP="006F2397">
      <w:pPr>
        <w:pStyle w:val="af9"/>
        <w:tabs>
          <w:tab w:val="left" w:pos="900"/>
        </w:tabs>
        <w:spacing w:after="0"/>
        <w:ind w:left="0"/>
        <w:jc w:val="both"/>
      </w:pPr>
      <w:r w:rsidRPr="00BB3928">
        <w:t xml:space="preserve">Приложения к настоящему </w:t>
      </w:r>
      <w:r w:rsidR="002F0854">
        <w:t>Контракт</w:t>
      </w:r>
      <w:r w:rsidRPr="00BB3928">
        <w:t>у:</w:t>
      </w:r>
    </w:p>
    <w:p w:rsidR="00921FE8" w:rsidRPr="00921FE8" w:rsidRDefault="00921FE8" w:rsidP="006F2397">
      <w:pPr>
        <w:pStyle w:val="afff"/>
        <w:numPr>
          <w:ilvl w:val="0"/>
          <w:numId w:val="7"/>
        </w:numPr>
        <w:tabs>
          <w:tab w:val="left" w:pos="284"/>
        </w:tabs>
        <w:spacing w:after="0" w:line="240" w:lineRule="auto"/>
        <w:ind w:left="0" w:firstLine="0"/>
        <w:jc w:val="both"/>
      </w:pPr>
      <w:r>
        <w:rPr>
          <w:rFonts w:ascii="Times New Roman" w:hAnsi="Times New Roman"/>
          <w:sz w:val="24"/>
          <w:szCs w:val="24"/>
        </w:rPr>
        <w:t>Локальный сметный расчет</w:t>
      </w:r>
    </w:p>
    <w:p w:rsidR="00921FE8" w:rsidRPr="00A739F5" w:rsidRDefault="00921FE8" w:rsidP="006F2397">
      <w:pPr>
        <w:pStyle w:val="afff"/>
        <w:numPr>
          <w:ilvl w:val="0"/>
          <w:numId w:val="7"/>
        </w:numPr>
        <w:tabs>
          <w:tab w:val="left" w:pos="284"/>
        </w:tabs>
        <w:spacing w:after="0" w:line="240" w:lineRule="auto"/>
        <w:ind w:left="0" w:firstLine="0"/>
        <w:jc w:val="both"/>
      </w:pPr>
      <w:r>
        <w:rPr>
          <w:rFonts w:ascii="Times New Roman" w:hAnsi="Times New Roman"/>
          <w:sz w:val="24"/>
          <w:szCs w:val="24"/>
        </w:rPr>
        <w:t>Ведомость объемов работ</w:t>
      </w:r>
    </w:p>
    <w:p w:rsidR="00747C59" w:rsidRPr="00ED4EC0" w:rsidRDefault="00747C59" w:rsidP="00747C59">
      <w:pPr>
        <w:pStyle w:val="afff"/>
        <w:numPr>
          <w:ilvl w:val="0"/>
          <w:numId w:val="7"/>
        </w:numPr>
        <w:tabs>
          <w:tab w:val="left" w:pos="284"/>
        </w:tabs>
        <w:spacing w:after="0" w:line="240" w:lineRule="auto"/>
        <w:ind w:left="0" w:firstLine="0"/>
        <w:jc w:val="both"/>
        <w:rPr>
          <w:sz w:val="24"/>
        </w:rPr>
      </w:pPr>
      <w:r w:rsidRPr="00ED4EC0">
        <w:rPr>
          <w:rFonts w:ascii="Times New Roman" w:hAnsi="Times New Roman"/>
          <w:sz w:val="24"/>
        </w:rPr>
        <w:t xml:space="preserve">Описание объекта закупки  </w:t>
      </w:r>
    </w:p>
    <w:p w:rsidR="00030B2B" w:rsidRPr="00836020" w:rsidRDefault="00030B2B" w:rsidP="006F2397">
      <w:pPr>
        <w:spacing w:after="0"/>
      </w:pPr>
    </w:p>
    <w:p w:rsidR="00F35358" w:rsidRDefault="00F35358" w:rsidP="006F2397">
      <w:pPr>
        <w:pStyle w:val="af9"/>
        <w:spacing w:after="0"/>
        <w:ind w:left="0" w:firstLine="709"/>
        <w:jc w:val="both"/>
        <w:rPr>
          <w:b/>
          <w:bCs/>
        </w:rPr>
      </w:pPr>
    </w:p>
    <w:p w:rsidR="00F35358" w:rsidRDefault="00F35358" w:rsidP="006F2397">
      <w:pPr>
        <w:pStyle w:val="af9"/>
        <w:spacing w:after="0"/>
        <w:ind w:left="0" w:firstLine="709"/>
        <w:jc w:val="both"/>
        <w:rPr>
          <w:b/>
          <w:bCs/>
        </w:rPr>
      </w:pPr>
    </w:p>
    <w:p w:rsidR="00F35358" w:rsidRDefault="00F35358" w:rsidP="006F2397">
      <w:pPr>
        <w:pStyle w:val="af9"/>
        <w:spacing w:after="0"/>
        <w:ind w:left="0" w:firstLine="709"/>
        <w:jc w:val="both"/>
        <w:rPr>
          <w:b/>
          <w:bCs/>
        </w:rPr>
      </w:pPr>
    </w:p>
    <w:p w:rsidR="00F35358" w:rsidRDefault="00F35358" w:rsidP="006F2397">
      <w:pPr>
        <w:pStyle w:val="af9"/>
        <w:spacing w:after="0"/>
        <w:ind w:left="0" w:firstLine="709"/>
        <w:jc w:val="both"/>
        <w:rPr>
          <w:b/>
          <w:bCs/>
        </w:rPr>
      </w:pPr>
    </w:p>
    <w:p w:rsidR="00F35358" w:rsidRDefault="00F35358" w:rsidP="006F2397">
      <w:pPr>
        <w:pStyle w:val="af9"/>
        <w:spacing w:after="0"/>
        <w:ind w:left="0" w:firstLine="709"/>
        <w:jc w:val="both"/>
        <w:rPr>
          <w:b/>
          <w:bCs/>
        </w:rPr>
      </w:pPr>
    </w:p>
    <w:p w:rsidR="00030B2B" w:rsidRPr="00836020" w:rsidRDefault="005E5786" w:rsidP="006F2397">
      <w:pPr>
        <w:pStyle w:val="af9"/>
        <w:spacing w:after="0"/>
        <w:ind w:left="0" w:firstLine="709"/>
        <w:jc w:val="both"/>
      </w:pPr>
      <w:r>
        <w:rPr>
          <w:b/>
          <w:bCs/>
        </w:rPr>
        <w:t>1</w:t>
      </w:r>
      <w:r w:rsidR="008D1FA1">
        <w:rPr>
          <w:b/>
          <w:bCs/>
        </w:rPr>
        <w:t>7</w:t>
      </w:r>
      <w:r w:rsidR="00030B2B" w:rsidRPr="00836020">
        <w:rPr>
          <w:b/>
          <w:bCs/>
        </w:rPr>
        <w:t>. Юридические адреса и реквизиты сторон</w:t>
      </w:r>
    </w:p>
    <w:p w:rsidR="00FD5295" w:rsidRPr="00836020" w:rsidRDefault="00FD5295" w:rsidP="006F2397">
      <w:pPr>
        <w:spacing w:after="0"/>
        <w:ind w:firstLine="709"/>
        <w:rPr>
          <w:kern w:val="2"/>
        </w:rPr>
      </w:pPr>
    </w:p>
    <w:tbl>
      <w:tblPr>
        <w:tblW w:w="0" w:type="auto"/>
        <w:tblLayout w:type="fixed"/>
        <w:tblLook w:val="0000"/>
      </w:tblPr>
      <w:tblGrid>
        <w:gridCol w:w="4725"/>
        <w:gridCol w:w="346"/>
        <w:gridCol w:w="5243"/>
      </w:tblGrid>
      <w:tr w:rsidR="00FD5295" w:rsidRPr="00A347BF" w:rsidTr="00BE69DC">
        <w:tc>
          <w:tcPr>
            <w:tcW w:w="4725" w:type="dxa"/>
            <w:shd w:val="clear" w:color="auto" w:fill="auto"/>
          </w:tcPr>
          <w:p w:rsidR="008D1FA1" w:rsidRPr="00C84805" w:rsidRDefault="008D1FA1" w:rsidP="00A347BF">
            <w:pPr>
              <w:tabs>
                <w:tab w:val="left" w:pos="1440"/>
              </w:tabs>
              <w:snapToGrid w:val="0"/>
              <w:spacing w:after="0"/>
              <w:jc w:val="center"/>
              <w:rPr>
                <w:b/>
              </w:rPr>
            </w:pPr>
            <w:r w:rsidRPr="00C84805">
              <w:rPr>
                <w:b/>
              </w:rPr>
              <w:t>Заказчик</w:t>
            </w:r>
          </w:p>
          <w:p w:rsidR="005C3FDB" w:rsidRDefault="005C3FDB" w:rsidP="00A347BF">
            <w:pPr>
              <w:pStyle w:val="ConsNormal"/>
              <w:widowControl/>
              <w:tabs>
                <w:tab w:val="left" w:pos="4677"/>
              </w:tabs>
              <w:snapToGrid w:val="0"/>
              <w:ind w:left="0" w:right="0" w:firstLine="0"/>
              <w:rPr>
                <w:rFonts w:ascii="Times New Roman" w:hAnsi="Times New Roman" w:cs="Times New Roman"/>
                <w:b/>
                <w:sz w:val="24"/>
                <w:szCs w:val="24"/>
              </w:rPr>
            </w:pPr>
            <w:r>
              <w:rPr>
                <w:rFonts w:ascii="Times New Roman" w:hAnsi="Times New Roman" w:cs="Times New Roman"/>
                <w:b/>
                <w:bCs/>
                <w:spacing w:val="-1"/>
                <w:sz w:val="24"/>
                <w:szCs w:val="24"/>
                <w:lang w:eastAsia="ru-RU"/>
              </w:rPr>
              <w:t xml:space="preserve">Администрация Чапаевского сельсовета </w:t>
            </w:r>
            <w:proofErr w:type="spellStart"/>
            <w:r>
              <w:rPr>
                <w:rFonts w:ascii="Times New Roman" w:hAnsi="Times New Roman" w:cs="Times New Roman"/>
                <w:b/>
                <w:bCs/>
                <w:spacing w:val="-1"/>
                <w:sz w:val="24"/>
                <w:szCs w:val="24"/>
                <w:lang w:eastAsia="ru-RU"/>
              </w:rPr>
              <w:t>Тюльганского</w:t>
            </w:r>
            <w:proofErr w:type="spellEnd"/>
            <w:r>
              <w:rPr>
                <w:rFonts w:ascii="Times New Roman" w:hAnsi="Times New Roman" w:cs="Times New Roman"/>
                <w:b/>
                <w:bCs/>
                <w:spacing w:val="-1"/>
                <w:sz w:val="24"/>
                <w:szCs w:val="24"/>
                <w:lang w:eastAsia="ru-RU"/>
              </w:rPr>
              <w:t xml:space="preserve"> района Оренбургской области</w:t>
            </w:r>
          </w:p>
          <w:p w:rsidR="005C3FDB" w:rsidRDefault="005C3FDB" w:rsidP="00A347BF">
            <w:pPr>
              <w:tabs>
                <w:tab w:val="left" w:pos="4677"/>
              </w:tabs>
              <w:spacing w:after="0"/>
            </w:pPr>
            <w:r>
              <w:t xml:space="preserve">ИНН/КПП </w:t>
            </w:r>
            <w:r>
              <w:rPr>
                <w:lang w:eastAsia="ru-RU"/>
              </w:rPr>
              <w:t>5650082987</w:t>
            </w:r>
            <w:r>
              <w:t>/</w:t>
            </w:r>
            <w:r>
              <w:rPr>
                <w:lang w:eastAsia="ru-RU"/>
              </w:rPr>
              <w:t>565001001</w:t>
            </w:r>
          </w:p>
          <w:p w:rsidR="005C3FDB" w:rsidRDefault="005C3FDB" w:rsidP="00A347BF">
            <w:pPr>
              <w:tabs>
                <w:tab w:val="left" w:pos="4677"/>
              </w:tabs>
              <w:spacing w:after="0"/>
            </w:pPr>
            <w:r>
              <w:t xml:space="preserve">462000, Оренбургская обл., </w:t>
            </w:r>
            <w:proofErr w:type="spellStart"/>
            <w:r>
              <w:t>Тюльганский</w:t>
            </w:r>
            <w:proofErr w:type="spellEnd"/>
            <w:r>
              <w:t xml:space="preserve"> район, </w:t>
            </w:r>
            <w:proofErr w:type="gramStart"/>
            <w:r>
              <w:t>с</w:t>
            </w:r>
            <w:proofErr w:type="gramEnd"/>
            <w:r>
              <w:t>. Владимировка, ул. Торговая, 1</w:t>
            </w:r>
          </w:p>
          <w:p w:rsidR="005C3FDB" w:rsidRDefault="005C3FDB" w:rsidP="00A347BF">
            <w:pPr>
              <w:spacing w:after="0"/>
            </w:pPr>
            <w:r>
              <w:t xml:space="preserve">Банк: ОТДЕЛЕНИЕ ОРЕНБУРГ БАНКА РОССИИ//УФК по Оренбургской области </w:t>
            </w:r>
            <w:proofErr w:type="gramStart"/>
            <w:r>
              <w:t>г</w:t>
            </w:r>
            <w:proofErr w:type="gramEnd"/>
            <w:r>
              <w:t>. Оренбург</w:t>
            </w:r>
          </w:p>
          <w:p w:rsidR="005C3FDB" w:rsidRDefault="005C3FDB" w:rsidP="00A347BF">
            <w:pPr>
              <w:spacing w:after="0"/>
            </w:pPr>
            <w:r>
              <w:t>БИК 015354008</w:t>
            </w:r>
          </w:p>
          <w:p w:rsidR="005C3FDB" w:rsidRDefault="005C3FDB" w:rsidP="00A347BF">
            <w:pPr>
              <w:spacing w:after="0"/>
            </w:pPr>
            <w:proofErr w:type="gramStart"/>
            <w:r>
              <w:t>Р</w:t>
            </w:r>
            <w:proofErr w:type="gramEnd"/>
            <w:r>
              <w:t xml:space="preserve">/с </w:t>
            </w:r>
            <w:r>
              <w:rPr>
                <w:lang w:eastAsia="ru-RU"/>
              </w:rPr>
              <w:t>03231643536534375300</w:t>
            </w:r>
          </w:p>
          <w:p w:rsidR="005C3FDB" w:rsidRDefault="005C3FDB" w:rsidP="00A347BF">
            <w:pPr>
              <w:spacing w:after="0"/>
            </w:pPr>
            <w:r>
              <w:t>к/с 40102810545370000045</w:t>
            </w:r>
          </w:p>
          <w:p w:rsidR="005C3FDB" w:rsidRDefault="005C3FDB" w:rsidP="00A347BF">
            <w:pPr>
              <w:tabs>
                <w:tab w:val="left" w:pos="4677"/>
              </w:tabs>
              <w:spacing w:after="0"/>
            </w:pPr>
            <w:r>
              <w:t>Тел./факс: 8(35332) 2-75-43</w:t>
            </w:r>
          </w:p>
          <w:p w:rsidR="005C3FDB" w:rsidRPr="00A347BF" w:rsidRDefault="005C3FDB" w:rsidP="00A347BF">
            <w:pPr>
              <w:spacing w:after="0"/>
              <w:rPr>
                <w:lang w:val="en-US"/>
              </w:rPr>
            </w:pPr>
            <w:r w:rsidRPr="00A347BF">
              <w:rPr>
                <w:lang w:val="en-US"/>
              </w:rPr>
              <w:t>E</w:t>
            </w:r>
            <w:r w:rsidR="00A347BF" w:rsidRPr="00A347BF">
              <w:rPr>
                <w:lang w:val="en-US"/>
              </w:rPr>
              <w:t>-</w:t>
            </w:r>
            <w:r w:rsidRPr="00A347BF">
              <w:rPr>
                <w:lang w:val="en-US"/>
              </w:rPr>
              <w:t xml:space="preserve">mail: </w:t>
            </w:r>
            <w:hyperlink r:id="rId25" w:history="1">
              <w:r w:rsidRPr="00A347BF">
                <w:rPr>
                  <w:rStyle w:val="a3"/>
                  <w:lang w:val="en-US"/>
                </w:rPr>
                <w:t>chapaevskyi.selsovet@yandex.ru</w:t>
              </w:r>
            </w:hyperlink>
          </w:p>
          <w:p w:rsidR="005C3FDB" w:rsidRPr="00A347BF" w:rsidRDefault="005C3FDB" w:rsidP="00A347BF">
            <w:pPr>
              <w:spacing w:after="0"/>
              <w:rPr>
                <w:lang w:val="en-US"/>
              </w:rPr>
            </w:pPr>
          </w:p>
          <w:p w:rsidR="005C3FDB" w:rsidRPr="00A347BF" w:rsidRDefault="005C3FDB" w:rsidP="00A347BF">
            <w:pPr>
              <w:spacing w:after="0"/>
              <w:rPr>
                <w:lang w:val="en-US"/>
              </w:rPr>
            </w:pPr>
          </w:p>
          <w:p w:rsidR="005C3FDB" w:rsidRPr="00A347BF" w:rsidRDefault="005C3FDB" w:rsidP="00A347BF">
            <w:pPr>
              <w:spacing w:after="0"/>
              <w:rPr>
                <w:lang w:val="en-US"/>
              </w:rPr>
            </w:pPr>
          </w:p>
          <w:p w:rsidR="005C3FDB" w:rsidRDefault="005C3FDB" w:rsidP="00A347BF">
            <w:pPr>
              <w:spacing w:after="0"/>
            </w:pPr>
            <w:r>
              <w:t xml:space="preserve">Временно </w:t>
            </w:r>
            <w:proofErr w:type="gramStart"/>
            <w:r>
              <w:t>исполняющий</w:t>
            </w:r>
            <w:proofErr w:type="gramEnd"/>
            <w:r>
              <w:t xml:space="preserve"> обязанности главы администрации </w:t>
            </w:r>
          </w:p>
          <w:p w:rsidR="005C3FDB" w:rsidRDefault="005C3FDB" w:rsidP="00A347BF">
            <w:pPr>
              <w:spacing w:after="0"/>
            </w:pPr>
          </w:p>
          <w:p w:rsidR="00FD5295" w:rsidRPr="00836020" w:rsidRDefault="005C3FDB" w:rsidP="00A347BF">
            <w:pPr>
              <w:spacing w:after="0"/>
              <w:contextualSpacing/>
              <w:rPr>
                <w:b/>
              </w:rPr>
            </w:pPr>
            <w:r>
              <w:t xml:space="preserve">____________________ А.Р. </w:t>
            </w:r>
            <w:proofErr w:type="spellStart"/>
            <w:r>
              <w:t>Пунга</w:t>
            </w:r>
            <w:proofErr w:type="spellEnd"/>
          </w:p>
        </w:tc>
        <w:tc>
          <w:tcPr>
            <w:tcW w:w="346" w:type="dxa"/>
            <w:shd w:val="clear" w:color="auto" w:fill="auto"/>
          </w:tcPr>
          <w:p w:rsidR="00FD5295" w:rsidRPr="00836020" w:rsidRDefault="00FD5295" w:rsidP="00A347BF">
            <w:pPr>
              <w:tabs>
                <w:tab w:val="left" w:pos="1440"/>
              </w:tabs>
              <w:snapToGrid w:val="0"/>
              <w:spacing w:after="0"/>
              <w:ind w:firstLine="567"/>
              <w:rPr>
                <w:b/>
              </w:rPr>
            </w:pPr>
          </w:p>
        </w:tc>
        <w:tc>
          <w:tcPr>
            <w:tcW w:w="5243" w:type="dxa"/>
            <w:shd w:val="clear" w:color="auto" w:fill="auto"/>
          </w:tcPr>
          <w:p w:rsidR="00FD5295" w:rsidRPr="00836020" w:rsidRDefault="00FD5295" w:rsidP="00A347BF">
            <w:pPr>
              <w:tabs>
                <w:tab w:val="left" w:pos="1440"/>
              </w:tabs>
              <w:snapToGrid w:val="0"/>
              <w:spacing w:after="0"/>
              <w:ind w:firstLine="567"/>
              <w:jc w:val="center"/>
              <w:rPr>
                <w:b/>
              </w:rPr>
            </w:pPr>
            <w:r w:rsidRPr="00836020">
              <w:rPr>
                <w:b/>
              </w:rPr>
              <w:t>Подрядчик</w:t>
            </w:r>
          </w:p>
          <w:p w:rsidR="00FD5295" w:rsidRDefault="0095122A" w:rsidP="00A347BF">
            <w:pPr>
              <w:tabs>
                <w:tab w:val="left" w:pos="1440"/>
              </w:tabs>
              <w:spacing w:after="0"/>
            </w:pPr>
            <w:r w:rsidRPr="0095122A">
              <w:rPr>
                <w:b/>
              </w:rPr>
              <w:t>ОБЩЕСТВО С ОГРАНИЧЕННОЙ ОТВЕТСТВЕННОСТЬЮ «УРАЛ» (ООО «УРАЛ»)</w:t>
            </w:r>
          </w:p>
          <w:p w:rsidR="0095122A" w:rsidRPr="00A347BF" w:rsidRDefault="0095122A" w:rsidP="00A347BF">
            <w:pPr>
              <w:tabs>
                <w:tab w:val="left" w:pos="1440"/>
              </w:tabs>
              <w:spacing w:after="0"/>
              <w:rPr>
                <w:rStyle w:val="Bodytext211pt"/>
                <w:b w:val="0"/>
                <w:bCs w:val="0"/>
                <w:sz w:val="24"/>
                <w:szCs w:val="24"/>
              </w:rPr>
            </w:pPr>
            <w:r w:rsidRPr="00A347BF">
              <w:t xml:space="preserve">ИНН </w:t>
            </w:r>
            <w:r w:rsidRPr="00A347BF">
              <w:rPr>
                <w:rStyle w:val="Bodytext211pt"/>
                <w:b w:val="0"/>
                <w:bCs w:val="0"/>
                <w:sz w:val="24"/>
                <w:szCs w:val="24"/>
              </w:rPr>
              <w:t>5612075971 КПП 561201001</w:t>
            </w:r>
          </w:p>
          <w:p w:rsidR="0095122A" w:rsidRPr="00A347BF" w:rsidRDefault="0095122A" w:rsidP="00A347BF">
            <w:pPr>
              <w:tabs>
                <w:tab w:val="left" w:pos="1440"/>
              </w:tabs>
              <w:spacing w:after="0"/>
              <w:rPr>
                <w:rStyle w:val="Bodytext211pt"/>
                <w:b w:val="0"/>
                <w:bCs w:val="0"/>
                <w:sz w:val="24"/>
                <w:szCs w:val="24"/>
              </w:rPr>
            </w:pPr>
            <w:r w:rsidRPr="00A347BF">
              <w:rPr>
                <w:rStyle w:val="Bodytext211pt"/>
                <w:b w:val="0"/>
                <w:bCs w:val="0"/>
                <w:sz w:val="24"/>
                <w:szCs w:val="24"/>
              </w:rPr>
              <w:t>ОГРН 1115658016341</w:t>
            </w:r>
          </w:p>
          <w:p w:rsidR="0095122A" w:rsidRPr="00A347BF" w:rsidRDefault="0095122A" w:rsidP="00A347BF">
            <w:pPr>
              <w:tabs>
                <w:tab w:val="left" w:pos="1440"/>
              </w:tabs>
              <w:spacing w:after="0"/>
              <w:jc w:val="left"/>
              <w:rPr>
                <w:rStyle w:val="Bodytext211pt"/>
                <w:b w:val="0"/>
                <w:bCs w:val="0"/>
                <w:sz w:val="24"/>
                <w:szCs w:val="24"/>
              </w:rPr>
            </w:pPr>
            <w:r w:rsidRPr="00A347BF">
              <w:t xml:space="preserve">Адрес: </w:t>
            </w:r>
            <w:r w:rsidR="00A347BF">
              <w:rPr>
                <w:rStyle w:val="Bodytext211pt"/>
                <w:b w:val="0"/>
                <w:bCs w:val="0"/>
                <w:sz w:val="24"/>
                <w:szCs w:val="24"/>
              </w:rPr>
              <w:t>460908, г</w:t>
            </w:r>
            <w:proofErr w:type="gramStart"/>
            <w:r w:rsidR="00A347BF">
              <w:rPr>
                <w:rStyle w:val="Bodytext211pt"/>
                <w:b w:val="0"/>
                <w:bCs w:val="0"/>
                <w:sz w:val="24"/>
                <w:szCs w:val="24"/>
              </w:rPr>
              <w:t>.О</w:t>
            </w:r>
            <w:proofErr w:type="gramEnd"/>
            <w:r w:rsidR="00A347BF">
              <w:rPr>
                <w:rStyle w:val="Bodytext211pt"/>
                <w:b w:val="0"/>
                <w:bCs w:val="0"/>
                <w:sz w:val="24"/>
                <w:szCs w:val="24"/>
              </w:rPr>
              <w:t xml:space="preserve">ренбург, </w:t>
            </w:r>
            <w:proofErr w:type="spellStart"/>
            <w:r w:rsidR="00A347BF">
              <w:rPr>
                <w:rStyle w:val="Bodytext211pt"/>
                <w:b w:val="0"/>
                <w:bCs w:val="0"/>
                <w:sz w:val="24"/>
                <w:szCs w:val="24"/>
              </w:rPr>
              <w:t>п.Н</w:t>
            </w:r>
            <w:r w:rsidRPr="00A347BF">
              <w:rPr>
                <w:rStyle w:val="Bodytext211pt"/>
                <w:b w:val="0"/>
                <w:bCs w:val="0"/>
                <w:sz w:val="24"/>
                <w:szCs w:val="24"/>
              </w:rPr>
              <w:t>ижнесакмарский</w:t>
            </w:r>
            <w:proofErr w:type="spellEnd"/>
            <w:r w:rsidRPr="00A347BF">
              <w:rPr>
                <w:rStyle w:val="Bodytext211pt"/>
                <w:b w:val="0"/>
                <w:bCs w:val="0"/>
                <w:sz w:val="24"/>
                <w:szCs w:val="24"/>
              </w:rPr>
              <w:t>, ул. Центральная, д.5 кв. 8</w:t>
            </w:r>
          </w:p>
          <w:p w:rsidR="00A347BF" w:rsidRPr="00A347BF" w:rsidRDefault="0095122A" w:rsidP="00A347BF">
            <w:pPr>
              <w:tabs>
                <w:tab w:val="left" w:pos="1440"/>
              </w:tabs>
              <w:spacing w:after="0"/>
              <w:rPr>
                <w:rStyle w:val="Bodytext211pt"/>
                <w:b w:val="0"/>
                <w:bCs w:val="0"/>
                <w:sz w:val="24"/>
                <w:szCs w:val="24"/>
              </w:rPr>
            </w:pPr>
            <w:r w:rsidRPr="00A347BF">
              <w:rPr>
                <w:rStyle w:val="Bodytext211pt"/>
                <w:b w:val="0"/>
                <w:bCs w:val="0"/>
                <w:sz w:val="24"/>
                <w:szCs w:val="24"/>
              </w:rPr>
              <w:t>Банк: Оренбургский региональный филиал ОАО «Российский Сельскох</w:t>
            </w:r>
            <w:r w:rsidR="00A347BF" w:rsidRPr="00A347BF">
              <w:rPr>
                <w:rStyle w:val="Bodytext211pt"/>
                <w:b w:val="0"/>
                <w:bCs w:val="0"/>
                <w:sz w:val="24"/>
                <w:szCs w:val="24"/>
              </w:rPr>
              <w:t>озяйственный Банк» № 3349/5/32</w:t>
            </w:r>
          </w:p>
          <w:p w:rsidR="00A347BF" w:rsidRPr="00A347BF" w:rsidRDefault="00A347BF" w:rsidP="00A347BF">
            <w:pPr>
              <w:tabs>
                <w:tab w:val="left" w:pos="1440"/>
              </w:tabs>
              <w:spacing w:after="0"/>
              <w:rPr>
                <w:rStyle w:val="Bodytext211pt"/>
                <w:b w:val="0"/>
                <w:bCs w:val="0"/>
                <w:sz w:val="24"/>
                <w:szCs w:val="24"/>
              </w:rPr>
            </w:pPr>
            <w:r w:rsidRPr="00A347BF">
              <w:rPr>
                <w:rStyle w:val="Bodytext211pt"/>
                <w:b w:val="0"/>
                <w:bCs w:val="0"/>
                <w:sz w:val="24"/>
                <w:szCs w:val="24"/>
              </w:rPr>
              <w:t>БИК 045354816</w:t>
            </w:r>
          </w:p>
          <w:p w:rsidR="00A347BF" w:rsidRPr="00A347BF" w:rsidRDefault="00A347BF" w:rsidP="00A347BF">
            <w:pPr>
              <w:tabs>
                <w:tab w:val="left" w:pos="1440"/>
              </w:tabs>
              <w:spacing w:after="0"/>
              <w:rPr>
                <w:rStyle w:val="Bodytext211pt"/>
                <w:b w:val="0"/>
                <w:bCs w:val="0"/>
                <w:sz w:val="24"/>
                <w:szCs w:val="24"/>
              </w:rPr>
            </w:pPr>
            <w:r w:rsidRPr="00A347BF">
              <w:rPr>
                <w:rStyle w:val="Bodytext211pt"/>
                <w:b w:val="0"/>
                <w:bCs w:val="0"/>
                <w:sz w:val="24"/>
                <w:szCs w:val="24"/>
              </w:rPr>
              <w:t>к/с 30101810000000000816</w:t>
            </w:r>
          </w:p>
          <w:p w:rsidR="00A347BF" w:rsidRPr="00A347BF" w:rsidRDefault="00A347BF" w:rsidP="00A347BF">
            <w:pPr>
              <w:tabs>
                <w:tab w:val="left" w:pos="1440"/>
              </w:tabs>
              <w:spacing w:after="0"/>
              <w:rPr>
                <w:rStyle w:val="Bodytext211pt"/>
                <w:b w:val="0"/>
                <w:bCs w:val="0"/>
                <w:sz w:val="24"/>
                <w:szCs w:val="24"/>
              </w:rPr>
            </w:pPr>
            <w:proofErr w:type="spellStart"/>
            <w:proofErr w:type="gramStart"/>
            <w:r w:rsidRPr="00A347BF">
              <w:rPr>
                <w:rStyle w:val="Bodytext211pt"/>
                <w:b w:val="0"/>
                <w:bCs w:val="0"/>
                <w:sz w:val="24"/>
                <w:szCs w:val="24"/>
              </w:rPr>
              <w:t>р</w:t>
            </w:r>
            <w:proofErr w:type="spellEnd"/>
            <w:proofErr w:type="gramEnd"/>
            <w:r w:rsidRPr="00A347BF">
              <w:rPr>
                <w:rStyle w:val="Bodytext211pt"/>
                <w:b w:val="0"/>
                <w:bCs w:val="0"/>
                <w:sz w:val="24"/>
                <w:szCs w:val="24"/>
              </w:rPr>
              <w:t>/с 40702810405320000634</w:t>
            </w:r>
          </w:p>
          <w:p w:rsidR="0095122A" w:rsidRPr="00A347BF" w:rsidRDefault="00A347BF" w:rsidP="00A347BF">
            <w:pPr>
              <w:tabs>
                <w:tab w:val="left" w:pos="1440"/>
              </w:tabs>
              <w:spacing w:after="0"/>
              <w:rPr>
                <w:rStyle w:val="Bodytext211pt"/>
                <w:b w:val="0"/>
                <w:bCs w:val="0"/>
                <w:sz w:val="24"/>
                <w:szCs w:val="24"/>
              </w:rPr>
            </w:pPr>
            <w:r w:rsidRPr="00A347BF">
              <w:t>Тел.: 7</w:t>
            </w:r>
            <w:r w:rsidRPr="00A347BF">
              <w:rPr>
                <w:rStyle w:val="WW8Num1z0"/>
                <w:rFonts w:ascii="Times New Roman" w:hAnsi="Times New Roman" w:cs="Times New Roman"/>
                <w:b/>
                <w:bCs/>
              </w:rPr>
              <w:t xml:space="preserve"> </w:t>
            </w:r>
            <w:r w:rsidRPr="00A347BF">
              <w:rPr>
                <w:rStyle w:val="Bodytext211pt"/>
                <w:b w:val="0"/>
                <w:bCs w:val="0"/>
                <w:sz w:val="24"/>
                <w:szCs w:val="24"/>
              </w:rPr>
              <w:t>(3532) 56-01-37</w:t>
            </w:r>
          </w:p>
          <w:p w:rsidR="00A347BF" w:rsidRPr="006101EF" w:rsidRDefault="00A347BF" w:rsidP="00A347BF">
            <w:pPr>
              <w:tabs>
                <w:tab w:val="left" w:pos="1440"/>
              </w:tabs>
              <w:spacing w:after="0"/>
              <w:rPr>
                <w:lang w:val="en-US"/>
              </w:rPr>
            </w:pPr>
            <w:r w:rsidRPr="00A347BF">
              <w:rPr>
                <w:lang w:val="en-US"/>
              </w:rPr>
              <w:t xml:space="preserve">E-mail: </w:t>
            </w:r>
            <w:hyperlink r:id="rId26" w:history="1">
              <w:r w:rsidRPr="00A347BF">
                <w:rPr>
                  <w:rStyle w:val="a3"/>
                  <w:lang w:val="en-US"/>
                </w:rPr>
                <w:t>Xal-1966@mail.ru</w:t>
              </w:r>
            </w:hyperlink>
          </w:p>
          <w:p w:rsidR="00A347BF" w:rsidRPr="006101EF" w:rsidRDefault="00A347BF" w:rsidP="00A347BF">
            <w:pPr>
              <w:tabs>
                <w:tab w:val="left" w:pos="1440"/>
              </w:tabs>
              <w:spacing w:after="0"/>
              <w:rPr>
                <w:lang w:val="en-US"/>
              </w:rPr>
            </w:pPr>
          </w:p>
          <w:p w:rsidR="00A347BF" w:rsidRPr="006101EF" w:rsidRDefault="00A347BF" w:rsidP="00A347BF">
            <w:pPr>
              <w:tabs>
                <w:tab w:val="left" w:pos="1440"/>
              </w:tabs>
              <w:spacing w:after="0"/>
              <w:rPr>
                <w:lang w:val="en-US"/>
              </w:rPr>
            </w:pPr>
          </w:p>
          <w:p w:rsidR="00A347BF" w:rsidRPr="006101EF" w:rsidRDefault="00A347BF" w:rsidP="00A347BF">
            <w:pPr>
              <w:tabs>
                <w:tab w:val="left" w:pos="1440"/>
              </w:tabs>
              <w:spacing w:after="0"/>
              <w:rPr>
                <w:lang w:val="en-US"/>
              </w:rPr>
            </w:pPr>
            <w:r w:rsidRPr="00A347BF">
              <w:t>Директор</w:t>
            </w:r>
          </w:p>
          <w:p w:rsidR="00A347BF" w:rsidRPr="006101EF" w:rsidRDefault="00A347BF" w:rsidP="00A347BF">
            <w:pPr>
              <w:tabs>
                <w:tab w:val="left" w:pos="1440"/>
              </w:tabs>
              <w:spacing w:after="0"/>
              <w:rPr>
                <w:lang w:val="en-US"/>
              </w:rPr>
            </w:pPr>
          </w:p>
          <w:p w:rsidR="00A347BF" w:rsidRPr="006101EF" w:rsidRDefault="00A347BF" w:rsidP="00A347BF">
            <w:pPr>
              <w:tabs>
                <w:tab w:val="left" w:pos="1440"/>
              </w:tabs>
              <w:spacing w:after="0"/>
              <w:rPr>
                <w:lang w:val="en-US"/>
              </w:rPr>
            </w:pPr>
          </w:p>
          <w:p w:rsidR="00A347BF" w:rsidRPr="00A347BF" w:rsidRDefault="00A347BF" w:rsidP="00A347BF">
            <w:pPr>
              <w:tabs>
                <w:tab w:val="left" w:pos="1440"/>
              </w:tabs>
              <w:spacing w:after="0"/>
            </w:pPr>
            <w:r w:rsidRPr="00A347BF">
              <w:t xml:space="preserve">____________________ Ш.А. </w:t>
            </w:r>
            <w:proofErr w:type="spellStart"/>
            <w:r w:rsidRPr="00A347BF">
              <w:t>Халиков</w:t>
            </w:r>
            <w:proofErr w:type="spellEnd"/>
          </w:p>
        </w:tc>
      </w:tr>
    </w:tbl>
    <w:p w:rsidR="007A245C" w:rsidRPr="00A347BF" w:rsidRDefault="005E5786" w:rsidP="005E5786">
      <w:pPr>
        <w:pStyle w:val="afffb"/>
        <w:rPr>
          <w:lang w:val="en-US"/>
        </w:rPr>
      </w:pPr>
      <w:r w:rsidRPr="00A347BF">
        <w:rPr>
          <w:lang w:val="en-US"/>
        </w:rPr>
        <w:t xml:space="preserve"> </w:t>
      </w:r>
    </w:p>
    <w:p w:rsidR="006F2397" w:rsidRDefault="006F2397" w:rsidP="006F2397">
      <w:pPr>
        <w:suppressAutoHyphens w:val="0"/>
        <w:spacing w:after="0"/>
        <w:jc w:val="right"/>
        <w:rPr>
          <w:lang w:eastAsia="ru-RU"/>
        </w:rPr>
      </w:pPr>
      <w:r w:rsidRPr="00A347BF">
        <w:rPr>
          <w:lang w:val="en-US"/>
        </w:rPr>
        <w:br w:type="page"/>
      </w:r>
      <w:r>
        <w:rPr>
          <w:lang w:eastAsia="ru-RU"/>
        </w:rPr>
        <w:lastRenderedPageBreak/>
        <w:t>Приложение № 1</w:t>
      </w:r>
    </w:p>
    <w:p w:rsidR="006F2397" w:rsidRDefault="006F2397" w:rsidP="006F2397">
      <w:pPr>
        <w:suppressAutoHyphens w:val="0"/>
        <w:spacing w:after="0"/>
        <w:jc w:val="right"/>
        <w:rPr>
          <w:lang w:eastAsia="ru-RU"/>
        </w:rPr>
      </w:pPr>
      <w:r>
        <w:rPr>
          <w:lang w:eastAsia="ru-RU"/>
        </w:rPr>
        <w:t xml:space="preserve">   к контракту №</w:t>
      </w:r>
      <w:r w:rsidR="00E76D20">
        <w:rPr>
          <w:lang w:eastAsia="ru-RU"/>
        </w:rPr>
        <w:t xml:space="preserve"> </w:t>
      </w:r>
      <w:r w:rsidR="00E76D20" w:rsidRPr="00E76D20">
        <w:rPr>
          <w:lang w:eastAsia="ru-RU"/>
        </w:rPr>
        <w:t>0153300076222000004</w:t>
      </w:r>
    </w:p>
    <w:p w:rsidR="006F2397" w:rsidRDefault="006F2397" w:rsidP="006F2397">
      <w:pPr>
        <w:suppressAutoHyphens w:val="0"/>
        <w:spacing w:after="0"/>
        <w:jc w:val="right"/>
        <w:rPr>
          <w:lang w:eastAsia="ru-RU"/>
        </w:rPr>
      </w:pPr>
      <w:r>
        <w:rPr>
          <w:lang w:eastAsia="ru-RU"/>
        </w:rPr>
        <w:t>от «</w:t>
      </w:r>
      <w:r w:rsidR="006101EF">
        <w:rPr>
          <w:lang w:eastAsia="ru-RU"/>
        </w:rPr>
        <w:t>15</w:t>
      </w:r>
      <w:r>
        <w:rPr>
          <w:lang w:eastAsia="ru-RU"/>
        </w:rPr>
        <w:t>»</w:t>
      </w:r>
      <w:r w:rsidR="006101EF">
        <w:rPr>
          <w:lang w:eastAsia="ru-RU"/>
        </w:rPr>
        <w:t xml:space="preserve"> апреля </w:t>
      </w:r>
      <w:r>
        <w:rPr>
          <w:lang w:eastAsia="ru-RU"/>
        </w:rPr>
        <w:t>2022 г</w:t>
      </w:r>
    </w:p>
    <w:p w:rsidR="006F2397" w:rsidRDefault="006F2397" w:rsidP="006F2397">
      <w:pPr>
        <w:suppressAutoHyphens w:val="0"/>
        <w:spacing w:after="0"/>
        <w:rPr>
          <w:b/>
          <w:szCs w:val="20"/>
          <w:lang w:eastAsia="ru-RU"/>
        </w:rPr>
      </w:pPr>
    </w:p>
    <w:p w:rsidR="006F2397" w:rsidRDefault="006F2397" w:rsidP="006F2397">
      <w:pPr>
        <w:suppressAutoHyphens w:val="0"/>
        <w:spacing w:after="0"/>
        <w:jc w:val="center"/>
        <w:rPr>
          <w:b/>
          <w:szCs w:val="20"/>
          <w:lang w:eastAsia="ru-RU"/>
        </w:rPr>
      </w:pPr>
      <w:r>
        <w:rPr>
          <w:b/>
          <w:szCs w:val="20"/>
          <w:lang w:eastAsia="ru-RU"/>
        </w:rPr>
        <w:t>Локальный сметный расчёт</w:t>
      </w:r>
    </w:p>
    <w:p w:rsidR="006F2397" w:rsidRDefault="006F2397" w:rsidP="006F2397">
      <w:pPr>
        <w:suppressAutoHyphens w:val="0"/>
        <w:spacing w:after="0"/>
        <w:jc w:val="center"/>
        <w:rPr>
          <w:b/>
          <w:szCs w:val="20"/>
          <w:lang w:eastAsia="ru-RU"/>
        </w:rPr>
      </w:pPr>
    </w:p>
    <w:p w:rsidR="006F2397" w:rsidRDefault="006F2397" w:rsidP="006F2397">
      <w:pPr>
        <w:suppressAutoHyphens w:val="0"/>
        <w:spacing w:after="0"/>
        <w:jc w:val="center"/>
        <w:rPr>
          <w:i/>
          <w:szCs w:val="20"/>
          <w:lang w:eastAsia="ru-RU"/>
        </w:rPr>
      </w:pPr>
      <w:r>
        <w:rPr>
          <w:i/>
          <w:szCs w:val="20"/>
          <w:lang w:eastAsia="ru-RU"/>
        </w:rPr>
        <w:t>Прилагается отдельным файлом</w:t>
      </w:r>
    </w:p>
    <w:p w:rsidR="006F2397" w:rsidRDefault="006F2397" w:rsidP="006F2397">
      <w:pPr>
        <w:suppressAutoHyphens w:val="0"/>
        <w:spacing w:after="0"/>
        <w:jc w:val="center"/>
        <w:rPr>
          <w:szCs w:val="20"/>
          <w:lang w:eastAsia="ru-RU"/>
        </w:rPr>
      </w:pPr>
    </w:p>
    <w:p w:rsidR="006F2397" w:rsidRDefault="006F2397" w:rsidP="006F2397">
      <w:pPr>
        <w:suppressAutoHyphens w:val="0"/>
        <w:spacing w:after="200" w:line="276" w:lineRule="auto"/>
        <w:jc w:val="right"/>
        <w:rPr>
          <w:lang w:eastAsia="ru-RU"/>
        </w:rPr>
      </w:pPr>
      <w:r>
        <w:br w:type="page"/>
      </w:r>
      <w:r>
        <w:rPr>
          <w:lang w:eastAsia="ru-RU"/>
        </w:rPr>
        <w:lastRenderedPageBreak/>
        <w:t>Приложение № 2</w:t>
      </w:r>
    </w:p>
    <w:p w:rsidR="006F2397" w:rsidRDefault="006F2397" w:rsidP="006F2397">
      <w:pPr>
        <w:suppressAutoHyphens w:val="0"/>
        <w:spacing w:after="0"/>
        <w:jc w:val="right"/>
        <w:rPr>
          <w:lang w:eastAsia="ru-RU"/>
        </w:rPr>
      </w:pPr>
      <w:r>
        <w:rPr>
          <w:lang w:eastAsia="ru-RU"/>
        </w:rPr>
        <w:t xml:space="preserve">   к контракту №</w:t>
      </w:r>
      <w:r w:rsidR="00E76D20">
        <w:rPr>
          <w:lang w:eastAsia="ru-RU"/>
        </w:rPr>
        <w:t xml:space="preserve"> </w:t>
      </w:r>
      <w:r w:rsidR="00E76D20" w:rsidRPr="00E76D20">
        <w:rPr>
          <w:lang w:eastAsia="ru-RU"/>
        </w:rPr>
        <w:t>0153300076222000004</w:t>
      </w:r>
    </w:p>
    <w:p w:rsidR="006F2397" w:rsidRDefault="006101EF" w:rsidP="006F2397">
      <w:pPr>
        <w:suppressAutoHyphens w:val="0"/>
        <w:spacing w:after="0"/>
        <w:jc w:val="right"/>
        <w:rPr>
          <w:lang w:eastAsia="ru-RU"/>
        </w:rPr>
      </w:pPr>
      <w:r>
        <w:rPr>
          <w:lang w:eastAsia="ru-RU"/>
        </w:rPr>
        <w:t xml:space="preserve">от «15» апреля </w:t>
      </w:r>
      <w:r w:rsidR="006F2397">
        <w:rPr>
          <w:lang w:eastAsia="ru-RU"/>
        </w:rPr>
        <w:t>2022 г</w:t>
      </w:r>
    </w:p>
    <w:p w:rsidR="006F2397" w:rsidRDefault="006F2397" w:rsidP="006F2397">
      <w:pPr>
        <w:suppressAutoHyphens w:val="0"/>
        <w:spacing w:after="0"/>
        <w:rPr>
          <w:b/>
          <w:szCs w:val="20"/>
          <w:lang w:eastAsia="ru-RU"/>
        </w:rPr>
      </w:pPr>
    </w:p>
    <w:p w:rsidR="006F2397" w:rsidRDefault="006F2397" w:rsidP="006F2397">
      <w:pPr>
        <w:suppressAutoHyphens w:val="0"/>
        <w:spacing w:after="0"/>
        <w:jc w:val="center"/>
        <w:rPr>
          <w:b/>
          <w:szCs w:val="20"/>
          <w:lang w:eastAsia="ru-RU"/>
        </w:rPr>
      </w:pPr>
      <w:r>
        <w:rPr>
          <w:b/>
          <w:szCs w:val="20"/>
          <w:lang w:eastAsia="ru-RU"/>
        </w:rPr>
        <w:t>Ведомость объемов работ</w:t>
      </w:r>
    </w:p>
    <w:p w:rsidR="006F2397" w:rsidRDefault="006F2397" w:rsidP="006F2397">
      <w:pPr>
        <w:suppressAutoHyphens w:val="0"/>
        <w:spacing w:after="0"/>
        <w:jc w:val="center"/>
        <w:rPr>
          <w:b/>
          <w:szCs w:val="20"/>
          <w:lang w:eastAsia="ru-RU"/>
        </w:rPr>
      </w:pPr>
    </w:p>
    <w:p w:rsidR="006F2397" w:rsidRDefault="006F2397" w:rsidP="006F2397">
      <w:pPr>
        <w:suppressAutoHyphens w:val="0"/>
        <w:spacing w:after="0"/>
        <w:jc w:val="center"/>
        <w:rPr>
          <w:i/>
          <w:szCs w:val="20"/>
          <w:lang w:eastAsia="ru-RU"/>
        </w:rPr>
      </w:pPr>
      <w:r>
        <w:rPr>
          <w:i/>
          <w:szCs w:val="20"/>
          <w:lang w:eastAsia="ru-RU"/>
        </w:rPr>
        <w:t>Прилагается отдельным файлом</w:t>
      </w:r>
    </w:p>
    <w:p w:rsidR="006F2397" w:rsidRDefault="006F2397" w:rsidP="006F2397">
      <w:pPr>
        <w:suppressAutoHyphens w:val="0"/>
        <w:spacing w:after="0"/>
        <w:jc w:val="center"/>
        <w:rPr>
          <w:szCs w:val="20"/>
          <w:lang w:eastAsia="ru-RU"/>
        </w:rPr>
      </w:pPr>
    </w:p>
    <w:p w:rsidR="00747C59" w:rsidRPr="00ED4EC0" w:rsidRDefault="006F2397" w:rsidP="00ED4EC0">
      <w:pPr>
        <w:spacing w:after="0"/>
        <w:jc w:val="right"/>
        <w:rPr>
          <w:lang w:eastAsia="ru-RU"/>
        </w:rPr>
      </w:pPr>
      <w:r>
        <w:br w:type="page"/>
      </w:r>
      <w:r w:rsidR="00747C59" w:rsidRPr="00ED4EC0">
        <w:rPr>
          <w:lang w:eastAsia="ru-RU"/>
        </w:rPr>
        <w:lastRenderedPageBreak/>
        <w:t xml:space="preserve">Приложение № </w:t>
      </w:r>
      <w:r w:rsidR="00ED4EC0" w:rsidRPr="00ED4EC0">
        <w:rPr>
          <w:lang w:eastAsia="ru-RU"/>
        </w:rPr>
        <w:t>3</w:t>
      </w:r>
    </w:p>
    <w:p w:rsidR="00747C59" w:rsidRPr="00ED4EC0" w:rsidRDefault="00747C59" w:rsidP="00747C59">
      <w:pPr>
        <w:suppressAutoHyphens w:val="0"/>
        <w:spacing w:after="0"/>
        <w:jc w:val="right"/>
        <w:rPr>
          <w:lang w:eastAsia="ru-RU"/>
        </w:rPr>
      </w:pPr>
      <w:r w:rsidRPr="00ED4EC0">
        <w:rPr>
          <w:lang w:eastAsia="ru-RU"/>
        </w:rPr>
        <w:t xml:space="preserve">   к контракту №</w:t>
      </w:r>
      <w:r w:rsidR="00E76D20">
        <w:rPr>
          <w:lang w:eastAsia="ru-RU"/>
        </w:rPr>
        <w:t xml:space="preserve"> </w:t>
      </w:r>
      <w:r w:rsidR="00E76D20" w:rsidRPr="00E76D20">
        <w:rPr>
          <w:lang w:eastAsia="ru-RU"/>
        </w:rPr>
        <w:t>0153300076222000004</w:t>
      </w:r>
    </w:p>
    <w:p w:rsidR="00747C59" w:rsidRPr="00ED4EC0" w:rsidRDefault="006101EF" w:rsidP="00747C59">
      <w:pPr>
        <w:suppressAutoHyphens w:val="0"/>
        <w:spacing w:after="0"/>
        <w:jc w:val="right"/>
        <w:rPr>
          <w:lang w:eastAsia="ru-RU"/>
        </w:rPr>
      </w:pPr>
      <w:r>
        <w:rPr>
          <w:lang w:eastAsia="ru-RU"/>
        </w:rPr>
        <w:t xml:space="preserve">от «15» апреля </w:t>
      </w:r>
      <w:bookmarkStart w:id="3" w:name="_GoBack"/>
      <w:bookmarkEnd w:id="3"/>
      <w:r w:rsidR="00747C59" w:rsidRPr="00ED4EC0">
        <w:rPr>
          <w:lang w:eastAsia="ru-RU"/>
        </w:rPr>
        <w:t>2022 г</w:t>
      </w:r>
    </w:p>
    <w:p w:rsidR="00747C59" w:rsidRPr="00ED4EC0" w:rsidRDefault="00747C59" w:rsidP="00747C59">
      <w:pPr>
        <w:suppressAutoHyphens w:val="0"/>
        <w:spacing w:after="0"/>
        <w:rPr>
          <w:b/>
          <w:szCs w:val="20"/>
          <w:lang w:eastAsia="ru-RU"/>
        </w:rPr>
      </w:pPr>
    </w:p>
    <w:p w:rsidR="00747C59" w:rsidRPr="00ED4EC0" w:rsidRDefault="00747C59" w:rsidP="00747C59">
      <w:pPr>
        <w:suppressAutoHyphens w:val="0"/>
        <w:spacing w:after="0"/>
        <w:jc w:val="center"/>
        <w:rPr>
          <w:b/>
          <w:szCs w:val="20"/>
          <w:lang w:eastAsia="ru-RU"/>
        </w:rPr>
      </w:pPr>
      <w:r w:rsidRPr="00ED4EC0">
        <w:rPr>
          <w:b/>
          <w:szCs w:val="20"/>
          <w:lang w:eastAsia="ru-RU"/>
        </w:rPr>
        <w:t>Описание объекта закупки</w:t>
      </w:r>
    </w:p>
    <w:p w:rsidR="00747C59" w:rsidRPr="00ED4EC0" w:rsidRDefault="00747C59" w:rsidP="00747C59">
      <w:pPr>
        <w:suppressAutoHyphens w:val="0"/>
        <w:spacing w:after="0"/>
        <w:jc w:val="center"/>
        <w:rPr>
          <w:b/>
          <w:szCs w:val="20"/>
          <w:lang w:eastAsia="ru-RU"/>
        </w:rPr>
      </w:pPr>
    </w:p>
    <w:p w:rsidR="00747C59" w:rsidRPr="00ED4EC0" w:rsidRDefault="00747C59" w:rsidP="00747C59">
      <w:pPr>
        <w:suppressAutoHyphens w:val="0"/>
        <w:spacing w:after="0"/>
        <w:jc w:val="center"/>
        <w:rPr>
          <w:i/>
          <w:szCs w:val="20"/>
          <w:lang w:eastAsia="ru-RU"/>
        </w:rPr>
      </w:pPr>
      <w:r w:rsidRPr="00ED4EC0">
        <w:rPr>
          <w:i/>
          <w:szCs w:val="20"/>
          <w:lang w:eastAsia="ru-RU"/>
        </w:rPr>
        <w:t>Прилагается отдельным файлом</w:t>
      </w:r>
    </w:p>
    <w:p w:rsidR="00747C59" w:rsidRDefault="00747C59" w:rsidP="00747C59">
      <w:pPr>
        <w:suppressAutoHyphens w:val="0"/>
        <w:spacing w:after="0"/>
        <w:jc w:val="center"/>
        <w:rPr>
          <w:szCs w:val="20"/>
          <w:lang w:eastAsia="ru-RU"/>
        </w:rPr>
      </w:pPr>
    </w:p>
    <w:p w:rsidR="006F2397" w:rsidRDefault="006F2397" w:rsidP="006F2397"/>
    <w:p w:rsidR="006F2397" w:rsidRDefault="006F2397" w:rsidP="006F2397">
      <w:pPr>
        <w:autoSpaceDE w:val="0"/>
        <w:autoSpaceDN w:val="0"/>
        <w:adjustRightInd w:val="0"/>
        <w:ind w:firstLine="567"/>
        <w:outlineLvl w:val="0"/>
      </w:pPr>
    </w:p>
    <w:p w:rsidR="007A245C" w:rsidRPr="00836020" w:rsidRDefault="007A245C" w:rsidP="00BD63A8">
      <w:pPr>
        <w:ind w:firstLine="720"/>
        <w:jc w:val="center"/>
      </w:pPr>
    </w:p>
    <w:sectPr w:rsidR="007A245C" w:rsidRPr="00836020" w:rsidSect="00CA0BDB">
      <w:footerReference w:type="even" r:id="rId27"/>
      <w:footerReference w:type="default" r:id="rId28"/>
      <w:pgSz w:w="11906" w:h="16838"/>
      <w:pgMar w:top="720" w:right="567" w:bottom="567" w:left="1134"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207" w:rsidRDefault="00843207">
      <w:r>
        <w:separator/>
      </w:r>
    </w:p>
  </w:endnote>
  <w:endnote w:type="continuationSeparator" w:id="0">
    <w:p w:rsidR="00843207" w:rsidRDefault="00843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ProximaNova">
    <w:charset w:val="00"/>
    <w:family w:val="auto"/>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2A" w:rsidRDefault="00D41F60">
    <w:pPr>
      <w:pStyle w:val="ad"/>
      <w:framePr w:wrap="around" w:vAnchor="text" w:hAnchor="margin" w:xAlign="right" w:y="1"/>
      <w:rPr>
        <w:rStyle w:val="a4"/>
      </w:rPr>
    </w:pPr>
    <w:r>
      <w:rPr>
        <w:rStyle w:val="a4"/>
      </w:rPr>
      <w:fldChar w:fldCharType="begin"/>
    </w:r>
    <w:r w:rsidR="0095122A">
      <w:rPr>
        <w:rStyle w:val="a4"/>
      </w:rPr>
      <w:instrText xml:space="preserve">PAGE  </w:instrText>
    </w:r>
    <w:r>
      <w:rPr>
        <w:rStyle w:val="a4"/>
      </w:rPr>
      <w:fldChar w:fldCharType="end"/>
    </w:r>
  </w:p>
  <w:p w:rsidR="0095122A" w:rsidRDefault="0095122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2A" w:rsidRDefault="00D41F60">
    <w:pPr>
      <w:pStyle w:val="ad"/>
      <w:framePr w:wrap="around" w:vAnchor="text" w:hAnchor="margin" w:xAlign="right" w:y="1"/>
      <w:rPr>
        <w:rStyle w:val="a4"/>
        <w:sz w:val="20"/>
        <w:szCs w:val="20"/>
      </w:rPr>
    </w:pPr>
    <w:r>
      <w:rPr>
        <w:rStyle w:val="a4"/>
        <w:sz w:val="20"/>
        <w:szCs w:val="20"/>
      </w:rPr>
      <w:fldChar w:fldCharType="begin"/>
    </w:r>
    <w:r w:rsidR="0095122A">
      <w:rPr>
        <w:rStyle w:val="a4"/>
        <w:sz w:val="20"/>
        <w:szCs w:val="20"/>
      </w:rPr>
      <w:instrText xml:space="preserve">PAGE  </w:instrText>
    </w:r>
    <w:r>
      <w:rPr>
        <w:rStyle w:val="a4"/>
        <w:sz w:val="20"/>
        <w:szCs w:val="20"/>
      </w:rPr>
      <w:fldChar w:fldCharType="separate"/>
    </w:r>
    <w:r w:rsidR="00F35358">
      <w:rPr>
        <w:rStyle w:val="a4"/>
        <w:noProof/>
        <w:sz w:val="20"/>
        <w:szCs w:val="20"/>
      </w:rPr>
      <w:t>14</w:t>
    </w:r>
    <w:r>
      <w:rPr>
        <w:rStyle w:val="a4"/>
        <w:sz w:val="20"/>
        <w:szCs w:val="20"/>
      </w:rPr>
      <w:fldChar w:fldCharType="end"/>
    </w:r>
  </w:p>
  <w:p w:rsidR="0095122A" w:rsidRDefault="0095122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207" w:rsidRDefault="00843207">
      <w:r>
        <w:separator/>
      </w:r>
    </w:p>
  </w:footnote>
  <w:footnote w:type="continuationSeparator" w:id="0">
    <w:p w:rsidR="00843207" w:rsidRDefault="00843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1E5C22DA"/>
    <w:lvl w:ilvl="0">
      <w:start w:val="1"/>
      <w:numFmt w:val="decimal"/>
      <w:pStyle w:val="1"/>
      <w:lvlText w:val="%1."/>
      <w:lvlJc w:val="left"/>
      <w:pPr>
        <w:tabs>
          <w:tab w:val="num" w:pos="432"/>
        </w:tabs>
        <w:ind w:left="432" w:hanging="432"/>
      </w:pPr>
      <w:rPr>
        <w:rFonts w:ascii="Symbol" w:hAnsi="Symbol" w:cs="Symbol"/>
      </w:rPr>
    </w:lvl>
    <w:lvl w:ilvl="1">
      <w:start w:val="1"/>
      <w:numFmt w:val="decimal"/>
      <w:pStyle w:val="20"/>
      <w:lvlText w:val="%1.%2."/>
      <w:lvlJc w:val="left"/>
      <w:pPr>
        <w:tabs>
          <w:tab w:val="num" w:pos="1995"/>
        </w:tabs>
        <w:ind w:left="1995" w:hanging="576"/>
      </w:pPr>
    </w:lvl>
    <w:lvl w:ilvl="2">
      <w:start w:val="1"/>
      <w:numFmt w:val="decimal"/>
      <w:pStyle w:val="30"/>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2"/>
    <w:multiLevelType w:val="multilevel"/>
    <w:tmpl w:val="00000002"/>
    <w:name w:val="WW8Num2"/>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3"/>
    <w:multiLevelType w:val="multilevel"/>
    <w:tmpl w:val="00000003"/>
    <w:name w:val="WW8Num3"/>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4"/>
    <w:multiLevelType w:val="singleLevel"/>
    <w:tmpl w:val="00000004"/>
    <w:name w:val="WW8Num4"/>
    <w:lvl w:ilvl="0">
      <w:start w:val="1"/>
      <w:numFmt w:val="bullet"/>
      <w:pStyle w:val="21"/>
      <w:lvlText w:val=""/>
      <w:lvlJc w:val="left"/>
      <w:pPr>
        <w:tabs>
          <w:tab w:val="num" w:pos="643"/>
        </w:tabs>
        <w:ind w:left="643" w:hanging="360"/>
      </w:pPr>
      <w:rPr>
        <w:rFonts w:ascii="Symbol" w:hAnsi="Symbol"/>
      </w:rPr>
    </w:lvl>
  </w:abstractNum>
  <w:abstractNum w:abstractNumId="6">
    <w:nsid w:val="00000005"/>
    <w:multiLevelType w:val="singleLevel"/>
    <w:tmpl w:val="00000005"/>
    <w:name w:val="WW8Num5"/>
    <w:lvl w:ilvl="0">
      <w:start w:val="1"/>
      <w:numFmt w:val="bullet"/>
      <w:pStyle w:val="10"/>
      <w:lvlText w:val=""/>
      <w:lvlJc w:val="left"/>
      <w:pPr>
        <w:tabs>
          <w:tab w:val="num" w:pos="360"/>
        </w:tabs>
        <w:ind w:left="360" w:hanging="360"/>
      </w:pPr>
      <w:rPr>
        <w:rFonts w:ascii="Symbol" w:hAnsi="Symbol" w:cs="Times New Roman"/>
        <w:b w:val="0"/>
        <w:sz w:val="24"/>
        <w:szCs w:val="24"/>
      </w:rPr>
    </w:lvl>
  </w:abstractNum>
  <w:abstractNum w:abstractNumId="7">
    <w:nsid w:val="00000006"/>
    <w:multiLevelType w:val="multilevel"/>
    <w:tmpl w:val="00000006"/>
    <w:name w:val="WW8Num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7"/>
    <w:multiLevelType w:val="multilevel"/>
    <w:tmpl w:val="F6A26E96"/>
    <w:name w:val="WW8Num7"/>
    <w:lvl w:ilvl="0">
      <w:start w:val="1"/>
      <w:numFmt w:val="decimal"/>
      <w:lvlText w:val="%1."/>
      <w:lvlJc w:val="left"/>
      <w:pPr>
        <w:tabs>
          <w:tab w:val="num" w:pos="432"/>
        </w:tabs>
        <w:ind w:left="432" w:hanging="432"/>
      </w:pPr>
      <w:rPr>
        <w:rFonts w:ascii="Times New Roman" w:hAnsi="Times New Roman" w:cs="Times New Roman"/>
        <w:b w:val="0"/>
        <w:color w:val="auto"/>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0">
    <w:nsid w:val="00000009"/>
    <w:multiLevelType w:val="multilevel"/>
    <w:tmpl w:val="00000009"/>
    <w:name w:val="WW8Num9"/>
    <w:lvl w:ilvl="0">
      <w:start w:val="1"/>
      <w:numFmt w:val="decimal"/>
      <w:lvlText w:val="%1."/>
      <w:lvlJc w:val="left"/>
      <w:pPr>
        <w:tabs>
          <w:tab w:val="num" w:pos="432"/>
        </w:tabs>
        <w:ind w:left="432" w:hanging="432"/>
      </w:pPr>
      <w:rPr>
        <w:rFonts w:ascii="Times New Roman" w:hAnsi="Times New Roman" w:cs="Times New Roman"/>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A"/>
    <w:multiLevelType w:val="multilevel"/>
    <w:tmpl w:val="0000000A"/>
    <w:name w:val="WW8Num10"/>
    <w:lvl w:ilvl="0">
      <w:start w:val="1"/>
      <w:numFmt w:val="decimal"/>
      <w:pStyle w:val="1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B"/>
    <w:multiLevelType w:val="multilevel"/>
    <w:tmpl w:val="0000000B"/>
    <w:name w:val="WW8Num11"/>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5">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14A126D"/>
    <w:multiLevelType w:val="hybridMultilevel"/>
    <w:tmpl w:val="2606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C1FAE"/>
    <w:multiLevelType w:val="hybridMultilevel"/>
    <w:tmpl w:val="4044C93C"/>
    <w:lvl w:ilvl="0" w:tplc="7C0EC5E0">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6"/>
  </w:num>
  <w:num w:numId="4">
    <w:abstractNumId w:val="11"/>
  </w:num>
  <w:num w:numId="5">
    <w:abstractNumId w:val="1"/>
  </w:num>
  <w:num w:numId="6">
    <w:abstractNumId w:val="0"/>
  </w:num>
  <w:num w:numId="7">
    <w:abstractNumId w:val="17"/>
  </w:num>
  <w:num w:numId="8">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B46E9"/>
    <w:rsid w:val="000201BD"/>
    <w:rsid w:val="00030B2B"/>
    <w:rsid w:val="00031619"/>
    <w:rsid w:val="0003221C"/>
    <w:rsid w:val="00032989"/>
    <w:rsid w:val="00035CEC"/>
    <w:rsid w:val="0003681F"/>
    <w:rsid w:val="00043BC5"/>
    <w:rsid w:val="0004492D"/>
    <w:rsid w:val="0005052E"/>
    <w:rsid w:val="00054419"/>
    <w:rsid w:val="0005660D"/>
    <w:rsid w:val="000614F3"/>
    <w:rsid w:val="00061ADF"/>
    <w:rsid w:val="00070BC8"/>
    <w:rsid w:val="000736FD"/>
    <w:rsid w:val="000759B3"/>
    <w:rsid w:val="000778FE"/>
    <w:rsid w:val="00077AF2"/>
    <w:rsid w:val="00091531"/>
    <w:rsid w:val="000926BB"/>
    <w:rsid w:val="00094A0C"/>
    <w:rsid w:val="00096E76"/>
    <w:rsid w:val="00097DAA"/>
    <w:rsid w:val="000B001E"/>
    <w:rsid w:val="000B6E31"/>
    <w:rsid w:val="000D0E05"/>
    <w:rsid w:val="000D1061"/>
    <w:rsid w:val="000D5F42"/>
    <w:rsid w:val="000E0954"/>
    <w:rsid w:val="000E57A4"/>
    <w:rsid w:val="000E718B"/>
    <w:rsid w:val="000E7F49"/>
    <w:rsid w:val="000F13C1"/>
    <w:rsid w:val="00103361"/>
    <w:rsid w:val="00104C63"/>
    <w:rsid w:val="00110379"/>
    <w:rsid w:val="00122A64"/>
    <w:rsid w:val="00132939"/>
    <w:rsid w:val="0013637D"/>
    <w:rsid w:val="00140822"/>
    <w:rsid w:val="00181CDB"/>
    <w:rsid w:val="001855BF"/>
    <w:rsid w:val="00196E4D"/>
    <w:rsid w:val="001A0A83"/>
    <w:rsid w:val="001A1014"/>
    <w:rsid w:val="001B3FAA"/>
    <w:rsid w:val="001B72CD"/>
    <w:rsid w:val="001B7E5A"/>
    <w:rsid w:val="001C0F9B"/>
    <w:rsid w:val="001C3D5B"/>
    <w:rsid w:val="001D0BA8"/>
    <w:rsid w:val="001D0E2B"/>
    <w:rsid w:val="001D544B"/>
    <w:rsid w:val="001D73A7"/>
    <w:rsid w:val="001E7436"/>
    <w:rsid w:val="001F171E"/>
    <w:rsid w:val="00202856"/>
    <w:rsid w:val="002126DC"/>
    <w:rsid w:val="00215936"/>
    <w:rsid w:val="00227DB4"/>
    <w:rsid w:val="00230B41"/>
    <w:rsid w:val="00230E38"/>
    <w:rsid w:val="00231473"/>
    <w:rsid w:val="00232B2C"/>
    <w:rsid w:val="00237598"/>
    <w:rsid w:val="00256026"/>
    <w:rsid w:val="00257F77"/>
    <w:rsid w:val="0027223B"/>
    <w:rsid w:val="00273732"/>
    <w:rsid w:val="002773F4"/>
    <w:rsid w:val="002844E5"/>
    <w:rsid w:val="00294053"/>
    <w:rsid w:val="00294EBD"/>
    <w:rsid w:val="002A1973"/>
    <w:rsid w:val="002C420C"/>
    <w:rsid w:val="002E199F"/>
    <w:rsid w:val="002F0680"/>
    <w:rsid w:val="002F0854"/>
    <w:rsid w:val="002F0A00"/>
    <w:rsid w:val="003025A7"/>
    <w:rsid w:val="00304B17"/>
    <w:rsid w:val="00305CD0"/>
    <w:rsid w:val="00321EE4"/>
    <w:rsid w:val="00323640"/>
    <w:rsid w:val="00324E50"/>
    <w:rsid w:val="00331275"/>
    <w:rsid w:val="0033305C"/>
    <w:rsid w:val="0034187A"/>
    <w:rsid w:val="00342F87"/>
    <w:rsid w:val="00351076"/>
    <w:rsid w:val="00353726"/>
    <w:rsid w:val="003551B0"/>
    <w:rsid w:val="003563CC"/>
    <w:rsid w:val="00356A84"/>
    <w:rsid w:val="00360EE7"/>
    <w:rsid w:val="00361BB3"/>
    <w:rsid w:val="00372BC9"/>
    <w:rsid w:val="00373DCD"/>
    <w:rsid w:val="00380635"/>
    <w:rsid w:val="00381427"/>
    <w:rsid w:val="00392D69"/>
    <w:rsid w:val="003A7197"/>
    <w:rsid w:val="003B64BF"/>
    <w:rsid w:val="003B6E53"/>
    <w:rsid w:val="003C49BF"/>
    <w:rsid w:val="003D4997"/>
    <w:rsid w:val="003D7D57"/>
    <w:rsid w:val="004008FD"/>
    <w:rsid w:val="00404670"/>
    <w:rsid w:val="0041195D"/>
    <w:rsid w:val="00412B18"/>
    <w:rsid w:val="004146D3"/>
    <w:rsid w:val="00422361"/>
    <w:rsid w:val="00422EC8"/>
    <w:rsid w:val="00426212"/>
    <w:rsid w:val="004328F6"/>
    <w:rsid w:val="00433A64"/>
    <w:rsid w:val="00435C7D"/>
    <w:rsid w:val="0044482B"/>
    <w:rsid w:val="00453BCA"/>
    <w:rsid w:val="00464E92"/>
    <w:rsid w:val="00473A21"/>
    <w:rsid w:val="00474752"/>
    <w:rsid w:val="00487AA2"/>
    <w:rsid w:val="00494B06"/>
    <w:rsid w:val="004B2586"/>
    <w:rsid w:val="004B67DA"/>
    <w:rsid w:val="004C621E"/>
    <w:rsid w:val="004D328F"/>
    <w:rsid w:val="004D41CB"/>
    <w:rsid w:val="004D58B4"/>
    <w:rsid w:val="004D5AB3"/>
    <w:rsid w:val="004F64C5"/>
    <w:rsid w:val="005022CF"/>
    <w:rsid w:val="0050428D"/>
    <w:rsid w:val="00506F42"/>
    <w:rsid w:val="0050766A"/>
    <w:rsid w:val="00510ADD"/>
    <w:rsid w:val="0052045F"/>
    <w:rsid w:val="005305F9"/>
    <w:rsid w:val="0053431D"/>
    <w:rsid w:val="0053576D"/>
    <w:rsid w:val="005404A2"/>
    <w:rsid w:val="00550A4C"/>
    <w:rsid w:val="005542B9"/>
    <w:rsid w:val="00557CB5"/>
    <w:rsid w:val="00564E9B"/>
    <w:rsid w:val="00576845"/>
    <w:rsid w:val="00580F3F"/>
    <w:rsid w:val="005824B3"/>
    <w:rsid w:val="005A76B1"/>
    <w:rsid w:val="005B206E"/>
    <w:rsid w:val="005B6C39"/>
    <w:rsid w:val="005C020A"/>
    <w:rsid w:val="005C0B86"/>
    <w:rsid w:val="005C3FDB"/>
    <w:rsid w:val="005C447A"/>
    <w:rsid w:val="005C47ED"/>
    <w:rsid w:val="005D2425"/>
    <w:rsid w:val="005E2D4C"/>
    <w:rsid w:val="005E5786"/>
    <w:rsid w:val="0060231F"/>
    <w:rsid w:val="00606EFE"/>
    <w:rsid w:val="006101EF"/>
    <w:rsid w:val="006106B2"/>
    <w:rsid w:val="00622774"/>
    <w:rsid w:val="00627658"/>
    <w:rsid w:val="006348B2"/>
    <w:rsid w:val="00635EDF"/>
    <w:rsid w:val="00646BD2"/>
    <w:rsid w:val="00653D72"/>
    <w:rsid w:val="00656782"/>
    <w:rsid w:val="0066455B"/>
    <w:rsid w:val="00664627"/>
    <w:rsid w:val="00671FF9"/>
    <w:rsid w:val="006757B0"/>
    <w:rsid w:val="006826C5"/>
    <w:rsid w:val="00690636"/>
    <w:rsid w:val="00692CB5"/>
    <w:rsid w:val="006A4E71"/>
    <w:rsid w:val="006A61CF"/>
    <w:rsid w:val="006A6E3D"/>
    <w:rsid w:val="006C2AD2"/>
    <w:rsid w:val="006D1A0D"/>
    <w:rsid w:val="006D3494"/>
    <w:rsid w:val="006D707E"/>
    <w:rsid w:val="006E1BEE"/>
    <w:rsid w:val="006E3419"/>
    <w:rsid w:val="006F2397"/>
    <w:rsid w:val="006F620F"/>
    <w:rsid w:val="006F6723"/>
    <w:rsid w:val="00702C95"/>
    <w:rsid w:val="007154D1"/>
    <w:rsid w:val="00733085"/>
    <w:rsid w:val="00747C59"/>
    <w:rsid w:val="00764B87"/>
    <w:rsid w:val="00766A64"/>
    <w:rsid w:val="0077042B"/>
    <w:rsid w:val="007712EF"/>
    <w:rsid w:val="00781BBE"/>
    <w:rsid w:val="007961A7"/>
    <w:rsid w:val="00797AA6"/>
    <w:rsid w:val="007A245C"/>
    <w:rsid w:val="007A3002"/>
    <w:rsid w:val="007B1015"/>
    <w:rsid w:val="007B16F4"/>
    <w:rsid w:val="007B3447"/>
    <w:rsid w:val="007B6F2B"/>
    <w:rsid w:val="007B7342"/>
    <w:rsid w:val="007C029D"/>
    <w:rsid w:val="007C365D"/>
    <w:rsid w:val="007D191C"/>
    <w:rsid w:val="007D2C5A"/>
    <w:rsid w:val="007F6C7B"/>
    <w:rsid w:val="007F77E4"/>
    <w:rsid w:val="00811738"/>
    <w:rsid w:val="00813834"/>
    <w:rsid w:val="00813CDB"/>
    <w:rsid w:val="008179B8"/>
    <w:rsid w:val="0082417B"/>
    <w:rsid w:val="008265A4"/>
    <w:rsid w:val="00831218"/>
    <w:rsid w:val="00836020"/>
    <w:rsid w:val="00843207"/>
    <w:rsid w:val="00854D7A"/>
    <w:rsid w:val="00854F2E"/>
    <w:rsid w:val="0086143B"/>
    <w:rsid w:val="00865FFF"/>
    <w:rsid w:val="00880E39"/>
    <w:rsid w:val="00884847"/>
    <w:rsid w:val="00887585"/>
    <w:rsid w:val="00893DF1"/>
    <w:rsid w:val="00893F67"/>
    <w:rsid w:val="008975FC"/>
    <w:rsid w:val="008A4E98"/>
    <w:rsid w:val="008A6EAE"/>
    <w:rsid w:val="008B0E4D"/>
    <w:rsid w:val="008B19E7"/>
    <w:rsid w:val="008B728D"/>
    <w:rsid w:val="008B73D0"/>
    <w:rsid w:val="008B7ED9"/>
    <w:rsid w:val="008C017E"/>
    <w:rsid w:val="008D1FA1"/>
    <w:rsid w:val="008D3E84"/>
    <w:rsid w:val="008D3FBA"/>
    <w:rsid w:val="008D47EE"/>
    <w:rsid w:val="008E0ED7"/>
    <w:rsid w:val="008F21FB"/>
    <w:rsid w:val="008F35B4"/>
    <w:rsid w:val="008F52B6"/>
    <w:rsid w:val="009209E0"/>
    <w:rsid w:val="00921FE8"/>
    <w:rsid w:val="00930586"/>
    <w:rsid w:val="009307CB"/>
    <w:rsid w:val="0093211C"/>
    <w:rsid w:val="0095122A"/>
    <w:rsid w:val="009528F1"/>
    <w:rsid w:val="009611EC"/>
    <w:rsid w:val="009924B7"/>
    <w:rsid w:val="00993EEE"/>
    <w:rsid w:val="00996AF1"/>
    <w:rsid w:val="009A6D92"/>
    <w:rsid w:val="009B340D"/>
    <w:rsid w:val="009B4C3C"/>
    <w:rsid w:val="009D376E"/>
    <w:rsid w:val="009F446E"/>
    <w:rsid w:val="009F521F"/>
    <w:rsid w:val="009F69E0"/>
    <w:rsid w:val="009F7842"/>
    <w:rsid w:val="00A0102B"/>
    <w:rsid w:val="00A12C68"/>
    <w:rsid w:val="00A16302"/>
    <w:rsid w:val="00A21121"/>
    <w:rsid w:val="00A32C0A"/>
    <w:rsid w:val="00A347BF"/>
    <w:rsid w:val="00A47A33"/>
    <w:rsid w:val="00A505DA"/>
    <w:rsid w:val="00A532DC"/>
    <w:rsid w:val="00A722BD"/>
    <w:rsid w:val="00A739F5"/>
    <w:rsid w:val="00A7674F"/>
    <w:rsid w:val="00A83102"/>
    <w:rsid w:val="00AA32F2"/>
    <w:rsid w:val="00AB4899"/>
    <w:rsid w:val="00AE277D"/>
    <w:rsid w:val="00AF4CDE"/>
    <w:rsid w:val="00AF6517"/>
    <w:rsid w:val="00B1346B"/>
    <w:rsid w:val="00B14DC8"/>
    <w:rsid w:val="00B216BB"/>
    <w:rsid w:val="00B274DF"/>
    <w:rsid w:val="00B301F4"/>
    <w:rsid w:val="00B3486D"/>
    <w:rsid w:val="00B37703"/>
    <w:rsid w:val="00B4667E"/>
    <w:rsid w:val="00B51F6C"/>
    <w:rsid w:val="00B53F5D"/>
    <w:rsid w:val="00B62CEF"/>
    <w:rsid w:val="00B66090"/>
    <w:rsid w:val="00B661BC"/>
    <w:rsid w:val="00B76B65"/>
    <w:rsid w:val="00B76D28"/>
    <w:rsid w:val="00BA65CC"/>
    <w:rsid w:val="00BB3928"/>
    <w:rsid w:val="00BC13F0"/>
    <w:rsid w:val="00BD63A8"/>
    <w:rsid w:val="00BD7296"/>
    <w:rsid w:val="00BE13DA"/>
    <w:rsid w:val="00BE69DC"/>
    <w:rsid w:val="00BF0D7E"/>
    <w:rsid w:val="00C10AFD"/>
    <w:rsid w:val="00C149D3"/>
    <w:rsid w:val="00C15A97"/>
    <w:rsid w:val="00C17335"/>
    <w:rsid w:val="00C207F9"/>
    <w:rsid w:val="00C25959"/>
    <w:rsid w:val="00C5194E"/>
    <w:rsid w:val="00C53C03"/>
    <w:rsid w:val="00C62DB9"/>
    <w:rsid w:val="00C71285"/>
    <w:rsid w:val="00C71506"/>
    <w:rsid w:val="00C74C09"/>
    <w:rsid w:val="00C75DE5"/>
    <w:rsid w:val="00C77014"/>
    <w:rsid w:val="00C876A7"/>
    <w:rsid w:val="00CA0BDB"/>
    <w:rsid w:val="00CB22EE"/>
    <w:rsid w:val="00CB2484"/>
    <w:rsid w:val="00CB6D0F"/>
    <w:rsid w:val="00CC0F1F"/>
    <w:rsid w:val="00CC13FF"/>
    <w:rsid w:val="00CC1AC3"/>
    <w:rsid w:val="00CC342C"/>
    <w:rsid w:val="00CD6F00"/>
    <w:rsid w:val="00CE0055"/>
    <w:rsid w:val="00CE3994"/>
    <w:rsid w:val="00CF0B43"/>
    <w:rsid w:val="00CF49D3"/>
    <w:rsid w:val="00CF5F4D"/>
    <w:rsid w:val="00CF7DDD"/>
    <w:rsid w:val="00D015D6"/>
    <w:rsid w:val="00D03BB1"/>
    <w:rsid w:val="00D13F76"/>
    <w:rsid w:val="00D163CD"/>
    <w:rsid w:val="00D17F24"/>
    <w:rsid w:val="00D20363"/>
    <w:rsid w:val="00D239B2"/>
    <w:rsid w:val="00D3166B"/>
    <w:rsid w:val="00D4049C"/>
    <w:rsid w:val="00D41F60"/>
    <w:rsid w:val="00D438E3"/>
    <w:rsid w:val="00D5648A"/>
    <w:rsid w:val="00D647DC"/>
    <w:rsid w:val="00D75AE4"/>
    <w:rsid w:val="00D81FD8"/>
    <w:rsid w:val="00D82AE2"/>
    <w:rsid w:val="00D877C8"/>
    <w:rsid w:val="00D94671"/>
    <w:rsid w:val="00DA3CFF"/>
    <w:rsid w:val="00DA483F"/>
    <w:rsid w:val="00DA76EE"/>
    <w:rsid w:val="00DB2127"/>
    <w:rsid w:val="00DB3D2B"/>
    <w:rsid w:val="00DC6475"/>
    <w:rsid w:val="00DD0038"/>
    <w:rsid w:val="00DD7CBB"/>
    <w:rsid w:val="00DE0B2D"/>
    <w:rsid w:val="00DE1698"/>
    <w:rsid w:val="00DE69DE"/>
    <w:rsid w:val="00DF10A7"/>
    <w:rsid w:val="00E06BF0"/>
    <w:rsid w:val="00E119B9"/>
    <w:rsid w:val="00E24A10"/>
    <w:rsid w:val="00E260AA"/>
    <w:rsid w:val="00E40BAD"/>
    <w:rsid w:val="00E41C22"/>
    <w:rsid w:val="00E42DD0"/>
    <w:rsid w:val="00E4742A"/>
    <w:rsid w:val="00E55163"/>
    <w:rsid w:val="00E6574E"/>
    <w:rsid w:val="00E755E3"/>
    <w:rsid w:val="00E76D20"/>
    <w:rsid w:val="00E859E4"/>
    <w:rsid w:val="00E86CED"/>
    <w:rsid w:val="00E91C01"/>
    <w:rsid w:val="00EA3B76"/>
    <w:rsid w:val="00EA6487"/>
    <w:rsid w:val="00EA6628"/>
    <w:rsid w:val="00EA6C7C"/>
    <w:rsid w:val="00EC0FF6"/>
    <w:rsid w:val="00ED3F92"/>
    <w:rsid w:val="00ED4EC0"/>
    <w:rsid w:val="00EF44A1"/>
    <w:rsid w:val="00EF5B7C"/>
    <w:rsid w:val="00F07607"/>
    <w:rsid w:val="00F13AB3"/>
    <w:rsid w:val="00F17380"/>
    <w:rsid w:val="00F22E52"/>
    <w:rsid w:val="00F242BB"/>
    <w:rsid w:val="00F35358"/>
    <w:rsid w:val="00F37A4E"/>
    <w:rsid w:val="00F43A61"/>
    <w:rsid w:val="00F546DE"/>
    <w:rsid w:val="00F60386"/>
    <w:rsid w:val="00F65284"/>
    <w:rsid w:val="00F73482"/>
    <w:rsid w:val="00F75C91"/>
    <w:rsid w:val="00F81EA8"/>
    <w:rsid w:val="00F8772F"/>
    <w:rsid w:val="00FA55A6"/>
    <w:rsid w:val="00FB46E9"/>
    <w:rsid w:val="00FC34E5"/>
    <w:rsid w:val="00FD5295"/>
    <w:rsid w:val="00FD609B"/>
    <w:rsid w:val="00FE1D9C"/>
    <w:rsid w:val="00FF03B9"/>
    <w:rsid w:val="00FF4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BDB"/>
    <w:pPr>
      <w:suppressAutoHyphens/>
      <w:spacing w:after="60"/>
      <w:jc w:val="both"/>
    </w:pPr>
    <w:rPr>
      <w:sz w:val="24"/>
      <w:szCs w:val="24"/>
      <w:lang w:eastAsia="ar-SA"/>
    </w:rPr>
  </w:style>
  <w:style w:type="paragraph" w:styleId="1">
    <w:name w:val="heading 1"/>
    <w:aliases w:val="Раздел Договора,H1,&quot;Алмаз&quot;"/>
    <w:basedOn w:val="a"/>
    <w:next w:val="a"/>
    <w:link w:val="110"/>
    <w:qFormat/>
    <w:rsid w:val="00CA0BDB"/>
    <w:pPr>
      <w:keepNext/>
      <w:numPr>
        <w:numId w:val="1"/>
      </w:numPr>
      <w:spacing w:before="240"/>
      <w:jc w:val="center"/>
      <w:outlineLvl w:val="0"/>
    </w:pPr>
    <w:rPr>
      <w:b/>
      <w:bCs/>
      <w:kern w:val="1"/>
      <w:sz w:val="36"/>
      <w:szCs w:val="36"/>
    </w:rPr>
  </w:style>
  <w:style w:type="paragraph" w:styleId="20">
    <w:name w:val="heading 2"/>
    <w:basedOn w:val="a"/>
    <w:next w:val="a"/>
    <w:link w:val="22"/>
    <w:qFormat/>
    <w:rsid w:val="00CA0BDB"/>
    <w:pPr>
      <w:keepNext/>
      <w:numPr>
        <w:ilvl w:val="1"/>
        <w:numId w:val="1"/>
      </w:numPr>
      <w:jc w:val="center"/>
      <w:outlineLvl w:val="1"/>
    </w:pPr>
    <w:rPr>
      <w:b/>
      <w:bCs/>
      <w:sz w:val="30"/>
      <w:szCs w:val="30"/>
    </w:rPr>
  </w:style>
  <w:style w:type="paragraph" w:styleId="30">
    <w:name w:val="heading 3"/>
    <w:basedOn w:val="a"/>
    <w:next w:val="a"/>
    <w:link w:val="31"/>
    <w:qFormat/>
    <w:rsid w:val="00CA0BDB"/>
    <w:pPr>
      <w:keepNext/>
      <w:numPr>
        <w:ilvl w:val="2"/>
        <w:numId w:val="1"/>
      </w:numPr>
      <w:spacing w:before="240"/>
      <w:outlineLvl w:val="2"/>
    </w:pPr>
    <w:rPr>
      <w:rFonts w:ascii="Arial" w:hAnsi="Arial"/>
      <w:b/>
      <w:bCs/>
    </w:rPr>
  </w:style>
  <w:style w:type="paragraph" w:styleId="4">
    <w:name w:val="heading 4"/>
    <w:basedOn w:val="a"/>
    <w:next w:val="a"/>
    <w:link w:val="40"/>
    <w:qFormat/>
    <w:rsid w:val="00CA0BDB"/>
    <w:pPr>
      <w:keepNext/>
      <w:spacing w:before="240"/>
      <w:outlineLvl w:val="3"/>
    </w:pPr>
    <w:rPr>
      <w:rFonts w:ascii="Arial" w:hAnsi="Arial"/>
    </w:rPr>
  </w:style>
  <w:style w:type="paragraph" w:styleId="6">
    <w:name w:val="heading 6"/>
    <w:basedOn w:val="a"/>
    <w:next w:val="a"/>
    <w:link w:val="60"/>
    <w:qFormat/>
    <w:rsid w:val="00CA0BDB"/>
    <w:pPr>
      <w:numPr>
        <w:ilvl w:val="5"/>
        <w:numId w:val="1"/>
      </w:numPr>
      <w:spacing w:before="240"/>
      <w:outlineLvl w:val="5"/>
    </w:pPr>
    <w:rPr>
      <w:i/>
      <w:sz w:val="22"/>
      <w:szCs w:val="20"/>
    </w:rPr>
  </w:style>
  <w:style w:type="paragraph" w:styleId="8">
    <w:name w:val="heading 8"/>
    <w:basedOn w:val="a"/>
    <w:next w:val="a"/>
    <w:link w:val="80"/>
    <w:qFormat/>
    <w:rsid w:val="00CA0BDB"/>
    <w:pPr>
      <w:spacing w:before="2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0BDB"/>
    <w:rPr>
      <w:rFonts w:ascii="Symbol" w:hAnsi="Symbol" w:cs="Symbol"/>
    </w:rPr>
  </w:style>
  <w:style w:type="character" w:customStyle="1" w:styleId="WW8Num1z2">
    <w:name w:val="WW8Num1z2"/>
    <w:rsid w:val="00CA0BDB"/>
    <w:rPr>
      <w:rFonts w:ascii="Times New Roman" w:hAnsi="Times New Roman" w:cs="Times New Roman"/>
      <w:b w:val="0"/>
      <w:bCs w:val="0"/>
      <w:i w:val="0"/>
      <w:iCs w:val="0"/>
      <w:sz w:val="26"/>
      <w:szCs w:val="26"/>
    </w:rPr>
  </w:style>
  <w:style w:type="character" w:customStyle="1" w:styleId="WW8Num1z3">
    <w:name w:val="WW8Num1z3"/>
    <w:rsid w:val="00CA0BDB"/>
    <w:rPr>
      <w:b w:val="0"/>
      <w:sz w:val="24"/>
      <w:szCs w:val="24"/>
    </w:rPr>
  </w:style>
  <w:style w:type="character" w:customStyle="1" w:styleId="WW8Num1z4">
    <w:name w:val="WW8Num1z4"/>
    <w:rsid w:val="00CA0BDB"/>
    <w:rPr>
      <w:sz w:val="26"/>
      <w:szCs w:val="26"/>
    </w:rPr>
  </w:style>
  <w:style w:type="character" w:customStyle="1" w:styleId="WW8Num2z0">
    <w:name w:val="WW8Num2z0"/>
    <w:rsid w:val="00CA0BDB"/>
    <w:rPr>
      <w:rFonts w:ascii="Symbol" w:hAnsi="Symbol"/>
    </w:rPr>
  </w:style>
  <w:style w:type="character" w:customStyle="1" w:styleId="WW8Num2z2">
    <w:name w:val="WW8Num2z2"/>
    <w:rsid w:val="00CA0BDB"/>
    <w:rPr>
      <w:rFonts w:ascii="Times New Roman" w:hAnsi="Times New Roman" w:cs="Times New Roman"/>
      <w:b w:val="0"/>
      <w:bCs w:val="0"/>
      <w:i w:val="0"/>
      <w:iCs w:val="0"/>
      <w:sz w:val="26"/>
      <w:szCs w:val="26"/>
    </w:rPr>
  </w:style>
  <w:style w:type="character" w:customStyle="1" w:styleId="WW8Num2z3">
    <w:name w:val="WW8Num2z3"/>
    <w:rsid w:val="00CA0BDB"/>
    <w:rPr>
      <w:b w:val="0"/>
      <w:sz w:val="24"/>
      <w:szCs w:val="24"/>
    </w:rPr>
  </w:style>
  <w:style w:type="character" w:customStyle="1" w:styleId="WW8Num2z4">
    <w:name w:val="WW8Num2z4"/>
    <w:rsid w:val="00CA0BDB"/>
    <w:rPr>
      <w:sz w:val="26"/>
      <w:szCs w:val="26"/>
    </w:rPr>
  </w:style>
  <w:style w:type="character" w:customStyle="1" w:styleId="WW8Num3z0">
    <w:name w:val="WW8Num3z0"/>
    <w:rsid w:val="00CA0BDB"/>
    <w:rPr>
      <w:rFonts w:ascii="Symbol" w:hAnsi="Symbol"/>
    </w:rPr>
  </w:style>
  <w:style w:type="character" w:customStyle="1" w:styleId="WW8Num3z2">
    <w:name w:val="WW8Num3z2"/>
    <w:rsid w:val="00CA0BDB"/>
    <w:rPr>
      <w:rFonts w:ascii="Times New Roman" w:hAnsi="Times New Roman" w:cs="Times New Roman"/>
      <w:b w:val="0"/>
      <w:bCs w:val="0"/>
      <w:i w:val="0"/>
      <w:iCs w:val="0"/>
      <w:sz w:val="26"/>
      <w:szCs w:val="26"/>
    </w:rPr>
  </w:style>
  <w:style w:type="character" w:customStyle="1" w:styleId="WW8Num3z3">
    <w:name w:val="WW8Num3z3"/>
    <w:rsid w:val="00CA0BDB"/>
    <w:rPr>
      <w:b w:val="0"/>
      <w:sz w:val="24"/>
      <w:szCs w:val="24"/>
    </w:rPr>
  </w:style>
  <w:style w:type="character" w:customStyle="1" w:styleId="WW8Num3z4">
    <w:name w:val="WW8Num3z4"/>
    <w:rsid w:val="00CA0BDB"/>
    <w:rPr>
      <w:sz w:val="26"/>
      <w:szCs w:val="26"/>
    </w:rPr>
  </w:style>
  <w:style w:type="character" w:customStyle="1" w:styleId="WW8Num4z0">
    <w:name w:val="WW8Num4z0"/>
    <w:rsid w:val="00CA0BDB"/>
    <w:rPr>
      <w:rFonts w:ascii="Symbol" w:hAnsi="Symbol"/>
    </w:rPr>
  </w:style>
  <w:style w:type="character" w:customStyle="1" w:styleId="WW8Num5z0">
    <w:name w:val="WW8Num5z0"/>
    <w:rsid w:val="00CA0BDB"/>
    <w:rPr>
      <w:rFonts w:ascii="Times New Roman" w:hAnsi="Times New Roman" w:cs="Times New Roman"/>
      <w:b w:val="0"/>
      <w:sz w:val="24"/>
      <w:szCs w:val="24"/>
    </w:rPr>
  </w:style>
  <w:style w:type="character" w:customStyle="1" w:styleId="WW8Num6z1">
    <w:name w:val="WW8Num6z1"/>
    <w:rsid w:val="00CA0BDB"/>
    <w:rPr>
      <w:b w:val="0"/>
    </w:rPr>
  </w:style>
  <w:style w:type="character" w:customStyle="1" w:styleId="WW8Num7z0">
    <w:name w:val="WW8Num7z0"/>
    <w:rsid w:val="00CA0BDB"/>
    <w:rPr>
      <w:rFonts w:ascii="Times New Roman" w:hAnsi="Times New Roman" w:cs="Times New Roman"/>
    </w:rPr>
  </w:style>
  <w:style w:type="character" w:customStyle="1" w:styleId="WW8Num7z1">
    <w:name w:val="WW8Num7z1"/>
    <w:rsid w:val="00CA0BDB"/>
    <w:rPr>
      <w:b w:val="0"/>
    </w:rPr>
  </w:style>
  <w:style w:type="character" w:customStyle="1" w:styleId="WW8Num7z2">
    <w:name w:val="WW8Num7z2"/>
    <w:rsid w:val="00CA0BDB"/>
    <w:rPr>
      <w:rFonts w:ascii="Times New Roman" w:hAnsi="Times New Roman" w:cs="Times New Roman"/>
      <w:b w:val="0"/>
      <w:bCs w:val="0"/>
      <w:i w:val="0"/>
      <w:iCs w:val="0"/>
      <w:sz w:val="26"/>
      <w:szCs w:val="26"/>
    </w:rPr>
  </w:style>
  <w:style w:type="character" w:customStyle="1" w:styleId="WW8Num7z3">
    <w:name w:val="WW8Num7z3"/>
    <w:rsid w:val="00CA0BDB"/>
    <w:rPr>
      <w:b w:val="0"/>
      <w:sz w:val="24"/>
      <w:szCs w:val="24"/>
    </w:rPr>
  </w:style>
  <w:style w:type="character" w:customStyle="1" w:styleId="WW8Num7z4">
    <w:name w:val="WW8Num7z4"/>
    <w:rsid w:val="00CA0BDB"/>
    <w:rPr>
      <w:sz w:val="26"/>
      <w:szCs w:val="26"/>
    </w:rPr>
  </w:style>
  <w:style w:type="character" w:customStyle="1" w:styleId="WW8Num9z0">
    <w:name w:val="WW8Num9z0"/>
    <w:rsid w:val="00CA0BDB"/>
    <w:rPr>
      <w:rFonts w:ascii="Times New Roman" w:hAnsi="Times New Roman" w:cs="Times New Roman"/>
      <w:color w:val="auto"/>
    </w:rPr>
  </w:style>
  <w:style w:type="character" w:customStyle="1" w:styleId="WW8Num9z2">
    <w:name w:val="WW8Num9z2"/>
    <w:rsid w:val="00CA0BDB"/>
    <w:rPr>
      <w:rFonts w:ascii="Times New Roman" w:hAnsi="Times New Roman" w:cs="Times New Roman"/>
      <w:b w:val="0"/>
      <w:bCs w:val="0"/>
      <w:i w:val="0"/>
      <w:iCs w:val="0"/>
      <w:sz w:val="26"/>
      <w:szCs w:val="26"/>
    </w:rPr>
  </w:style>
  <w:style w:type="character" w:customStyle="1" w:styleId="WW8Num9z3">
    <w:name w:val="WW8Num9z3"/>
    <w:rsid w:val="00CA0BDB"/>
    <w:rPr>
      <w:b w:val="0"/>
      <w:sz w:val="24"/>
      <w:szCs w:val="24"/>
    </w:rPr>
  </w:style>
  <w:style w:type="character" w:customStyle="1" w:styleId="WW8Num9z4">
    <w:name w:val="WW8Num9z4"/>
    <w:rsid w:val="00CA0BDB"/>
    <w:rPr>
      <w:sz w:val="26"/>
      <w:szCs w:val="26"/>
    </w:rPr>
  </w:style>
  <w:style w:type="character" w:customStyle="1" w:styleId="WW8Num11z0">
    <w:name w:val="WW8Num11z0"/>
    <w:rsid w:val="00CA0BDB"/>
    <w:rPr>
      <w:rFonts w:ascii="Symbol" w:hAnsi="Symbol"/>
    </w:rPr>
  </w:style>
  <w:style w:type="character" w:customStyle="1" w:styleId="WW8Num13z0">
    <w:name w:val="WW8Num13z0"/>
    <w:rsid w:val="00CA0BDB"/>
    <w:rPr>
      <w:rFonts w:ascii="Times New Roman" w:hAnsi="Times New Roman" w:cs="Times New Roman"/>
    </w:rPr>
  </w:style>
  <w:style w:type="character" w:customStyle="1" w:styleId="Absatz-Standardschriftart">
    <w:name w:val="Absatz-Standardschriftart"/>
    <w:rsid w:val="00CA0BDB"/>
  </w:style>
  <w:style w:type="character" w:customStyle="1" w:styleId="WW-Absatz-Standardschriftart">
    <w:name w:val="WW-Absatz-Standardschriftart"/>
    <w:rsid w:val="00CA0BDB"/>
  </w:style>
  <w:style w:type="character" w:customStyle="1" w:styleId="WW-Absatz-Standardschriftart1">
    <w:name w:val="WW-Absatz-Standardschriftart1"/>
    <w:rsid w:val="00CA0BDB"/>
  </w:style>
  <w:style w:type="character" w:customStyle="1" w:styleId="WW8Num5z1">
    <w:name w:val="WW8Num5z1"/>
    <w:rsid w:val="00CA0BDB"/>
    <w:rPr>
      <w:b w:val="0"/>
    </w:rPr>
  </w:style>
  <w:style w:type="character" w:customStyle="1" w:styleId="WW8Num6z0">
    <w:name w:val="WW8Num6z0"/>
    <w:rsid w:val="00CA0BDB"/>
    <w:rPr>
      <w:rFonts w:ascii="Times New Roman" w:hAnsi="Times New Roman" w:cs="Times New Roman"/>
      <w:b w:val="0"/>
      <w:sz w:val="24"/>
      <w:szCs w:val="24"/>
    </w:rPr>
  </w:style>
  <w:style w:type="character" w:customStyle="1" w:styleId="WW8Num6z2">
    <w:name w:val="WW8Num6z2"/>
    <w:rsid w:val="00CA0BDB"/>
    <w:rPr>
      <w:rFonts w:ascii="Times New Roman" w:hAnsi="Times New Roman" w:cs="Times New Roman"/>
      <w:b w:val="0"/>
      <w:bCs w:val="0"/>
      <w:i w:val="0"/>
      <w:iCs w:val="0"/>
      <w:sz w:val="26"/>
      <w:szCs w:val="26"/>
    </w:rPr>
  </w:style>
  <w:style w:type="character" w:customStyle="1" w:styleId="WW8Num6z3">
    <w:name w:val="WW8Num6z3"/>
    <w:rsid w:val="00CA0BDB"/>
    <w:rPr>
      <w:rFonts w:ascii="Times New Roman" w:hAnsi="Times New Roman" w:cs="Times New Roman"/>
      <w:sz w:val="26"/>
      <w:szCs w:val="26"/>
    </w:rPr>
  </w:style>
  <w:style w:type="character" w:customStyle="1" w:styleId="WW8Num6z4">
    <w:name w:val="WW8Num6z4"/>
    <w:rsid w:val="00CA0BDB"/>
    <w:rPr>
      <w:sz w:val="26"/>
      <w:szCs w:val="26"/>
    </w:rPr>
  </w:style>
  <w:style w:type="character" w:customStyle="1" w:styleId="WW8Num8z0">
    <w:name w:val="WW8Num8z0"/>
    <w:rsid w:val="00CA0BDB"/>
    <w:rPr>
      <w:rFonts w:ascii="Times New Roman" w:hAnsi="Times New Roman" w:cs="Times New Roman"/>
    </w:rPr>
  </w:style>
  <w:style w:type="character" w:customStyle="1" w:styleId="WW8Num8z2">
    <w:name w:val="WW8Num8z2"/>
    <w:rsid w:val="00CA0BDB"/>
    <w:rPr>
      <w:rFonts w:ascii="Times New Roman" w:hAnsi="Times New Roman" w:cs="Times New Roman"/>
      <w:b w:val="0"/>
      <w:bCs w:val="0"/>
      <w:i w:val="0"/>
      <w:iCs w:val="0"/>
      <w:sz w:val="26"/>
      <w:szCs w:val="26"/>
    </w:rPr>
  </w:style>
  <w:style w:type="character" w:customStyle="1" w:styleId="WW8Num8z3">
    <w:name w:val="WW8Num8z3"/>
    <w:rsid w:val="00CA0BDB"/>
    <w:rPr>
      <w:b w:val="0"/>
      <w:sz w:val="24"/>
      <w:szCs w:val="24"/>
    </w:rPr>
  </w:style>
  <w:style w:type="character" w:customStyle="1" w:styleId="WW8Num8z4">
    <w:name w:val="WW8Num8z4"/>
    <w:rsid w:val="00CA0BDB"/>
    <w:rPr>
      <w:sz w:val="26"/>
      <w:szCs w:val="26"/>
    </w:rPr>
  </w:style>
  <w:style w:type="character" w:customStyle="1" w:styleId="WW8Num10z0">
    <w:name w:val="WW8Num10z0"/>
    <w:rsid w:val="00CA0BDB"/>
    <w:rPr>
      <w:rFonts w:ascii="Times New Roman" w:hAnsi="Times New Roman" w:cs="Times New Roman"/>
      <w:color w:val="auto"/>
    </w:rPr>
  </w:style>
  <w:style w:type="character" w:customStyle="1" w:styleId="WW8Num12z0">
    <w:name w:val="WW8Num12z0"/>
    <w:rsid w:val="00CA0BDB"/>
    <w:rPr>
      <w:rFonts w:cs="Times New Roman"/>
    </w:rPr>
  </w:style>
  <w:style w:type="character" w:customStyle="1" w:styleId="WW-Absatz-Standardschriftart11">
    <w:name w:val="WW-Absatz-Standardschriftart11"/>
    <w:rsid w:val="00CA0BDB"/>
  </w:style>
  <w:style w:type="character" w:customStyle="1" w:styleId="WW8Num4z1">
    <w:name w:val="WW8Num4z1"/>
    <w:rsid w:val="00CA0BDB"/>
    <w:rPr>
      <w:sz w:val="24"/>
      <w:szCs w:val="24"/>
    </w:rPr>
  </w:style>
  <w:style w:type="character" w:customStyle="1" w:styleId="WW8Num5z2">
    <w:name w:val="WW8Num5z2"/>
    <w:rsid w:val="00CA0BDB"/>
    <w:rPr>
      <w:rFonts w:ascii="Times New Roman" w:hAnsi="Times New Roman" w:cs="Times New Roman"/>
      <w:b w:val="0"/>
      <w:bCs w:val="0"/>
      <w:i w:val="0"/>
      <w:iCs w:val="0"/>
      <w:sz w:val="26"/>
      <w:szCs w:val="26"/>
    </w:rPr>
  </w:style>
  <w:style w:type="character" w:customStyle="1" w:styleId="WW8Num5z3">
    <w:name w:val="WW8Num5z3"/>
    <w:rsid w:val="00CA0BDB"/>
    <w:rPr>
      <w:rFonts w:ascii="Times New Roman" w:hAnsi="Times New Roman" w:cs="Times New Roman"/>
      <w:sz w:val="26"/>
      <w:szCs w:val="26"/>
    </w:rPr>
  </w:style>
  <w:style w:type="character" w:customStyle="1" w:styleId="WW8Num5z4">
    <w:name w:val="WW8Num5z4"/>
    <w:rsid w:val="00CA0BDB"/>
    <w:rPr>
      <w:sz w:val="26"/>
      <w:szCs w:val="26"/>
    </w:rPr>
  </w:style>
  <w:style w:type="character" w:customStyle="1" w:styleId="WW-Absatz-Standardschriftart111">
    <w:name w:val="WW-Absatz-Standardschriftart111"/>
    <w:rsid w:val="00CA0BDB"/>
  </w:style>
  <w:style w:type="character" w:customStyle="1" w:styleId="WW-Absatz-Standardschriftart1111">
    <w:name w:val="WW-Absatz-Standardschriftart1111"/>
    <w:rsid w:val="00CA0BDB"/>
  </w:style>
  <w:style w:type="character" w:customStyle="1" w:styleId="WW-Absatz-Standardschriftart11111">
    <w:name w:val="WW-Absatz-Standardschriftart11111"/>
    <w:rsid w:val="00CA0BDB"/>
  </w:style>
  <w:style w:type="character" w:customStyle="1" w:styleId="WW-Absatz-Standardschriftart111111">
    <w:name w:val="WW-Absatz-Standardschriftart111111"/>
    <w:rsid w:val="00CA0BDB"/>
  </w:style>
  <w:style w:type="character" w:customStyle="1" w:styleId="WW-Absatz-Standardschriftart1111111">
    <w:name w:val="WW-Absatz-Standardschriftart1111111"/>
    <w:rsid w:val="00CA0BDB"/>
  </w:style>
  <w:style w:type="character" w:customStyle="1" w:styleId="WW-Absatz-Standardschriftart11111111">
    <w:name w:val="WW-Absatz-Standardschriftart11111111"/>
    <w:rsid w:val="00CA0BDB"/>
  </w:style>
  <w:style w:type="character" w:customStyle="1" w:styleId="WW-Absatz-Standardschriftart111111111">
    <w:name w:val="WW-Absatz-Standardschriftart111111111"/>
    <w:rsid w:val="00CA0BDB"/>
  </w:style>
  <w:style w:type="character" w:customStyle="1" w:styleId="WW-Absatz-Standardschriftart1111111111">
    <w:name w:val="WW-Absatz-Standardschriftart1111111111"/>
    <w:rsid w:val="00CA0BDB"/>
  </w:style>
  <w:style w:type="character" w:customStyle="1" w:styleId="WW-Absatz-Standardschriftart11111111111">
    <w:name w:val="WW-Absatz-Standardschriftart11111111111"/>
    <w:rsid w:val="00CA0BDB"/>
  </w:style>
  <w:style w:type="character" w:customStyle="1" w:styleId="WW-Absatz-Standardschriftart111111111111">
    <w:name w:val="WW-Absatz-Standardschriftart111111111111"/>
    <w:rsid w:val="00CA0BDB"/>
  </w:style>
  <w:style w:type="character" w:customStyle="1" w:styleId="WW-Absatz-Standardschriftart1111111111111">
    <w:name w:val="WW-Absatz-Standardschriftart1111111111111"/>
    <w:rsid w:val="00CA0BDB"/>
  </w:style>
  <w:style w:type="character" w:customStyle="1" w:styleId="WW-Absatz-Standardschriftart11111111111111">
    <w:name w:val="WW-Absatz-Standardschriftart11111111111111"/>
    <w:rsid w:val="00CA0BDB"/>
  </w:style>
  <w:style w:type="character" w:customStyle="1" w:styleId="WW-Absatz-Standardschriftart111111111111111">
    <w:name w:val="WW-Absatz-Standardschriftart111111111111111"/>
    <w:rsid w:val="00CA0BDB"/>
  </w:style>
  <w:style w:type="character" w:customStyle="1" w:styleId="WW-Absatz-Standardschriftart1111111111111111">
    <w:name w:val="WW-Absatz-Standardschriftart1111111111111111"/>
    <w:rsid w:val="00CA0BDB"/>
  </w:style>
  <w:style w:type="character" w:customStyle="1" w:styleId="WW-Absatz-Standardschriftart11111111111111111">
    <w:name w:val="WW-Absatz-Standardschriftart11111111111111111"/>
    <w:rsid w:val="00CA0BDB"/>
  </w:style>
  <w:style w:type="character" w:customStyle="1" w:styleId="WW-Absatz-Standardschriftart111111111111111111">
    <w:name w:val="WW-Absatz-Standardschriftart111111111111111111"/>
    <w:rsid w:val="00CA0BDB"/>
  </w:style>
  <w:style w:type="character" w:customStyle="1" w:styleId="7">
    <w:name w:val="Основной шрифт абзаца7"/>
    <w:rsid w:val="00CA0BDB"/>
  </w:style>
  <w:style w:type="character" w:customStyle="1" w:styleId="WW-Absatz-Standardschriftart1111111111111111111">
    <w:name w:val="WW-Absatz-Standardschriftart1111111111111111111"/>
    <w:rsid w:val="00CA0BDB"/>
  </w:style>
  <w:style w:type="character" w:customStyle="1" w:styleId="WW-Absatz-Standardschriftart11111111111111111111">
    <w:name w:val="WW-Absatz-Standardschriftart11111111111111111111"/>
    <w:rsid w:val="00CA0BDB"/>
  </w:style>
  <w:style w:type="character" w:customStyle="1" w:styleId="WW-Absatz-Standardschriftart111111111111111111111">
    <w:name w:val="WW-Absatz-Standardschriftart111111111111111111111"/>
    <w:rsid w:val="00CA0BDB"/>
  </w:style>
  <w:style w:type="character" w:customStyle="1" w:styleId="WW-Absatz-Standardschriftart1111111111111111111111">
    <w:name w:val="WW-Absatz-Standardschriftart1111111111111111111111"/>
    <w:rsid w:val="00CA0BDB"/>
  </w:style>
  <w:style w:type="character" w:customStyle="1" w:styleId="WW-Absatz-Standardschriftart11111111111111111111111">
    <w:name w:val="WW-Absatz-Standardschriftart11111111111111111111111"/>
    <w:rsid w:val="00CA0BDB"/>
  </w:style>
  <w:style w:type="character" w:customStyle="1" w:styleId="WW-Absatz-Standardschriftart111111111111111111111111">
    <w:name w:val="WW-Absatz-Standardschriftart111111111111111111111111"/>
    <w:rsid w:val="00CA0BDB"/>
  </w:style>
  <w:style w:type="character" w:customStyle="1" w:styleId="61">
    <w:name w:val="Основной шрифт абзаца6"/>
    <w:rsid w:val="00CA0BDB"/>
  </w:style>
  <w:style w:type="character" w:customStyle="1" w:styleId="5">
    <w:name w:val="Основной шрифт абзаца5"/>
    <w:rsid w:val="00CA0BDB"/>
  </w:style>
  <w:style w:type="character" w:customStyle="1" w:styleId="41">
    <w:name w:val="Основной шрифт абзаца4"/>
    <w:rsid w:val="00CA0BDB"/>
  </w:style>
  <w:style w:type="character" w:customStyle="1" w:styleId="32">
    <w:name w:val="Основной шрифт абзаца3"/>
    <w:rsid w:val="00CA0BDB"/>
  </w:style>
  <w:style w:type="character" w:customStyle="1" w:styleId="23">
    <w:name w:val="Основной шрифт абзаца2"/>
    <w:rsid w:val="00CA0BDB"/>
  </w:style>
  <w:style w:type="character" w:customStyle="1" w:styleId="WW-Absatz-Standardschriftart1111111111111111111111111">
    <w:name w:val="WW-Absatz-Standardschriftart1111111111111111111111111"/>
    <w:rsid w:val="00CA0BDB"/>
  </w:style>
  <w:style w:type="character" w:customStyle="1" w:styleId="WW-Absatz-Standardschriftart11111111111111111111111111">
    <w:name w:val="WW-Absatz-Standardschriftart11111111111111111111111111"/>
    <w:rsid w:val="00CA0BDB"/>
  </w:style>
  <w:style w:type="character" w:customStyle="1" w:styleId="WW-Absatz-Standardschriftart111111111111111111111111111">
    <w:name w:val="WW-Absatz-Standardschriftart111111111111111111111111111"/>
    <w:rsid w:val="00CA0BDB"/>
  </w:style>
  <w:style w:type="character" w:customStyle="1" w:styleId="WW-Absatz-Standardschriftart1111111111111111111111111111">
    <w:name w:val="WW-Absatz-Standardschriftart1111111111111111111111111111"/>
    <w:rsid w:val="00CA0BDB"/>
  </w:style>
  <w:style w:type="character" w:customStyle="1" w:styleId="WW-Absatz-Standardschriftart11111111111111111111111111111">
    <w:name w:val="WW-Absatz-Standardschriftart11111111111111111111111111111"/>
    <w:rsid w:val="00CA0BDB"/>
  </w:style>
  <w:style w:type="character" w:customStyle="1" w:styleId="WW-Absatz-Standardschriftart111111111111111111111111111111">
    <w:name w:val="WW-Absatz-Standardschriftart111111111111111111111111111111"/>
    <w:rsid w:val="00CA0BDB"/>
  </w:style>
  <w:style w:type="character" w:customStyle="1" w:styleId="WW-Absatz-Standardschriftart1111111111111111111111111111111">
    <w:name w:val="WW-Absatz-Standardschriftart1111111111111111111111111111111"/>
    <w:rsid w:val="00CA0BDB"/>
  </w:style>
  <w:style w:type="character" w:customStyle="1" w:styleId="WW-Absatz-Standardschriftart11111111111111111111111111111111">
    <w:name w:val="WW-Absatz-Standardschriftart11111111111111111111111111111111"/>
    <w:rsid w:val="00CA0BDB"/>
  </w:style>
  <w:style w:type="character" w:customStyle="1" w:styleId="WW-Absatz-Standardschriftart111111111111111111111111111111111">
    <w:name w:val="WW-Absatz-Standardschriftart111111111111111111111111111111111"/>
    <w:rsid w:val="00CA0BDB"/>
  </w:style>
  <w:style w:type="character" w:customStyle="1" w:styleId="WW-Absatz-Standardschriftart1111111111111111111111111111111111">
    <w:name w:val="WW-Absatz-Standardschriftart1111111111111111111111111111111111"/>
    <w:rsid w:val="00CA0BDB"/>
  </w:style>
  <w:style w:type="character" w:customStyle="1" w:styleId="WW-Absatz-Standardschriftart11111111111111111111111111111111111">
    <w:name w:val="WW-Absatz-Standardschriftart11111111111111111111111111111111111"/>
    <w:rsid w:val="00CA0BDB"/>
  </w:style>
  <w:style w:type="character" w:customStyle="1" w:styleId="WW-Absatz-Standardschriftart111111111111111111111111111111111111">
    <w:name w:val="WW-Absatz-Standardschriftart111111111111111111111111111111111111"/>
    <w:rsid w:val="00CA0BDB"/>
  </w:style>
  <w:style w:type="character" w:customStyle="1" w:styleId="WW-Absatz-Standardschriftart1111111111111111111111111111111111111">
    <w:name w:val="WW-Absatz-Standardschriftart1111111111111111111111111111111111111"/>
    <w:rsid w:val="00CA0BDB"/>
  </w:style>
  <w:style w:type="character" w:customStyle="1" w:styleId="WW-Absatz-Standardschriftart11111111111111111111111111111111111111">
    <w:name w:val="WW-Absatz-Standardschriftart11111111111111111111111111111111111111"/>
    <w:rsid w:val="00CA0BDB"/>
  </w:style>
  <w:style w:type="character" w:customStyle="1" w:styleId="WW-Absatz-Standardschriftart111111111111111111111111111111111111111">
    <w:name w:val="WW-Absatz-Standardschriftart111111111111111111111111111111111111111"/>
    <w:rsid w:val="00CA0BDB"/>
  </w:style>
  <w:style w:type="character" w:customStyle="1" w:styleId="WW-Absatz-Standardschriftart1111111111111111111111111111111111111111">
    <w:name w:val="WW-Absatz-Standardschriftart1111111111111111111111111111111111111111"/>
    <w:rsid w:val="00CA0BDB"/>
  </w:style>
  <w:style w:type="character" w:customStyle="1" w:styleId="WW-Absatz-Standardschriftart11111111111111111111111111111111111111111">
    <w:name w:val="WW-Absatz-Standardschriftart11111111111111111111111111111111111111111"/>
    <w:rsid w:val="00CA0BDB"/>
  </w:style>
  <w:style w:type="character" w:customStyle="1" w:styleId="WW-Absatz-Standardschriftart111111111111111111111111111111111111111111">
    <w:name w:val="WW-Absatz-Standardschriftart111111111111111111111111111111111111111111"/>
    <w:rsid w:val="00CA0BDB"/>
  </w:style>
  <w:style w:type="character" w:customStyle="1" w:styleId="WW-Absatz-Standardschriftart1111111111111111111111111111111111111111111">
    <w:name w:val="WW-Absatz-Standardschriftart1111111111111111111111111111111111111111111"/>
    <w:rsid w:val="00CA0BDB"/>
  </w:style>
  <w:style w:type="character" w:customStyle="1" w:styleId="WW-Absatz-Standardschriftart11111111111111111111111111111111111111111111">
    <w:name w:val="WW-Absatz-Standardschriftart11111111111111111111111111111111111111111111"/>
    <w:rsid w:val="00CA0BDB"/>
  </w:style>
  <w:style w:type="character" w:customStyle="1" w:styleId="WW8Num11z2">
    <w:name w:val="WW8Num11z2"/>
    <w:rsid w:val="00CA0BDB"/>
    <w:rPr>
      <w:rFonts w:ascii="Wingdings" w:hAnsi="Wingdings"/>
    </w:rPr>
  </w:style>
  <w:style w:type="character" w:customStyle="1" w:styleId="WW8Num11z4">
    <w:name w:val="WW8Num11z4"/>
    <w:rsid w:val="00CA0BDB"/>
    <w:rPr>
      <w:rFonts w:ascii="Courier New" w:hAnsi="Courier New" w:cs="Courier New"/>
    </w:rPr>
  </w:style>
  <w:style w:type="character" w:customStyle="1" w:styleId="WW8Num14z0">
    <w:name w:val="WW8Num14z0"/>
    <w:rsid w:val="00CA0BDB"/>
    <w:rPr>
      <w:rFonts w:ascii="Times New Roman" w:hAnsi="Times New Roman" w:cs="Times New Roman"/>
      <w:b w:val="0"/>
      <w:sz w:val="22"/>
      <w:szCs w:val="22"/>
    </w:rPr>
  </w:style>
  <w:style w:type="character" w:customStyle="1" w:styleId="WW8Num14z2">
    <w:name w:val="WW8Num14z2"/>
    <w:rsid w:val="00CA0BDB"/>
    <w:rPr>
      <w:rFonts w:ascii="Times New Roman" w:hAnsi="Times New Roman" w:cs="Times New Roman"/>
      <w:b w:val="0"/>
      <w:bCs w:val="0"/>
      <w:i w:val="0"/>
      <w:iCs w:val="0"/>
      <w:sz w:val="26"/>
      <w:szCs w:val="26"/>
    </w:rPr>
  </w:style>
  <w:style w:type="character" w:customStyle="1" w:styleId="WW8Num14z3">
    <w:name w:val="WW8Num14z3"/>
    <w:rsid w:val="00CA0BDB"/>
    <w:rPr>
      <w:b w:val="0"/>
      <w:sz w:val="24"/>
      <w:szCs w:val="24"/>
    </w:rPr>
  </w:style>
  <w:style w:type="character" w:customStyle="1" w:styleId="WW8Num14z4">
    <w:name w:val="WW8Num14z4"/>
    <w:rsid w:val="00CA0BDB"/>
    <w:rPr>
      <w:sz w:val="26"/>
      <w:szCs w:val="26"/>
    </w:rPr>
  </w:style>
  <w:style w:type="character" w:customStyle="1" w:styleId="WW8Num15z0">
    <w:name w:val="WW8Num15z0"/>
    <w:rsid w:val="00CA0BDB"/>
    <w:rPr>
      <w:rFonts w:ascii="Times New Roman" w:hAnsi="Times New Roman" w:cs="Times New Roman"/>
    </w:rPr>
  </w:style>
  <w:style w:type="character" w:customStyle="1" w:styleId="WW8Num16z0">
    <w:name w:val="WW8Num16z0"/>
    <w:rsid w:val="00CA0BDB"/>
    <w:rPr>
      <w:rFonts w:ascii="Symbol" w:hAnsi="Symbol"/>
    </w:rPr>
  </w:style>
  <w:style w:type="character" w:customStyle="1" w:styleId="WW8Num16z1">
    <w:name w:val="WW8Num16z1"/>
    <w:rsid w:val="00CA0BDB"/>
    <w:rPr>
      <w:rFonts w:ascii="Courier New" w:hAnsi="Courier New"/>
    </w:rPr>
  </w:style>
  <w:style w:type="character" w:customStyle="1" w:styleId="WW8Num16z2">
    <w:name w:val="WW8Num16z2"/>
    <w:rsid w:val="00CA0BDB"/>
    <w:rPr>
      <w:rFonts w:ascii="Wingdings" w:hAnsi="Wingdings"/>
    </w:rPr>
  </w:style>
  <w:style w:type="character" w:customStyle="1" w:styleId="WW8Num18z0">
    <w:name w:val="WW8Num18z0"/>
    <w:rsid w:val="00CA0BDB"/>
    <w:rPr>
      <w:b w:val="0"/>
      <w:color w:val="000000"/>
    </w:rPr>
  </w:style>
  <w:style w:type="character" w:customStyle="1" w:styleId="WW8Num20z0">
    <w:name w:val="WW8Num20z0"/>
    <w:rsid w:val="00CA0BDB"/>
    <w:rPr>
      <w:rFonts w:ascii="Wingdings" w:hAnsi="Wingdings"/>
      <w:sz w:val="18"/>
      <w:szCs w:val="18"/>
    </w:rPr>
  </w:style>
  <w:style w:type="character" w:customStyle="1" w:styleId="WW8Num20z1">
    <w:name w:val="WW8Num20z1"/>
    <w:rsid w:val="00CA0BDB"/>
    <w:rPr>
      <w:rFonts w:ascii="Courier New" w:hAnsi="Courier New" w:cs="Courier New"/>
    </w:rPr>
  </w:style>
  <w:style w:type="character" w:customStyle="1" w:styleId="WW8Num20z2">
    <w:name w:val="WW8Num20z2"/>
    <w:rsid w:val="00CA0BDB"/>
    <w:rPr>
      <w:rFonts w:ascii="Wingdings" w:hAnsi="Wingdings"/>
    </w:rPr>
  </w:style>
  <w:style w:type="character" w:customStyle="1" w:styleId="WW8Num20z3">
    <w:name w:val="WW8Num20z3"/>
    <w:rsid w:val="00CA0BDB"/>
    <w:rPr>
      <w:rFonts w:ascii="Symbol" w:hAnsi="Symbol"/>
    </w:rPr>
  </w:style>
  <w:style w:type="character" w:customStyle="1" w:styleId="WW8Num21z0">
    <w:name w:val="WW8Num21z0"/>
    <w:rsid w:val="00CA0BDB"/>
    <w:rPr>
      <w:rFonts w:ascii="Times New Roman" w:hAnsi="Times New Roman" w:cs="Times New Roman"/>
    </w:rPr>
  </w:style>
  <w:style w:type="character" w:customStyle="1" w:styleId="WW8NumSt15z0">
    <w:name w:val="WW8NumSt15z0"/>
    <w:rsid w:val="00CA0BDB"/>
    <w:rPr>
      <w:rFonts w:ascii="Times New Roman" w:hAnsi="Times New Roman" w:cs="Times New Roman"/>
    </w:rPr>
  </w:style>
  <w:style w:type="character" w:customStyle="1" w:styleId="WW8NumSt18z0">
    <w:name w:val="WW8NumSt18z0"/>
    <w:rsid w:val="00CA0BDB"/>
    <w:rPr>
      <w:rFonts w:ascii="Times New Roman" w:hAnsi="Times New Roman" w:cs="Times New Roman"/>
    </w:rPr>
  </w:style>
  <w:style w:type="character" w:customStyle="1" w:styleId="12">
    <w:name w:val="Основной шрифт абзаца1"/>
    <w:rsid w:val="00CA0BDB"/>
  </w:style>
  <w:style w:type="character" w:customStyle="1" w:styleId="13">
    <w:name w:val="Заголовок 1 Знак"/>
    <w:rsid w:val="00CA0BDB"/>
    <w:rPr>
      <w:b/>
      <w:bCs/>
      <w:kern w:val="1"/>
      <w:sz w:val="36"/>
      <w:szCs w:val="36"/>
      <w:lang w:val="ru-RU"/>
    </w:rPr>
  </w:style>
  <w:style w:type="character" w:styleId="a3">
    <w:name w:val="Hyperlink"/>
    <w:rsid w:val="00CA0BDB"/>
    <w:rPr>
      <w:color w:val="0000FF"/>
      <w:u w:val="single"/>
    </w:rPr>
  </w:style>
  <w:style w:type="character" w:styleId="a4">
    <w:name w:val="page number"/>
    <w:basedOn w:val="12"/>
    <w:rsid w:val="00CA0BDB"/>
  </w:style>
  <w:style w:type="character" w:customStyle="1" w:styleId="14">
    <w:name w:val="Знак примечания1"/>
    <w:rsid w:val="00CA0BDB"/>
    <w:rPr>
      <w:sz w:val="16"/>
      <w:szCs w:val="16"/>
    </w:rPr>
  </w:style>
  <w:style w:type="character" w:customStyle="1" w:styleId="a5">
    <w:name w:val="Символ сноски"/>
    <w:rsid w:val="00CA0BDB"/>
    <w:rPr>
      <w:vertAlign w:val="superscript"/>
    </w:rPr>
  </w:style>
  <w:style w:type="character" w:customStyle="1" w:styleId="label">
    <w:name w:val="label"/>
    <w:basedOn w:val="12"/>
    <w:rsid w:val="00CA0BDB"/>
  </w:style>
  <w:style w:type="character" w:customStyle="1" w:styleId="CharacterStyle1">
    <w:name w:val="Character Style 1"/>
    <w:qFormat/>
    <w:rsid w:val="00CA0BDB"/>
    <w:rPr>
      <w:rFonts w:ascii="Arial" w:hAnsi="Arial" w:cs="Arial"/>
      <w:sz w:val="20"/>
      <w:szCs w:val="20"/>
    </w:rPr>
  </w:style>
  <w:style w:type="character" w:customStyle="1" w:styleId="FontStyle37">
    <w:name w:val="Font Style37"/>
    <w:rsid w:val="00CA0BDB"/>
    <w:rPr>
      <w:rFonts w:ascii="Times New Roman" w:hAnsi="Times New Roman" w:cs="Times New Roman"/>
      <w:sz w:val="22"/>
      <w:szCs w:val="22"/>
    </w:rPr>
  </w:style>
  <w:style w:type="character" w:customStyle="1" w:styleId="a6">
    <w:name w:val="Символ нумерации"/>
    <w:rsid w:val="00CA0BDB"/>
  </w:style>
  <w:style w:type="character" w:styleId="a7">
    <w:name w:val="Strong"/>
    <w:qFormat/>
    <w:rsid w:val="00CA0BDB"/>
    <w:rPr>
      <w:b/>
      <w:bCs/>
    </w:rPr>
  </w:style>
  <w:style w:type="character" w:customStyle="1" w:styleId="WW8Num23z0">
    <w:name w:val="WW8Num23z0"/>
    <w:rsid w:val="00CA0BDB"/>
    <w:rPr>
      <w:rFonts w:cs="Times New Roman"/>
    </w:rPr>
  </w:style>
  <w:style w:type="character" w:customStyle="1" w:styleId="a8">
    <w:name w:val="Маркеры списка"/>
    <w:rsid w:val="00CA0BDB"/>
    <w:rPr>
      <w:rFonts w:ascii="OpenSymbol" w:eastAsia="OpenSymbol" w:hAnsi="OpenSymbol" w:cs="OpenSymbol"/>
    </w:rPr>
  </w:style>
  <w:style w:type="paragraph" w:customStyle="1" w:styleId="a9">
    <w:name w:val="Заголовок"/>
    <w:basedOn w:val="a"/>
    <w:next w:val="aa"/>
    <w:rsid w:val="00CA0BDB"/>
    <w:pPr>
      <w:keepNext/>
      <w:spacing w:before="240" w:after="120"/>
    </w:pPr>
    <w:rPr>
      <w:rFonts w:ascii="Arial" w:eastAsia="Arial Unicode MS" w:hAnsi="Arial" w:cs="Mangal"/>
      <w:sz w:val="28"/>
      <w:szCs w:val="28"/>
    </w:rPr>
  </w:style>
  <w:style w:type="paragraph" w:styleId="aa">
    <w:name w:val="Body Text"/>
    <w:basedOn w:val="a"/>
    <w:link w:val="ab"/>
    <w:rsid w:val="00CA0BDB"/>
    <w:pPr>
      <w:spacing w:after="120"/>
    </w:pPr>
  </w:style>
  <w:style w:type="paragraph" w:styleId="ac">
    <w:name w:val="List"/>
    <w:basedOn w:val="aa"/>
    <w:rsid w:val="00CA0BDB"/>
    <w:rPr>
      <w:rFonts w:ascii="Arial" w:hAnsi="Arial" w:cs="Mangal"/>
    </w:rPr>
  </w:style>
  <w:style w:type="paragraph" w:customStyle="1" w:styleId="70">
    <w:name w:val="Название7"/>
    <w:basedOn w:val="a"/>
    <w:rsid w:val="00CA0BDB"/>
    <w:pPr>
      <w:suppressLineNumbers/>
      <w:spacing w:before="120" w:after="120"/>
    </w:pPr>
    <w:rPr>
      <w:rFonts w:cs="Mangal"/>
      <w:i/>
      <w:iCs/>
    </w:rPr>
  </w:style>
  <w:style w:type="paragraph" w:customStyle="1" w:styleId="71">
    <w:name w:val="Указатель7"/>
    <w:basedOn w:val="a"/>
    <w:rsid w:val="00CA0BDB"/>
    <w:pPr>
      <w:suppressLineNumbers/>
    </w:pPr>
    <w:rPr>
      <w:rFonts w:cs="Mangal"/>
    </w:rPr>
  </w:style>
  <w:style w:type="paragraph" w:customStyle="1" w:styleId="62">
    <w:name w:val="Название6"/>
    <w:basedOn w:val="a"/>
    <w:rsid w:val="00CA0BDB"/>
    <w:pPr>
      <w:suppressLineNumbers/>
      <w:spacing w:before="120" w:after="120"/>
    </w:pPr>
    <w:rPr>
      <w:rFonts w:cs="Mangal"/>
      <w:i/>
      <w:iCs/>
    </w:rPr>
  </w:style>
  <w:style w:type="paragraph" w:customStyle="1" w:styleId="63">
    <w:name w:val="Указатель6"/>
    <w:basedOn w:val="a"/>
    <w:rsid w:val="00CA0BDB"/>
    <w:pPr>
      <w:suppressLineNumbers/>
    </w:pPr>
    <w:rPr>
      <w:rFonts w:cs="Mangal"/>
    </w:rPr>
  </w:style>
  <w:style w:type="paragraph" w:customStyle="1" w:styleId="50">
    <w:name w:val="Название5"/>
    <w:basedOn w:val="a"/>
    <w:rsid w:val="00CA0BDB"/>
    <w:pPr>
      <w:suppressLineNumbers/>
      <w:spacing w:before="120" w:after="120"/>
    </w:pPr>
    <w:rPr>
      <w:rFonts w:cs="Mangal"/>
      <w:i/>
      <w:iCs/>
    </w:rPr>
  </w:style>
  <w:style w:type="paragraph" w:customStyle="1" w:styleId="51">
    <w:name w:val="Указатель5"/>
    <w:basedOn w:val="a"/>
    <w:rsid w:val="00CA0BDB"/>
    <w:pPr>
      <w:suppressLineNumbers/>
    </w:pPr>
    <w:rPr>
      <w:rFonts w:cs="Mangal"/>
    </w:rPr>
  </w:style>
  <w:style w:type="paragraph" w:customStyle="1" w:styleId="42">
    <w:name w:val="Название4"/>
    <w:basedOn w:val="a"/>
    <w:rsid w:val="00CA0BDB"/>
    <w:pPr>
      <w:suppressLineNumbers/>
      <w:spacing w:before="120" w:after="120"/>
    </w:pPr>
    <w:rPr>
      <w:rFonts w:cs="Mangal"/>
      <w:i/>
      <w:iCs/>
    </w:rPr>
  </w:style>
  <w:style w:type="paragraph" w:customStyle="1" w:styleId="43">
    <w:name w:val="Указатель4"/>
    <w:basedOn w:val="a"/>
    <w:rsid w:val="00CA0BDB"/>
    <w:pPr>
      <w:suppressLineNumbers/>
    </w:pPr>
    <w:rPr>
      <w:rFonts w:cs="Mangal"/>
    </w:rPr>
  </w:style>
  <w:style w:type="paragraph" w:customStyle="1" w:styleId="33">
    <w:name w:val="Название3"/>
    <w:basedOn w:val="a"/>
    <w:rsid w:val="00CA0BDB"/>
    <w:pPr>
      <w:suppressLineNumbers/>
      <w:spacing w:before="120" w:after="120"/>
    </w:pPr>
    <w:rPr>
      <w:rFonts w:ascii="Arial" w:hAnsi="Arial" w:cs="Mangal"/>
      <w:i/>
      <w:iCs/>
      <w:sz w:val="20"/>
    </w:rPr>
  </w:style>
  <w:style w:type="paragraph" w:customStyle="1" w:styleId="34">
    <w:name w:val="Указатель3"/>
    <w:basedOn w:val="a"/>
    <w:rsid w:val="00CA0BDB"/>
    <w:pPr>
      <w:suppressLineNumbers/>
    </w:pPr>
    <w:rPr>
      <w:rFonts w:ascii="Arial" w:hAnsi="Arial" w:cs="Mangal"/>
    </w:rPr>
  </w:style>
  <w:style w:type="paragraph" w:customStyle="1" w:styleId="24">
    <w:name w:val="Название2"/>
    <w:basedOn w:val="a"/>
    <w:rsid w:val="00CA0BDB"/>
    <w:pPr>
      <w:suppressLineNumbers/>
      <w:spacing w:before="120" w:after="120"/>
    </w:pPr>
    <w:rPr>
      <w:rFonts w:ascii="Arial" w:hAnsi="Arial" w:cs="Mangal"/>
      <w:i/>
      <w:iCs/>
      <w:sz w:val="20"/>
    </w:rPr>
  </w:style>
  <w:style w:type="paragraph" w:customStyle="1" w:styleId="25">
    <w:name w:val="Указатель2"/>
    <w:basedOn w:val="a"/>
    <w:rsid w:val="00CA0BDB"/>
    <w:pPr>
      <w:suppressLineNumbers/>
    </w:pPr>
    <w:rPr>
      <w:rFonts w:ascii="Arial" w:hAnsi="Arial" w:cs="Mangal"/>
    </w:rPr>
  </w:style>
  <w:style w:type="paragraph" w:customStyle="1" w:styleId="15">
    <w:name w:val="Название1"/>
    <w:basedOn w:val="a"/>
    <w:rsid w:val="00CA0BDB"/>
    <w:pPr>
      <w:suppressLineNumbers/>
      <w:spacing w:before="120" w:after="120"/>
    </w:pPr>
    <w:rPr>
      <w:rFonts w:ascii="Arial" w:hAnsi="Arial" w:cs="Mangal"/>
      <w:i/>
      <w:iCs/>
      <w:sz w:val="20"/>
    </w:rPr>
  </w:style>
  <w:style w:type="paragraph" w:customStyle="1" w:styleId="16">
    <w:name w:val="Указатель1"/>
    <w:basedOn w:val="a"/>
    <w:rsid w:val="00CA0BDB"/>
    <w:pPr>
      <w:suppressLineNumbers/>
    </w:pPr>
    <w:rPr>
      <w:rFonts w:ascii="Arial" w:hAnsi="Arial" w:cs="Mangal"/>
    </w:rPr>
  </w:style>
  <w:style w:type="paragraph" w:customStyle="1" w:styleId="ConsPlusNormal">
    <w:name w:val="ConsPlusNormal"/>
    <w:link w:val="ConsPlusNormal0"/>
    <w:qFormat/>
    <w:rsid w:val="00CA0BDB"/>
    <w:pPr>
      <w:widowControl w:val="0"/>
      <w:suppressAutoHyphens/>
      <w:autoSpaceDE w:val="0"/>
      <w:ind w:firstLine="720"/>
    </w:pPr>
    <w:rPr>
      <w:rFonts w:ascii="Arial" w:eastAsia="Arial" w:hAnsi="Arial" w:cs="Arial"/>
      <w:lang w:eastAsia="ar-SA"/>
    </w:rPr>
  </w:style>
  <w:style w:type="paragraph" w:styleId="17">
    <w:name w:val="toc 1"/>
    <w:basedOn w:val="a"/>
    <w:next w:val="a"/>
    <w:rsid w:val="00CA0BDB"/>
    <w:pPr>
      <w:spacing w:before="120" w:after="120"/>
      <w:jc w:val="left"/>
    </w:pPr>
    <w:rPr>
      <w:b/>
      <w:bCs/>
      <w:caps/>
      <w:sz w:val="20"/>
      <w:szCs w:val="20"/>
    </w:rPr>
  </w:style>
  <w:style w:type="paragraph" w:styleId="26">
    <w:name w:val="toc 2"/>
    <w:basedOn w:val="a"/>
    <w:next w:val="a"/>
    <w:rsid w:val="00CA0BDB"/>
    <w:pPr>
      <w:spacing w:after="0"/>
      <w:ind w:left="240"/>
      <w:jc w:val="left"/>
    </w:pPr>
    <w:rPr>
      <w:smallCaps/>
      <w:sz w:val="20"/>
      <w:szCs w:val="20"/>
    </w:rPr>
  </w:style>
  <w:style w:type="paragraph" w:customStyle="1" w:styleId="11">
    <w:name w:val="Стиль1"/>
    <w:basedOn w:val="a"/>
    <w:rsid w:val="00CA0BDB"/>
    <w:pPr>
      <w:keepNext/>
      <w:keepLines/>
      <w:widowControl w:val="0"/>
      <w:numPr>
        <w:numId w:val="4"/>
      </w:numPr>
      <w:suppressLineNumbers/>
    </w:pPr>
    <w:rPr>
      <w:b/>
      <w:sz w:val="28"/>
    </w:rPr>
  </w:style>
  <w:style w:type="paragraph" w:customStyle="1" w:styleId="210">
    <w:name w:val="Нумерованный список 21"/>
    <w:basedOn w:val="a"/>
    <w:rsid w:val="00CA0BDB"/>
    <w:pPr>
      <w:tabs>
        <w:tab w:val="num" w:pos="432"/>
      </w:tabs>
      <w:ind w:left="432" w:hanging="432"/>
    </w:pPr>
  </w:style>
  <w:style w:type="paragraph" w:customStyle="1" w:styleId="27">
    <w:name w:val="Стиль2"/>
    <w:basedOn w:val="210"/>
    <w:rsid w:val="00CA0BDB"/>
    <w:pPr>
      <w:keepNext/>
      <w:keepLines/>
      <w:widowControl w:val="0"/>
      <w:suppressLineNumbers/>
    </w:pPr>
    <w:rPr>
      <w:b/>
      <w:szCs w:val="20"/>
    </w:rPr>
  </w:style>
  <w:style w:type="paragraph" w:customStyle="1" w:styleId="211">
    <w:name w:val="Основной текст с отступом 21"/>
    <w:basedOn w:val="a"/>
    <w:rsid w:val="00CA0BDB"/>
    <w:pPr>
      <w:spacing w:after="120" w:line="480" w:lineRule="auto"/>
      <w:ind w:left="283"/>
    </w:pPr>
  </w:style>
  <w:style w:type="paragraph" w:customStyle="1" w:styleId="35">
    <w:name w:val="Стиль3 Знак"/>
    <w:basedOn w:val="211"/>
    <w:rsid w:val="00CA0BDB"/>
    <w:pPr>
      <w:widowControl w:val="0"/>
      <w:tabs>
        <w:tab w:val="num" w:pos="432"/>
      </w:tabs>
      <w:spacing w:after="0" w:line="240" w:lineRule="auto"/>
      <w:ind w:left="432" w:hanging="432"/>
      <w:textAlignment w:val="baseline"/>
    </w:pPr>
    <w:rPr>
      <w:szCs w:val="20"/>
    </w:rPr>
  </w:style>
  <w:style w:type="paragraph" w:customStyle="1" w:styleId="36">
    <w:name w:val="Стиль3"/>
    <w:basedOn w:val="211"/>
    <w:rsid w:val="00CA0BDB"/>
    <w:pPr>
      <w:widowControl w:val="0"/>
      <w:tabs>
        <w:tab w:val="left" w:pos="1307"/>
      </w:tabs>
      <w:spacing w:after="0" w:line="240" w:lineRule="auto"/>
      <w:ind w:left="1080"/>
      <w:textAlignment w:val="baseline"/>
    </w:pPr>
    <w:rPr>
      <w:szCs w:val="20"/>
    </w:rPr>
  </w:style>
  <w:style w:type="paragraph" w:customStyle="1" w:styleId="37">
    <w:name w:val="Стиль3 Знак Знак"/>
    <w:basedOn w:val="211"/>
    <w:rsid w:val="00CA0BDB"/>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0BDB"/>
    <w:pPr>
      <w:spacing w:before="280" w:after="280"/>
      <w:jc w:val="left"/>
    </w:pPr>
    <w:rPr>
      <w:rFonts w:ascii="Tahoma" w:hAnsi="Tahoma"/>
      <w:sz w:val="20"/>
      <w:szCs w:val="20"/>
      <w:lang w:val="en-US"/>
    </w:rPr>
  </w:style>
  <w:style w:type="paragraph" w:customStyle="1" w:styleId="21">
    <w:name w:val="Маркированный список 21"/>
    <w:basedOn w:val="a"/>
    <w:rsid w:val="00CA0BDB"/>
    <w:pPr>
      <w:numPr>
        <w:numId w:val="2"/>
      </w:numPr>
    </w:pPr>
  </w:style>
  <w:style w:type="paragraph" w:styleId="ad">
    <w:name w:val="footer"/>
    <w:basedOn w:val="a"/>
    <w:link w:val="ae"/>
    <w:rsid w:val="00CA0BDB"/>
    <w:pPr>
      <w:tabs>
        <w:tab w:val="center" w:pos="4677"/>
        <w:tab w:val="right" w:pos="9355"/>
      </w:tabs>
    </w:pPr>
  </w:style>
  <w:style w:type="paragraph" w:customStyle="1" w:styleId="220">
    <w:name w:val="Основной текст 22"/>
    <w:basedOn w:val="a"/>
    <w:rsid w:val="00CA0BDB"/>
    <w:pPr>
      <w:spacing w:after="120" w:line="480" w:lineRule="auto"/>
    </w:pPr>
  </w:style>
  <w:style w:type="paragraph" w:customStyle="1" w:styleId="310">
    <w:name w:val="Основной текст 31"/>
    <w:basedOn w:val="a"/>
    <w:rsid w:val="00CA0BDB"/>
    <w:pPr>
      <w:spacing w:after="120"/>
    </w:pPr>
    <w:rPr>
      <w:sz w:val="16"/>
      <w:szCs w:val="16"/>
    </w:rPr>
  </w:style>
  <w:style w:type="paragraph" w:customStyle="1" w:styleId="ConsNormal">
    <w:name w:val="ConsNormal"/>
    <w:rsid w:val="00CA0BDB"/>
    <w:pPr>
      <w:widowControl w:val="0"/>
      <w:suppressAutoHyphens/>
      <w:autoSpaceDE w:val="0"/>
      <w:ind w:left="709" w:right="19772" w:firstLine="720"/>
      <w:jc w:val="both"/>
    </w:pPr>
    <w:rPr>
      <w:rFonts w:ascii="Arial" w:eastAsia="Arial" w:hAnsi="Arial" w:cs="Arial"/>
      <w:lang w:eastAsia="ar-SA"/>
    </w:rPr>
  </w:style>
  <w:style w:type="paragraph" w:customStyle="1" w:styleId="BodyText22">
    <w:name w:val="Body Text 22"/>
    <w:basedOn w:val="a"/>
    <w:rsid w:val="00CA0BDB"/>
    <w:pPr>
      <w:spacing w:after="0"/>
    </w:pPr>
    <w:rPr>
      <w:sz w:val="28"/>
      <w:szCs w:val="20"/>
    </w:rPr>
  </w:style>
  <w:style w:type="paragraph" w:customStyle="1" w:styleId="18">
    <w:name w:val="Дата1"/>
    <w:basedOn w:val="a"/>
    <w:next w:val="a"/>
    <w:rsid w:val="00CA0BDB"/>
  </w:style>
  <w:style w:type="paragraph" w:styleId="af">
    <w:name w:val="Normal (Web)"/>
    <w:basedOn w:val="a"/>
    <w:rsid w:val="00CA0BDB"/>
    <w:pPr>
      <w:spacing w:before="280" w:after="280"/>
      <w:jc w:val="left"/>
    </w:pPr>
  </w:style>
  <w:style w:type="paragraph" w:customStyle="1" w:styleId="19">
    <w:name w:val="Текст примечания1"/>
    <w:basedOn w:val="a"/>
    <w:rsid w:val="00CA0BDB"/>
    <w:rPr>
      <w:sz w:val="20"/>
      <w:szCs w:val="20"/>
    </w:rPr>
  </w:style>
  <w:style w:type="paragraph" w:styleId="af0">
    <w:name w:val="annotation subject"/>
    <w:basedOn w:val="19"/>
    <w:next w:val="19"/>
    <w:link w:val="af1"/>
    <w:rsid w:val="00CA0BDB"/>
    <w:rPr>
      <w:b/>
      <w:bCs/>
    </w:rPr>
  </w:style>
  <w:style w:type="paragraph" w:styleId="af2">
    <w:name w:val="Balloon Text"/>
    <w:basedOn w:val="a"/>
    <w:link w:val="af3"/>
    <w:rsid w:val="00CA0BDB"/>
    <w:rPr>
      <w:rFonts w:ascii="Tahoma" w:hAnsi="Tahoma"/>
      <w:sz w:val="16"/>
      <w:szCs w:val="16"/>
    </w:rPr>
  </w:style>
  <w:style w:type="paragraph" w:styleId="af4">
    <w:name w:val="footnote text"/>
    <w:aliases w:val="Знак8 Знак,Знак8,Знак6 Знак,Знак2,Основной текст1,Знак5,body text,body text Знак,body text Знак Знак,body text1,bt1,body text2,bt2,body text11,bt11,body text3,bt3,paragraph 2,paragraph 21,Body Text2,b,Body Text level 2,Зна"/>
    <w:basedOn w:val="a"/>
    <w:link w:val="af5"/>
    <w:rsid w:val="00CA0BDB"/>
    <w:rPr>
      <w:sz w:val="20"/>
      <w:szCs w:val="20"/>
    </w:rPr>
  </w:style>
  <w:style w:type="paragraph" w:customStyle="1" w:styleId="1a">
    <w:name w:val="Обычный1"/>
    <w:rsid w:val="00CA0BDB"/>
    <w:pPr>
      <w:widowControl w:val="0"/>
      <w:suppressAutoHyphens/>
      <w:jc w:val="both"/>
    </w:pPr>
    <w:rPr>
      <w:rFonts w:ascii="Arial" w:eastAsia="Arial" w:hAnsi="Arial"/>
      <w:spacing w:val="-5"/>
      <w:sz w:val="25"/>
      <w:lang w:eastAsia="ar-SA"/>
    </w:rPr>
  </w:style>
  <w:style w:type="paragraph" w:customStyle="1" w:styleId="af6">
    <w:name w:val="Знак"/>
    <w:basedOn w:val="a"/>
    <w:rsid w:val="00CA0BDB"/>
    <w:pPr>
      <w:spacing w:before="280" w:after="280"/>
      <w:jc w:val="left"/>
    </w:pPr>
    <w:rPr>
      <w:rFonts w:ascii="Tahoma" w:hAnsi="Tahoma"/>
      <w:sz w:val="20"/>
      <w:szCs w:val="20"/>
      <w:lang w:val="en-US"/>
    </w:rPr>
  </w:style>
  <w:style w:type="paragraph" w:customStyle="1" w:styleId="10">
    <w:name w:val="Маркированный список1"/>
    <w:basedOn w:val="a"/>
    <w:rsid w:val="00CA0BDB"/>
    <w:pPr>
      <w:numPr>
        <w:numId w:val="3"/>
      </w:numPr>
    </w:pPr>
  </w:style>
  <w:style w:type="paragraph" w:customStyle="1" w:styleId="af7">
    <w:name w:val="Знак Знак Знак"/>
    <w:basedOn w:val="a"/>
    <w:rsid w:val="00CA0BDB"/>
    <w:pPr>
      <w:spacing w:after="160" w:line="240" w:lineRule="exact"/>
      <w:jc w:val="left"/>
    </w:pPr>
    <w:rPr>
      <w:rFonts w:ascii="Verdana" w:hAnsi="Verdana"/>
      <w:sz w:val="20"/>
      <w:szCs w:val="20"/>
      <w:lang w:val="en-US"/>
    </w:rPr>
  </w:style>
  <w:style w:type="paragraph" w:customStyle="1" w:styleId="ConsNonformat">
    <w:name w:val="ConsNonformat"/>
    <w:rsid w:val="00CA0BDB"/>
    <w:pPr>
      <w:widowControl w:val="0"/>
      <w:suppressAutoHyphens/>
      <w:autoSpaceDE w:val="0"/>
    </w:pPr>
    <w:rPr>
      <w:rFonts w:ascii="Courier New" w:eastAsia="Arial" w:hAnsi="Courier New" w:cs="Courier New"/>
      <w:lang w:eastAsia="ar-SA"/>
    </w:rPr>
  </w:style>
  <w:style w:type="paragraph" w:customStyle="1" w:styleId="311">
    <w:name w:val="Основной текст с отступом 31"/>
    <w:basedOn w:val="a"/>
    <w:rsid w:val="00CA0BDB"/>
    <w:pPr>
      <w:spacing w:after="120"/>
      <w:ind w:left="283"/>
      <w:jc w:val="left"/>
    </w:pPr>
    <w:rPr>
      <w:sz w:val="16"/>
      <w:szCs w:val="16"/>
    </w:rPr>
  </w:style>
  <w:style w:type="paragraph" w:customStyle="1" w:styleId="af8">
    <w:name w:val="Знак"/>
    <w:basedOn w:val="a"/>
    <w:rsid w:val="00CA0BDB"/>
    <w:pPr>
      <w:spacing w:before="280" w:after="280"/>
      <w:jc w:val="left"/>
    </w:pPr>
    <w:rPr>
      <w:rFonts w:ascii="Tahoma" w:hAnsi="Tahoma"/>
      <w:sz w:val="20"/>
      <w:szCs w:val="20"/>
      <w:lang w:val="en-US"/>
    </w:rPr>
  </w:style>
  <w:style w:type="paragraph" w:customStyle="1" w:styleId="212">
    <w:name w:val="Знак21"/>
    <w:basedOn w:val="a"/>
    <w:rsid w:val="00CA0BDB"/>
    <w:pPr>
      <w:spacing w:after="160" w:line="240" w:lineRule="exact"/>
      <w:jc w:val="left"/>
    </w:pPr>
    <w:rPr>
      <w:rFonts w:ascii="Verdana" w:hAnsi="Verdana"/>
      <w:lang w:val="en-US"/>
    </w:rPr>
  </w:style>
  <w:style w:type="paragraph" w:styleId="af9">
    <w:name w:val="Body Text Indent"/>
    <w:basedOn w:val="a"/>
    <w:link w:val="afa"/>
    <w:rsid w:val="00CA0BDB"/>
    <w:pPr>
      <w:spacing w:after="120"/>
      <w:ind w:left="283"/>
      <w:jc w:val="left"/>
    </w:pPr>
  </w:style>
  <w:style w:type="paragraph" w:styleId="afb">
    <w:name w:val="header"/>
    <w:basedOn w:val="a"/>
    <w:link w:val="afc"/>
    <w:rsid w:val="00CA0BDB"/>
    <w:pPr>
      <w:tabs>
        <w:tab w:val="center" w:pos="4677"/>
        <w:tab w:val="right" w:pos="9355"/>
      </w:tabs>
    </w:pPr>
  </w:style>
  <w:style w:type="paragraph" w:customStyle="1" w:styleId="28">
    <w:name w:val="Знак Знак Знак2 Знак"/>
    <w:basedOn w:val="a"/>
    <w:rsid w:val="00CA0BDB"/>
    <w:pPr>
      <w:widowControl w:val="0"/>
      <w:spacing w:after="160" w:line="240" w:lineRule="exact"/>
      <w:jc w:val="right"/>
    </w:pPr>
    <w:rPr>
      <w:sz w:val="20"/>
      <w:szCs w:val="20"/>
      <w:lang w:val="en-GB"/>
    </w:rPr>
  </w:style>
  <w:style w:type="paragraph" w:customStyle="1" w:styleId="1b">
    <w:name w:val="Знак1"/>
    <w:basedOn w:val="a"/>
    <w:rsid w:val="00CA0BDB"/>
    <w:pPr>
      <w:tabs>
        <w:tab w:val="left" w:pos="432"/>
      </w:tabs>
      <w:spacing w:before="120" w:after="160"/>
      <w:ind w:left="432" w:hanging="432"/>
    </w:pPr>
    <w:rPr>
      <w:rFonts w:ascii="Arial" w:hAnsi="Arial"/>
      <w:b/>
      <w:bCs/>
      <w:caps/>
      <w:sz w:val="32"/>
      <w:szCs w:val="32"/>
      <w:lang w:val="en-US"/>
    </w:rPr>
  </w:style>
  <w:style w:type="paragraph" w:styleId="HTML">
    <w:name w:val="HTML Preformatted"/>
    <w:basedOn w:val="a"/>
    <w:link w:val="HTML0"/>
    <w:rsid w:val="00CA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rPr>
  </w:style>
  <w:style w:type="paragraph" w:customStyle="1" w:styleId="afd">
    <w:name w:val="Таблица шапка"/>
    <w:basedOn w:val="a"/>
    <w:rsid w:val="00CA0BDB"/>
    <w:pPr>
      <w:keepNext/>
      <w:spacing w:before="40" w:after="40"/>
      <w:ind w:left="57" w:right="57"/>
      <w:jc w:val="left"/>
    </w:pPr>
    <w:rPr>
      <w:sz w:val="18"/>
      <w:szCs w:val="18"/>
    </w:rPr>
  </w:style>
  <w:style w:type="paragraph" w:customStyle="1" w:styleId="Style1">
    <w:name w:val="Style 1"/>
    <w:rsid w:val="00CA0BDB"/>
    <w:pPr>
      <w:widowControl w:val="0"/>
      <w:suppressAutoHyphens/>
      <w:autoSpaceDE w:val="0"/>
    </w:pPr>
    <w:rPr>
      <w:rFonts w:eastAsia="Arial"/>
      <w:lang w:eastAsia="ar-SA"/>
    </w:rPr>
  </w:style>
  <w:style w:type="paragraph" w:customStyle="1" w:styleId="Style3">
    <w:name w:val="Style 3"/>
    <w:rsid w:val="00CA0BDB"/>
    <w:pPr>
      <w:widowControl w:val="0"/>
      <w:suppressAutoHyphens/>
      <w:autoSpaceDE w:val="0"/>
      <w:spacing w:line="264" w:lineRule="auto"/>
      <w:ind w:left="504"/>
    </w:pPr>
    <w:rPr>
      <w:rFonts w:ascii="Arial" w:eastAsia="Arial" w:hAnsi="Arial" w:cs="Arial"/>
      <w:lang w:eastAsia="ar-SA"/>
    </w:rPr>
  </w:style>
  <w:style w:type="paragraph" w:customStyle="1" w:styleId="Style2">
    <w:name w:val="Style 2"/>
    <w:qFormat/>
    <w:rsid w:val="00CA0BDB"/>
    <w:pPr>
      <w:widowControl w:val="0"/>
      <w:suppressAutoHyphens/>
      <w:autoSpaceDE w:val="0"/>
      <w:spacing w:line="264" w:lineRule="auto"/>
      <w:ind w:firstLine="504"/>
      <w:jc w:val="both"/>
    </w:pPr>
    <w:rPr>
      <w:rFonts w:ascii="Arial" w:eastAsia="Arial" w:hAnsi="Arial" w:cs="Arial"/>
      <w:lang w:eastAsia="ar-SA"/>
    </w:rPr>
  </w:style>
  <w:style w:type="paragraph" w:customStyle="1" w:styleId="afe">
    <w:name w:val="Прижатый влево"/>
    <w:basedOn w:val="a"/>
    <w:next w:val="a"/>
    <w:rsid w:val="00CA0BDB"/>
    <w:pPr>
      <w:autoSpaceDE w:val="0"/>
      <w:spacing w:after="0"/>
      <w:jc w:val="left"/>
    </w:pPr>
    <w:rPr>
      <w:rFonts w:ascii="Arial" w:hAnsi="Arial"/>
    </w:rPr>
  </w:style>
  <w:style w:type="paragraph" w:customStyle="1" w:styleId="Style7">
    <w:name w:val="Style7"/>
    <w:basedOn w:val="a"/>
    <w:qFormat/>
    <w:rsid w:val="00CA0BDB"/>
    <w:pPr>
      <w:widowControl w:val="0"/>
      <w:autoSpaceDE w:val="0"/>
      <w:spacing w:after="0" w:line="227" w:lineRule="exact"/>
      <w:ind w:firstLine="202"/>
    </w:pPr>
  </w:style>
  <w:style w:type="paragraph" w:customStyle="1" w:styleId="aff">
    <w:name w:val="Знак Знак Знак Знак"/>
    <w:basedOn w:val="a"/>
    <w:rsid w:val="00CA0BDB"/>
    <w:pPr>
      <w:spacing w:before="280" w:after="280"/>
      <w:jc w:val="left"/>
    </w:pPr>
    <w:rPr>
      <w:rFonts w:ascii="Tahoma" w:hAnsi="Tahoma"/>
      <w:sz w:val="20"/>
      <w:szCs w:val="20"/>
      <w:lang w:val="en-US"/>
    </w:rPr>
  </w:style>
  <w:style w:type="paragraph" w:customStyle="1" w:styleId="1c">
    <w:name w:val="Знак Знак Знак Знак Знак Знак Знак Знак Знак1 Знак Знак Знак Знак Знак Знак Знак Знак Знак Знак Знак Знак Знак"/>
    <w:basedOn w:val="a"/>
    <w:rsid w:val="00CA0BDB"/>
    <w:pPr>
      <w:spacing w:after="160" w:line="240" w:lineRule="exact"/>
      <w:jc w:val="left"/>
    </w:pPr>
    <w:rPr>
      <w:rFonts w:ascii="Verdana" w:hAnsi="Verdana" w:cs="Verdana"/>
      <w:sz w:val="20"/>
      <w:szCs w:val="20"/>
      <w:lang w:val="en-US"/>
    </w:rPr>
  </w:style>
  <w:style w:type="paragraph" w:styleId="aff0">
    <w:name w:val="Title"/>
    <w:basedOn w:val="a"/>
    <w:next w:val="aff1"/>
    <w:link w:val="aff2"/>
    <w:qFormat/>
    <w:rsid w:val="00CA0BDB"/>
    <w:pPr>
      <w:spacing w:before="240"/>
      <w:jc w:val="center"/>
    </w:pPr>
    <w:rPr>
      <w:rFonts w:ascii="Arial" w:hAnsi="Arial"/>
      <w:b/>
      <w:kern w:val="1"/>
      <w:sz w:val="32"/>
      <w:szCs w:val="20"/>
    </w:rPr>
  </w:style>
  <w:style w:type="paragraph" w:styleId="aff1">
    <w:name w:val="Subtitle"/>
    <w:basedOn w:val="a9"/>
    <w:next w:val="aa"/>
    <w:link w:val="aff3"/>
    <w:qFormat/>
    <w:rsid w:val="00CA0BDB"/>
    <w:pPr>
      <w:jc w:val="center"/>
    </w:pPr>
    <w:rPr>
      <w:rFonts w:cs="Times New Roman"/>
      <w:i/>
      <w:iCs/>
    </w:rPr>
  </w:style>
  <w:style w:type="paragraph" w:customStyle="1" w:styleId="52">
    <w:name w:val="Знак5 Знак Знак Знак Знак Знак Знак Знак Знак Знак Знак Знак"/>
    <w:basedOn w:val="a"/>
    <w:rsid w:val="00CA0BDB"/>
    <w:pPr>
      <w:spacing w:before="280" w:after="280"/>
      <w:jc w:val="left"/>
    </w:pPr>
    <w:rPr>
      <w:rFonts w:ascii="Tahoma" w:hAnsi="Tahoma"/>
      <w:sz w:val="20"/>
      <w:szCs w:val="20"/>
      <w:lang w:val="en-US"/>
    </w:rPr>
  </w:style>
  <w:style w:type="paragraph" w:customStyle="1" w:styleId="1d">
    <w:name w:val="Знак1 Знак Знак Знак"/>
    <w:basedOn w:val="a"/>
    <w:rsid w:val="00CA0BDB"/>
    <w:pPr>
      <w:spacing w:after="160" w:line="240" w:lineRule="exact"/>
      <w:jc w:val="left"/>
    </w:pPr>
    <w:rPr>
      <w:rFonts w:ascii="Verdana" w:hAnsi="Verdana"/>
      <w:lang w:val="en-US"/>
    </w:rPr>
  </w:style>
  <w:style w:type="paragraph" w:customStyle="1" w:styleId="aff4">
    <w:name w:val="Пункт"/>
    <w:basedOn w:val="a"/>
    <w:rsid w:val="00CA0BDB"/>
    <w:pPr>
      <w:tabs>
        <w:tab w:val="left" w:pos="1980"/>
      </w:tabs>
      <w:spacing w:after="0"/>
      <w:ind w:left="1404" w:hanging="504"/>
    </w:pPr>
    <w:rPr>
      <w:szCs w:val="28"/>
    </w:rPr>
  </w:style>
  <w:style w:type="paragraph" w:customStyle="1" w:styleId="1e">
    <w:name w:val="Текст1"/>
    <w:basedOn w:val="a"/>
    <w:rsid w:val="00CA0BDB"/>
    <w:pPr>
      <w:spacing w:after="0"/>
      <w:jc w:val="left"/>
    </w:pPr>
    <w:rPr>
      <w:rFonts w:ascii="Courier New" w:hAnsi="Courier New"/>
      <w:sz w:val="20"/>
      <w:szCs w:val="20"/>
    </w:rPr>
  </w:style>
  <w:style w:type="paragraph" w:customStyle="1" w:styleId="aff5">
    <w:name w:val="Стиль"/>
    <w:rsid w:val="00CA0BDB"/>
    <w:pPr>
      <w:widowControl w:val="0"/>
      <w:suppressAutoHyphens/>
      <w:autoSpaceDE w:val="0"/>
    </w:pPr>
    <w:rPr>
      <w:rFonts w:eastAsia="Arial"/>
      <w:sz w:val="24"/>
      <w:szCs w:val="24"/>
      <w:lang w:eastAsia="ar-SA"/>
    </w:rPr>
  </w:style>
  <w:style w:type="paragraph" w:customStyle="1" w:styleId="213">
    <w:name w:val="Основной текст 21"/>
    <w:basedOn w:val="a"/>
    <w:rsid w:val="00CA0BDB"/>
    <w:pPr>
      <w:keepNext/>
      <w:spacing w:after="120" w:line="480" w:lineRule="auto"/>
      <w:jc w:val="left"/>
    </w:pPr>
    <w:rPr>
      <w:sz w:val="20"/>
      <w:szCs w:val="20"/>
    </w:rPr>
  </w:style>
  <w:style w:type="paragraph" w:customStyle="1" w:styleId="Preformat">
    <w:name w:val="Preformat"/>
    <w:rsid w:val="00CA0BDB"/>
    <w:pPr>
      <w:widowControl w:val="0"/>
      <w:suppressAutoHyphens/>
    </w:pPr>
    <w:rPr>
      <w:rFonts w:ascii="Courier New" w:eastAsia="Arial" w:hAnsi="Courier New"/>
      <w:lang w:eastAsia="ar-SA"/>
    </w:rPr>
  </w:style>
  <w:style w:type="paragraph" w:customStyle="1" w:styleId="aff6">
    <w:name w:val="Содержимое врезки"/>
    <w:basedOn w:val="aa"/>
    <w:rsid w:val="00CA0BDB"/>
  </w:style>
  <w:style w:type="paragraph" w:customStyle="1" w:styleId="aff7">
    <w:name w:val="Содержимое таблицы"/>
    <w:basedOn w:val="a"/>
    <w:rsid w:val="00CA0BDB"/>
    <w:pPr>
      <w:suppressLineNumbers/>
    </w:pPr>
  </w:style>
  <w:style w:type="paragraph" w:customStyle="1" w:styleId="aff8">
    <w:name w:val="Заголовок таблицы"/>
    <w:basedOn w:val="aff7"/>
    <w:rsid w:val="00CA0BDB"/>
    <w:pPr>
      <w:jc w:val="center"/>
    </w:pPr>
    <w:rPr>
      <w:b/>
      <w:bCs/>
    </w:rPr>
  </w:style>
  <w:style w:type="paragraph" w:customStyle="1" w:styleId="ConsPlusCell">
    <w:name w:val="ConsPlusCell"/>
    <w:rsid w:val="00CA0BDB"/>
    <w:pPr>
      <w:suppressAutoHyphens/>
      <w:autoSpaceDE w:val="0"/>
    </w:pPr>
    <w:rPr>
      <w:rFonts w:ascii="Arial" w:eastAsia="Arial" w:hAnsi="Arial" w:cs="Arial"/>
      <w:lang w:eastAsia="ar-SA"/>
    </w:rPr>
  </w:style>
  <w:style w:type="paragraph" w:customStyle="1" w:styleId="111">
    <w:name w:val="заголовок 11"/>
    <w:basedOn w:val="a"/>
    <w:next w:val="a"/>
    <w:rsid w:val="00CA0BDB"/>
    <w:pPr>
      <w:keepNext/>
      <w:jc w:val="center"/>
    </w:pPr>
    <w:rPr>
      <w:szCs w:val="20"/>
    </w:rPr>
  </w:style>
  <w:style w:type="paragraph" w:customStyle="1" w:styleId="WW-31">
    <w:name w:val="WW-Основной текст 31"/>
    <w:basedOn w:val="a"/>
    <w:rsid w:val="00CA0BDB"/>
    <w:pPr>
      <w:overflowPunct w:val="0"/>
      <w:autoSpaceDE w:val="0"/>
      <w:textAlignment w:val="baseline"/>
    </w:pPr>
    <w:rPr>
      <w:sz w:val="28"/>
      <w:szCs w:val="20"/>
    </w:rPr>
  </w:style>
  <w:style w:type="paragraph" w:customStyle="1" w:styleId="320">
    <w:name w:val="Основной текст 32"/>
    <w:basedOn w:val="a"/>
    <w:rsid w:val="00CA0BDB"/>
    <w:pPr>
      <w:widowControl w:val="0"/>
    </w:pPr>
    <w:rPr>
      <w:rFonts w:ascii="Arial" w:eastAsia="Lucida Sans Unicode" w:hAnsi="Arial"/>
      <w:sz w:val="28"/>
      <w:szCs w:val="20"/>
    </w:rPr>
  </w:style>
  <w:style w:type="paragraph" w:styleId="aff9">
    <w:name w:val="No Spacing"/>
    <w:uiPriority w:val="1"/>
    <w:qFormat/>
    <w:rsid w:val="00CA0BDB"/>
    <w:pPr>
      <w:widowControl w:val="0"/>
      <w:suppressAutoHyphens/>
    </w:pPr>
    <w:rPr>
      <w:rFonts w:ascii="Arial" w:eastAsia="Lucida Sans Unicode" w:hAnsi="Arial"/>
      <w:sz w:val="24"/>
      <w:szCs w:val="24"/>
      <w:lang w:eastAsia="ar-SA"/>
    </w:rPr>
  </w:style>
  <w:style w:type="paragraph" w:customStyle="1" w:styleId="affa">
    <w:name w:val="МОЕ"/>
    <w:basedOn w:val="a"/>
    <w:rsid w:val="00CA0BDB"/>
    <w:pPr>
      <w:suppressAutoHyphens w:val="0"/>
      <w:spacing w:after="0"/>
      <w:ind w:firstLine="709"/>
    </w:pPr>
    <w:rPr>
      <w:spacing w:val="10"/>
      <w:sz w:val="28"/>
      <w:szCs w:val="28"/>
    </w:rPr>
  </w:style>
  <w:style w:type="paragraph" w:customStyle="1" w:styleId="affb">
    <w:name w:val="Таблицы (моноширинный)"/>
    <w:basedOn w:val="a"/>
    <w:next w:val="a"/>
    <w:uiPriority w:val="99"/>
    <w:rsid w:val="00CA0BDB"/>
    <w:pPr>
      <w:suppressAutoHyphens w:val="0"/>
      <w:autoSpaceDE w:val="0"/>
      <w:autoSpaceDN w:val="0"/>
      <w:adjustRightInd w:val="0"/>
      <w:spacing w:after="0"/>
    </w:pPr>
    <w:rPr>
      <w:rFonts w:ascii="Courier New" w:hAnsi="Courier New" w:cs="Courier New"/>
      <w:sz w:val="20"/>
      <w:szCs w:val="20"/>
      <w:lang w:eastAsia="ru-RU"/>
    </w:rPr>
  </w:style>
  <w:style w:type="character" w:customStyle="1" w:styleId="iceouttxt4">
    <w:name w:val="iceouttxt4"/>
    <w:basedOn w:val="a0"/>
    <w:rsid w:val="00CA0BDB"/>
  </w:style>
  <w:style w:type="character" w:customStyle="1" w:styleId="110">
    <w:name w:val="Заголовок 1 Знак1"/>
    <w:aliases w:val="Раздел Договора Знак,H1 Знак,&quot;Алмаз&quot; Знак"/>
    <w:link w:val="1"/>
    <w:locked/>
    <w:rsid w:val="00CA0BDB"/>
    <w:rPr>
      <w:b/>
      <w:bCs/>
      <w:kern w:val="1"/>
      <w:sz w:val="36"/>
      <w:szCs w:val="36"/>
      <w:lang w:eastAsia="ar-SA"/>
    </w:rPr>
  </w:style>
  <w:style w:type="paragraph" w:customStyle="1" w:styleId="1f">
    <w:name w:val="Абзац списка1"/>
    <w:basedOn w:val="a"/>
    <w:rsid w:val="00CA0BDB"/>
    <w:pPr>
      <w:suppressAutoHyphens w:val="0"/>
      <w:ind w:left="720"/>
      <w:contextualSpacing/>
    </w:pPr>
    <w:rPr>
      <w:lang w:eastAsia="ru-RU"/>
    </w:rPr>
  </w:style>
  <w:style w:type="character" w:customStyle="1" w:styleId="FontStyle14">
    <w:name w:val="Font Style14"/>
    <w:rsid w:val="00CA0BDB"/>
    <w:rPr>
      <w:rFonts w:ascii="Times New Roman" w:hAnsi="Times New Roman"/>
      <w:sz w:val="20"/>
    </w:rPr>
  </w:style>
  <w:style w:type="paragraph" w:customStyle="1" w:styleId="ConsPlusNonformat">
    <w:name w:val="ConsPlusNonformat"/>
    <w:rsid w:val="00CA0BDB"/>
    <w:pPr>
      <w:widowControl w:val="0"/>
      <w:autoSpaceDE w:val="0"/>
      <w:autoSpaceDN w:val="0"/>
      <w:adjustRightInd w:val="0"/>
    </w:pPr>
    <w:rPr>
      <w:rFonts w:ascii="Courier New" w:hAnsi="Courier New" w:cs="Courier New"/>
    </w:rPr>
  </w:style>
  <w:style w:type="paragraph" w:customStyle="1" w:styleId="affc">
    <w:name w:val="Текст в заданном формате"/>
    <w:basedOn w:val="a"/>
    <w:rsid w:val="00CA0BDB"/>
    <w:pPr>
      <w:spacing w:after="0"/>
      <w:jc w:val="left"/>
    </w:pPr>
    <w:rPr>
      <w:kern w:val="1"/>
      <w:sz w:val="20"/>
      <w:szCs w:val="20"/>
    </w:rPr>
  </w:style>
  <w:style w:type="character" w:styleId="affd">
    <w:name w:val="endnote reference"/>
    <w:rsid w:val="00CA0BDB"/>
    <w:rPr>
      <w:vertAlign w:val="superscript"/>
    </w:rPr>
  </w:style>
  <w:style w:type="character" w:customStyle="1" w:styleId="afa">
    <w:name w:val="Основной текст с отступом Знак"/>
    <w:link w:val="af9"/>
    <w:locked/>
    <w:rsid w:val="00CA0BDB"/>
    <w:rPr>
      <w:sz w:val="24"/>
      <w:szCs w:val="24"/>
      <w:lang w:eastAsia="ar-SA"/>
    </w:rPr>
  </w:style>
  <w:style w:type="character" w:customStyle="1" w:styleId="31">
    <w:name w:val="Заголовок 3 Знак"/>
    <w:link w:val="30"/>
    <w:rsid w:val="00CA0BDB"/>
    <w:rPr>
      <w:rFonts w:ascii="Arial" w:hAnsi="Arial"/>
      <w:b/>
      <w:bCs/>
      <w:sz w:val="24"/>
      <w:szCs w:val="24"/>
      <w:lang w:eastAsia="ar-SA"/>
    </w:rPr>
  </w:style>
  <w:style w:type="character" w:customStyle="1" w:styleId="paymentdetailsofferitemtext">
    <w:name w:val="paymentdetailsofferitemtext"/>
    <w:basedOn w:val="a0"/>
    <w:rsid w:val="00CA0BDB"/>
  </w:style>
  <w:style w:type="character" w:customStyle="1" w:styleId="ae">
    <w:name w:val="Нижний колонтитул Знак"/>
    <w:link w:val="ad"/>
    <w:rsid w:val="00CA0BDB"/>
    <w:rPr>
      <w:sz w:val="24"/>
      <w:szCs w:val="24"/>
      <w:lang w:eastAsia="ar-SA"/>
    </w:rPr>
  </w:style>
  <w:style w:type="table" w:styleId="affe">
    <w:name w:val="Table Grid"/>
    <w:basedOn w:val="a1"/>
    <w:uiPriority w:val="59"/>
    <w:rsid w:val="00CA0B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List Paragraph"/>
    <w:basedOn w:val="a"/>
    <w:link w:val="afff0"/>
    <w:uiPriority w:val="34"/>
    <w:qFormat/>
    <w:rsid w:val="00CA0BDB"/>
    <w:pPr>
      <w:suppressAutoHyphens w:val="0"/>
      <w:spacing w:after="200" w:line="276" w:lineRule="auto"/>
      <w:ind w:left="720"/>
      <w:contextualSpacing/>
      <w:jc w:val="left"/>
    </w:pPr>
    <w:rPr>
      <w:rFonts w:ascii="Calibri" w:eastAsia="Calibri" w:hAnsi="Calibri"/>
      <w:sz w:val="22"/>
      <w:szCs w:val="22"/>
      <w:lang w:eastAsia="en-US"/>
    </w:rPr>
  </w:style>
  <w:style w:type="character" w:styleId="afff1">
    <w:name w:val="footnote reference"/>
    <w:aliases w:val="Ссылка на сноску 45"/>
    <w:rsid w:val="00CA0BDB"/>
    <w:rPr>
      <w:vertAlign w:val="superscript"/>
    </w:rPr>
  </w:style>
  <w:style w:type="character" w:customStyle="1" w:styleId="ConsPlusNormal0">
    <w:name w:val="ConsPlusNormal Знак"/>
    <w:link w:val="ConsPlusNormal"/>
    <w:locked/>
    <w:rsid w:val="00CA0BDB"/>
    <w:rPr>
      <w:rFonts w:ascii="Arial" w:eastAsia="Arial" w:hAnsi="Arial" w:cs="Arial"/>
      <w:lang w:eastAsia="ar-SA" w:bidi="ar-SA"/>
    </w:rPr>
  </w:style>
  <w:style w:type="character" w:customStyle="1" w:styleId="af5">
    <w:name w:val="Текст сноски Знак"/>
    <w:aliases w:val="Знак8 Знак Знак,Знак8 Знак1,Знак6 Знак Знак,Знак2 Знак,Основной текст1 Знак,Знак5 Знак,body text Знак1,body text Знак Знак1,body text Знак Знак Знак,body text1 Знак,bt1 Знак,body text2 Знак,bt2 Знак,body text11 Знак,bt11 Знак,bt3 Знак"/>
    <w:link w:val="af4"/>
    <w:locked/>
    <w:rsid w:val="00CA0BDB"/>
    <w:rPr>
      <w:lang w:eastAsia="ar-SA"/>
    </w:rPr>
  </w:style>
  <w:style w:type="character" w:styleId="afff2">
    <w:name w:val="Emphasis"/>
    <w:qFormat/>
    <w:rsid w:val="00CA0BDB"/>
    <w:rPr>
      <w:i/>
      <w:iCs/>
    </w:rPr>
  </w:style>
  <w:style w:type="character" w:customStyle="1" w:styleId="ab">
    <w:name w:val="Основной текст Знак"/>
    <w:link w:val="aa"/>
    <w:rsid w:val="002126DC"/>
    <w:rPr>
      <w:sz w:val="24"/>
      <w:szCs w:val="24"/>
      <w:lang w:eastAsia="ar-SA"/>
    </w:rPr>
  </w:style>
  <w:style w:type="character" w:customStyle="1" w:styleId="afff0">
    <w:name w:val="Абзац списка Знак"/>
    <w:link w:val="afff"/>
    <w:locked/>
    <w:rsid w:val="002126DC"/>
    <w:rPr>
      <w:rFonts w:ascii="Calibri" w:eastAsia="Calibri" w:hAnsi="Calibri"/>
      <w:sz w:val="22"/>
      <w:szCs w:val="22"/>
      <w:lang w:eastAsia="en-US"/>
    </w:rPr>
  </w:style>
  <w:style w:type="character" w:customStyle="1" w:styleId="apple-converted-space">
    <w:name w:val="apple-converted-space"/>
    <w:rsid w:val="002126DC"/>
  </w:style>
  <w:style w:type="character" w:customStyle="1" w:styleId="80">
    <w:name w:val="Заголовок 8 Знак"/>
    <w:link w:val="8"/>
    <w:rsid w:val="00F81EA8"/>
    <w:rPr>
      <w:i/>
      <w:iCs/>
      <w:sz w:val="24"/>
      <w:szCs w:val="24"/>
      <w:lang w:eastAsia="ar-SA"/>
    </w:rPr>
  </w:style>
  <w:style w:type="character" w:customStyle="1" w:styleId="22">
    <w:name w:val="Заголовок 2 Знак"/>
    <w:link w:val="20"/>
    <w:rsid w:val="00EF5B7C"/>
    <w:rPr>
      <w:b/>
      <w:bCs/>
      <w:sz w:val="30"/>
      <w:szCs w:val="30"/>
      <w:lang w:eastAsia="ar-SA"/>
    </w:rPr>
  </w:style>
  <w:style w:type="character" w:customStyle="1" w:styleId="40">
    <w:name w:val="Заголовок 4 Знак"/>
    <w:link w:val="4"/>
    <w:rsid w:val="00EF5B7C"/>
    <w:rPr>
      <w:rFonts w:ascii="Arial" w:hAnsi="Arial" w:cs="Arial"/>
      <w:sz w:val="24"/>
      <w:szCs w:val="24"/>
      <w:lang w:eastAsia="ar-SA"/>
    </w:rPr>
  </w:style>
  <w:style w:type="character" w:customStyle="1" w:styleId="60">
    <w:name w:val="Заголовок 6 Знак"/>
    <w:link w:val="6"/>
    <w:rsid w:val="00EF5B7C"/>
    <w:rPr>
      <w:i/>
      <w:sz w:val="22"/>
      <w:lang w:eastAsia="ar-SA"/>
    </w:rPr>
  </w:style>
  <w:style w:type="numbering" w:customStyle="1" w:styleId="1f0">
    <w:name w:val="Нет списка1"/>
    <w:next w:val="a2"/>
    <w:uiPriority w:val="99"/>
    <w:semiHidden/>
    <w:rsid w:val="00EF5B7C"/>
  </w:style>
  <w:style w:type="paragraph" w:styleId="afff3">
    <w:name w:val="annotation text"/>
    <w:basedOn w:val="a"/>
    <w:link w:val="afff4"/>
    <w:uiPriority w:val="99"/>
    <w:unhideWhenUsed/>
    <w:rsid w:val="00EF5B7C"/>
    <w:pPr>
      <w:suppressAutoHyphens w:val="0"/>
      <w:spacing w:after="200"/>
      <w:jc w:val="left"/>
    </w:pPr>
    <w:rPr>
      <w:rFonts w:ascii="Calibri" w:eastAsia="Calibri" w:hAnsi="Calibri"/>
      <w:sz w:val="20"/>
      <w:szCs w:val="20"/>
      <w:lang w:eastAsia="en-US"/>
    </w:rPr>
  </w:style>
  <w:style w:type="character" w:customStyle="1" w:styleId="afff4">
    <w:name w:val="Текст примечания Знак"/>
    <w:link w:val="afff3"/>
    <w:uiPriority w:val="99"/>
    <w:rsid w:val="00EF5B7C"/>
    <w:rPr>
      <w:rFonts w:ascii="Calibri" w:eastAsia="Calibri" w:hAnsi="Calibri"/>
      <w:lang w:eastAsia="en-US"/>
    </w:rPr>
  </w:style>
  <w:style w:type="character" w:customStyle="1" w:styleId="af1">
    <w:name w:val="Тема примечания Знак"/>
    <w:link w:val="af0"/>
    <w:rsid w:val="00EF5B7C"/>
    <w:rPr>
      <w:b/>
      <w:bCs/>
      <w:lang w:eastAsia="ar-SA"/>
    </w:rPr>
  </w:style>
  <w:style w:type="character" w:customStyle="1" w:styleId="af3">
    <w:name w:val="Текст выноски Знак"/>
    <w:link w:val="af2"/>
    <w:rsid w:val="00EF5B7C"/>
    <w:rPr>
      <w:rFonts w:ascii="Tahoma" w:hAnsi="Tahoma" w:cs="Tahoma"/>
      <w:sz w:val="16"/>
      <w:szCs w:val="16"/>
      <w:lang w:eastAsia="ar-SA"/>
    </w:rPr>
  </w:style>
  <w:style w:type="paragraph" w:customStyle="1" w:styleId="1f1">
    <w:name w:val="Обычный1"/>
    <w:rsid w:val="00EF5B7C"/>
    <w:pPr>
      <w:widowControl w:val="0"/>
      <w:suppressAutoHyphens/>
      <w:jc w:val="both"/>
    </w:pPr>
    <w:rPr>
      <w:rFonts w:ascii="Arial" w:eastAsia="Arial" w:hAnsi="Arial"/>
      <w:spacing w:val="-5"/>
      <w:sz w:val="25"/>
      <w:lang w:eastAsia="ar-SA"/>
    </w:rPr>
  </w:style>
  <w:style w:type="paragraph" w:customStyle="1" w:styleId="afff5">
    <w:name w:val="Знак Знак Знак"/>
    <w:basedOn w:val="a"/>
    <w:rsid w:val="00EF5B7C"/>
    <w:pPr>
      <w:spacing w:after="160" w:line="240" w:lineRule="exact"/>
      <w:jc w:val="left"/>
    </w:pPr>
    <w:rPr>
      <w:rFonts w:ascii="Verdana" w:hAnsi="Verdana"/>
      <w:sz w:val="20"/>
      <w:szCs w:val="20"/>
      <w:lang w:val="en-US"/>
    </w:rPr>
  </w:style>
  <w:style w:type="paragraph" w:customStyle="1" w:styleId="214">
    <w:name w:val="Знак21"/>
    <w:basedOn w:val="a"/>
    <w:rsid w:val="00EF5B7C"/>
    <w:pPr>
      <w:spacing w:after="160" w:line="240" w:lineRule="exact"/>
      <w:jc w:val="left"/>
    </w:pPr>
    <w:rPr>
      <w:rFonts w:ascii="Verdana" w:hAnsi="Verdana"/>
      <w:lang w:val="en-US"/>
    </w:rPr>
  </w:style>
  <w:style w:type="character" w:customStyle="1" w:styleId="afc">
    <w:name w:val="Верхний колонтитул Знак"/>
    <w:link w:val="afb"/>
    <w:rsid w:val="00EF5B7C"/>
    <w:rPr>
      <w:sz w:val="24"/>
      <w:szCs w:val="24"/>
      <w:lang w:eastAsia="ar-SA"/>
    </w:rPr>
  </w:style>
  <w:style w:type="paragraph" w:customStyle="1" w:styleId="1f2">
    <w:name w:val="Знак1"/>
    <w:basedOn w:val="a"/>
    <w:rsid w:val="00EF5B7C"/>
    <w:pPr>
      <w:tabs>
        <w:tab w:val="left" w:pos="432"/>
      </w:tabs>
      <w:spacing w:before="120" w:after="160"/>
      <w:ind w:left="432" w:hanging="432"/>
    </w:pPr>
    <w:rPr>
      <w:rFonts w:ascii="Arial" w:hAnsi="Arial"/>
      <w:b/>
      <w:bCs/>
      <w:caps/>
      <w:sz w:val="32"/>
      <w:szCs w:val="32"/>
      <w:lang w:val="en-US"/>
    </w:rPr>
  </w:style>
  <w:style w:type="character" w:customStyle="1" w:styleId="HTML0">
    <w:name w:val="Стандартный HTML Знак"/>
    <w:link w:val="HTML"/>
    <w:rsid w:val="00EF5B7C"/>
    <w:rPr>
      <w:rFonts w:ascii="Courier New" w:hAnsi="Courier New" w:cs="Courier New"/>
      <w:lang w:eastAsia="ar-SA"/>
    </w:rPr>
  </w:style>
  <w:style w:type="paragraph" w:customStyle="1" w:styleId="afff6">
    <w:name w:val="Знак Знак Знак Знак"/>
    <w:basedOn w:val="a"/>
    <w:rsid w:val="00EF5B7C"/>
    <w:pPr>
      <w:spacing w:before="280" w:after="280"/>
      <w:jc w:val="left"/>
    </w:pPr>
    <w:rPr>
      <w:rFonts w:ascii="Tahoma" w:hAnsi="Tahoma"/>
      <w:sz w:val="20"/>
      <w:szCs w:val="20"/>
      <w:lang w:val="en-US"/>
    </w:rPr>
  </w:style>
  <w:style w:type="paragraph" w:customStyle="1" w:styleId="1f3">
    <w:name w:val="Знак Знак Знак Знак Знак Знак Знак Знак Знак1 Знак Знак Знак Знак Знак Знак Знак Знак Знак Знак Знак Знак Знак"/>
    <w:basedOn w:val="a"/>
    <w:rsid w:val="00EF5B7C"/>
    <w:pPr>
      <w:spacing w:after="160" w:line="240" w:lineRule="exact"/>
      <w:jc w:val="left"/>
    </w:pPr>
    <w:rPr>
      <w:rFonts w:ascii="Verdana" w:hAnsi="Verdana" w:cs="Verdana"/>
      <w:sz w:val="20"/>
      <w:szCs w:val="20"/>
      <w:lang w:val="en-US"/>
    </w:rPr>
  </w:style>
  <w:style w:type="character" w:customStyle="1" w:styleId="aff2">
    <w:name w:val="Название Знак"/>
    <w:link w:val="aff0"/>
    <w:rsid w:val="00EF5B7C"/>
    <w:rPr>
      <w:rFonts w:ascii="Arial" w:hAnsi="Arial"/>
      <w:b/>
      <w:kern w:val="1"/>
      <w:sz w:val="32"/>
      <w:lang w:eastAsia="ar-SA"/>
    </w:rPr>
  </w:style>
  <w:style w:type="character" w:customStyle="1" w:styleId="aff3">
    <w:name w:val="Подзаголовок Знак"/>
    <w:link w:val="aff1"/>
    <w:rsid w:val="00EF5B7C"/>
    <w:rPr>
      <w:rFonts w:ascii="Arial" w:eastAsia="Arial Unicode MS" w:hAnsi="Arial" w:cs="Mangal"/>
      <w:i/>
      <w:iCs/>
      <w:sz w:val="28"/>
      <w:szCs w:val="28"/>
      <w:lang w:eastAsia="ar-SA"/>
    </w:rPr>
  </w:style>
  <w:style w:type="paragraph" w:customStyle="1" w:styleId="53">
    <w:name w:val="Знак5 Знак Знак Знак Знак Знак Знак Знак Знак Знак Знак Знак"/>
    <w:basedOn w:val="a"/>
    <w:rsid w:val="00EF5B7C"/>
    <w:pPr>
      <w:spacing w:before="280" w:after="280"/>
      <w:jc w:val="left"/>
    </w:pPr>
    <w:rPr>
      <w:rFonts w:ascii="Tahoma" w:hAnsi="Tahoma"/>
      <w:sz w:val="20"/>
      <w:szCs w:val="20"/>
      <w:lang w:val="en-US"/>
    </w:rPr>
  </w:style>
  <w:style w:type="paragraph" w:customStyle="1" w:styleId="1f4">
    <w:name w:val="Знак1 Знак Знак Знак"/>
    <w:basedOn w:val="a"/>
    <w:rsid w:val="00EF5B7C"/>
    <w:pPr>
      <w:spacing w:after="160" w:line="240" w:lineRule="exact"/>
      <w:jc w:val="left"/>
    </w:pPr>
    <w:rPr>
      <w:rFonts w:ascii="Verdana" w:hAnsi="Verdana"/>
      <w:lang w:val="en-US"/>
    </w:rPr>
  </w:style>
  <w:style w:type="paragraph" w:customStyle="1" w:styleId="321">
    <w:name w:val="Основной текст 32"/>
    <w:basedOn w:val="a"/>
    <w:rsid w:val="00EF5B7C"/>
    <w:pPr>
      <w:widowControl w:val="0"/>
    </w:pPr>
    <w:rPr>
      <w:rFonts w:ascii="Arial" w:eastAsia="Lucida Sans Unicode" w:hAnsi="Arial"/>
      <w:sz w:val="28"/>
      <w:szCs w:val="20"/>
    </w:rPr>
  </w:style>
  <w:style w:type="paragraph" w:customStyle="1" w:styleId="1f5">
    <w:name w:val="Абзац списка1"/>
    <w:basedOn w:val="a"/>
    <w:uiPriority w:val="99"/>
    <w:qFormat/>
    <w:rsid w:val="00EF5B7C"/>
    <w:pPr>
      <w:suppressAutoHyphens w:val="0"/>
      <w:ind w:left="720"/>
      <w:contextualSpacing/>
    </w:pPr>
    <w:rPr>
      <w:lang w:eastAsia="ru-RU"/>
    </w:rPr>
  </w:style>
  <w:style w:type="paragraph" w:styleId="81">
    <w:name w:val="toc 8"/>
    <w:basedOn w:val="a"/>
    <w:next w:val="a"/>
    <w:autoRedefine/>
    <w:rsid w:val="00F242BB"/>
    <w:pPr>
      <w:ind w:left="1680"/>
    </w:pPr>
    <w:rPr>
      <w:b/>
    </w:rPr>
  </w:style>
  <w:style w:type="character" w:customStyle="1" w:styleId="44">
    <w:name w:val="Основной текст (4)_"/>
    <w:link w:val="45"/>
    <w:rsid w:val="00230B41"/>
    <w:rPr>
      <w:rFonts w:ascii="Arial" w:eastAsia="Arial" w:hAnsi="Arial" w:cs="Arial"/>
      <w:sz w:val="18"/>
      <w:szCs w:val="18"/>
      <w:shd w:val="clear" w:color="auto" w:fill="FFFFFF"/>
    </w:rPr>
  </w:style>
  <w:style w:type="paragraph" w:customStyle="1" w:styleId="45">
    <w:name w:val="Основной текст (4)"/>
    <w:basedOn w:val="a"/>
    <w:link w:val="44"/>
    <w:rsid w:val="00230B41"/>
    <w:pPr>
      <w:shd w:val="clear" w:color="auto" w:fill="FFFFFF"/>
      <w:suppressAutoHyphens w:val="0"/>
      <w:spacing w:before="180" w:line="240" w:lineRule="exact"/>
      <w:jc w:val="left"/>
    </w:pPr>
    <w:rPr>
      <w:rFonts w:ascii="Arial" w:eastAsia="Arial" w:hAnsi="Arial"/>
      <w:sz w:val="18"/>
      <w:szCs w:val="18"/>
    </w:rPr>
  </w:style>
  <w:style w:type="character" w:customStyle="1" w:styleId="footercopy1">
    <w:name w:val="footercopy1"/>
    <w:rsid w:val="00230B41"/>
    <w:rPr>
      <w:rFonts w:ascii="ProximaNova" w:hAnsi="ProximaNova" w:hint="default"/>
      <w:color w:val="FBFBFE"/>
      <w:sz w:val="18"/>
      <w:szCs w:val="18"/>
    </w:rPr>
  </w:style>
  <w:style w:type="paragraph" w:customStyle="1" w:styleId="afff7">
    <w:name w:val="Правый заголовок"/>
    <w:basedOn w:val="a"/>
    <w:rsid w:val="00230B41"/>
    <w:pPr>
      <w:suppressAutoHyphens w:val="0"/>
      <w:spacing w:after="0"/>
      <w:ind w:firstLine="5103"/>
      <w:jc w:val="left"/>
    </w:pPr>
    <w:rPr>
      <w:sz w:val="28"/>
      <w:lang w:eastAsia="ru-RU"/>
    </w:rPr>
  </w:style>
  <w:style w:type="paragraph" w:customStyle="1" w:styleId="afff8">
    <w:name w:val="основной"/>
    <w:basedOn w:val="a"/>
    <w:rsid w:val="00230B41"/>
    <w:pPr>
      <w:suppressAutoHyphens w:val="0"/>
      <w:spacing w:after="0"/>
      <w:ind w:firstLine="709"/>
      <w:jc w:val="left"/>
    </w:pPr>
    <w:rPr>
      <w:sz w:val="28"/>
      <w:lang w:eastAsia="ru-RU"/>
    </w:rPr>
  </w:style>
  <w:style w:type="paragraph" w:styleId="29">
    <w:name w:val="Body Text 2"/>
    <w:basedOn w:val="a"/>
    <w:link w:val="2a"/>
    <w:rsid w:val="00230B41"/>
    <w:pPr>
      <w:framePr w:hSpace="180" w:wrap="around" w:vAnchor="text" w:hAnchor="text" w:y="1"/>
      <w:suppressAutoHyphens w:val="0"/>
      <w:spacing w:after="0"/>
      <w:jc w:val="center"/>
    </w:pPr>
    <w:rPr>
      <w:b/>
      <w:sz w:val="28"/>
      <w:szCs w:val="20"/>
    </w:rPr>
  </w:style>
  <w:style w:type="character" w:customStyle="1" w:styleId="2a">
    <w:name w:val="Основной текст 2 Знак"/>
    <w:link w:val="29"/>
    <w:rsid w:val="00230B41"/>
    <w:rPr>
      <w:b/>
      <w:sz w:val="28"/>
      <w:lang w:eastAsia="ar-SA"/>
    </w:rPr>
  </w:style>
  <w:style w:type="paragraph" w:customStyle="1" w:styleId="ConsTitle">
    <w:name w:val="ConsTitle"/>
    <w:rsid w:val="00230B41"/>
    <w:pPr>
      <w:widowControl w:val="0"/>
      <w:autoSpaceDE w:val="0"/>
      <w:autoSpaceDN w:val="0"/>
      <w:adjustRightInd w:val="0"/>
      <w:ind w:right="19772"/>
    </w:pPr>
    <w:rPr>
      <w:rFonts w:ascii="Arial" w:hAnsi="Arial"/>
      <w:b/>
      <w:sz w:val="16"/>
    </w:rPr>
  </w:style>
  <w:style w:type="paragraph" w:styleId="38">
    <w:name w:val="Body Text Indent 3"/>
    <w:basedOn w:val="a"/>
    <w:link w:val="39"/>
    <w:rsid w:val="00230B41"/>
    <w:pPr>
      <w:suppressAutoHyphens w:val="0"/>
      <w:spacing w:after="120"/>
      <w:ind w:left="283"/>
      <w:jc w:val="left"/>
    </w:pPr>
    <w:rPr>
      <w:sz w:val="16"/>
      <w:szCs w:val="16"/>
    </w:rPr>
  </w:style>
  <w:style w:type="character" w:customStyle="1" w:styleId="39">
    <w:name w:val="Основной текст с отступом 3 Знак"/>
    <w:link w:val="38"/>
    <w:rsid w:val="00230B41"/>
    <w:rPr>
      <w:sz w:val="16"/>
      <w:szCs w:val="16"/>
      <w:lang w:eastAsia="ar-SA"/>
    </w:rPr>
  </w:style>
  <w:style w:type="character" w:customStyle="1" w:styleId="afff9">
    <w:name w:val="Гипертекстовая ссылка"/>
    <w:uiPriority w:val="99"/>
    <w:rsid w:val="00230B41"/>
    <w:rPr>
      <w:rFonts w:cs="Times New Roman"/>
      <w:color w:val="106BBE"/>
    </w:rPr>
  </w:style>
  <w:style w:type="character" w:customStyle="1" w:styleId="afffa">
    <w:name w:val="Цветовое выделение"/>
    <w:uiPriority w:val="99"/>
    <w:rsid w:val="00230B41"/>
    <w:rPr>
      <w:b/>
      <w:bCs/>
      <w:color w:val="26282F"/>
      <w:sz w:val="26"/>
      <w:szCs w:val="26"/>
    </w:rPr>
  </w:style>
  <w:style w:type="character" w:customStyle="1" w:styleId="grame">
    <w:name w:val="grame"/>
    <w:rsid w:val="00230B41"/>
  </w:style>
  <w:style w:type="paragraph" w:customStyle="1" w:styleId="afffb">
    <w:name w:val="Д"/>
    <w:basedOn w:val="a"/>
    <w:rsid w:val="00230B41"/>
    <w:pPr>
      <w:suppressAutoHyphens w:val="0"/>
      <w:spacing w:after="0"/>
      <w:jc w:val="left"/>
    </w:pPr>
    <w:rPr>
      <w:b/>
      <w:sz w:val="32"/>
      <w:szCs w:val="20"/>
      <w:lang w:eastAsia="ru-RU"/>
    </w:rPr>
  </w:style>
  <w:style w:type="paragraph" w:styleId="3a">
    <w:name w:val="Body Text 3"/>
    <w:basedOn w:val="a"/>
    <w:link w:val="3b"/>
    <w:rsid w:val="00FD5295"/>
    <w:pPr>
      <w:spacing w:after="120"/>
    </w:pPr>
    <w:rPr>
      <w:sz w:val="16"/>
      <w:szCs w:val="16"/>
    </w:rPr>
  </w:style>
  <w:style w:type="character" w:customStyle="1" w:styleId="3b">
    <w:name w:val="Основной текст 3 Знак"/>
    <w:link w:val="3a"/>
    <w:rsid w:val="00FD5295"/>
    <w:rPr>
      <w:sz w:val="16"/>
      <w:szCs w:val="16"/>
      <w:lang w:eastAsia="ar-SA"/>
    </w:rPr>
  </w:style>
  <w:style w:type="paragraph" w:styleId="2">
    <w:name w:val="List Bullet 2"/>
    <w:basedOn w:val="a"/>
    <w:autoRedefine/>
    <w:rsid w:val="00FD5295"/>
    <w:pPr>
      <w:numPr>
        <w:numId w:val="5"/>
      </w:numPr>
      <w:suppressAutoHyphens w:val="0"/>
    </w:pPr>
    <w:rPr>
      <w:szCs w:val="20"/>
      <w:lang w:eastAsia="ru-RU"/>
    </w:rPr>
  </w:style>
  <w:style w:type="paragraph" w:styleId="3">
    <w:name w:val="List Bullet 3"/>
    <w:basedOn w:val="a"/>
    <w:autoRedefine/>
    <w:rsid w:val="00FD5295"/>
    <w:pPr>
      <w:numPr>
        <w:numId w:val="6"/>
      </w:numPr>
      <w:suppressAutoHyphens w:val="0"/>
    </w:pPr>
    <w:rPr>
      <w:szCs w:val="20"/>
      <w:lang w:eastAsia="ru-RU"/>
    </w:rPr>
  </w:style>
  <w:style w:type="paragraph" w:customStyle="1" w:styleId="Standard">
    <w:name w:val="Standard"/>
    <w:basedOn w:val="a"/>
    <w:uiPriority w:val="99"/>
    <w:rsid w:val="00FD5295"/>
    <w:pPr>
      <w:widowControl w:val="0"/>
      <w:spacing w:after="0"/>
      <w:jc w:val="left"/>
    </w:pPr>
    <w:rPr>
      <w:rFonts w:eastAsia="Calibri"/>
    </w:rPr>
  </w:style>
  <w:style w:type="character" w:customStyle="1" w:styleId="InternetLink">
    <w:name w:val="Internet Link"/>
    <w:rsid w:val="00030B2B"/>
    <w:rPr>
      <w:color w:val="0000FF"/>
      <w:u w:val="single"/>
    </w:rPr>
  </w:style>
  <w:style w:type="character" w:customStyle="1" w:styleId="FootnoteCharacters">
    <w:name w:val="Footnote Characters"/>
    <w:qFormat/>
    <w:rsid w:val="00030B2B"/>
    <w:rPr>
      <w:vertAlign w:val="superscript"/>
    </w:rPr>
  </w:style>
  <w:style w:type="character" w:customStyle="1" w:styleId="FootnoteAnchor">
    <w:name w:val="Footnote Anchor"/>
    <w:rsid w:val="00030B2B"/>
    <w:rPr>
      <w:vertAlign w:val="superscript"/>
    </w:rPr>
  </w:style>
  <w:style w:type="paragraph" w:customStyle="1" w:styleId="afffc">
    <w:name w:val="Заголовок статьи"/>
    <w:basedOn w:val="a"/>
    <w:uiPriority w:val="99"/>
    <w:rsid w:val="00181CDB"/>
    <w:pPr>
      <w:suppressAutoHyphens w:val="0"/>
      <w:spacing w:before="60"/>
      <w:jc w:val="center"/>
    </w:pPr>
    <w:rPr>
      <w:rFonts w:ascii="Arial" w:hAnsi="Arial" w:cs="Arial"/>
      <w:b/>
      <w:bCs/>
      <w:color w:val="000000"/>
      <w:sz w:val="16"/>
      <w:szCs w:val="18"/>
      <w:lang w:eastAsia="ru-RU"/>
    </w:rPr>
  </w:style>
  <w:style w:type="paragraph" w:customStyle="1" w:styleId="afffd">
    <w:name w:val="Нормальный (таблица)"/>
    <w:basedOn w:val="a"/>
    <w:next w:val="a"/>
    <w:uiPriority w:val="99"/>
    <w:rsid w:val="006F2397"/>
    <w:pPr>
      <w:widowControl w:val="0"/>
      <w:suppressAutoHyphens w:val="0"/>
      <w:autoSpaceDE w:val="0"/>
      <w:autoSpaceDN w:val="0"/>
      <w:adjustRightInd w:val="0"/>
      <w:spacing w:after="0"/>
    </w:pPr>
    <w:rPr>
      <w:rFonts w:ascii="Times New Roman CYR" w:hAnsi="Times New Roman CYR" w:cs="Times New Roman CYR"/>
      <w:lang w:eastAsia="ru-RU"/>
    </w:rPr>
  </w:style>
  <w:style w:type="paragraph" w:customStyle="1" w:styleId="afffe">
    <w:name w:val="Сноска"/>
    <w:basedOn w:val="a"/>
    <w:next w:val="a"/>
    <w:uiPriority w:val="99"/>
    <w:rsid w:val="006F2397"/>
    <w:pPr>
      <w:widowControl w:val="0"/>
      <w:suppressAutoHyphens w:val="0"/>
      <w:autoSpaceDE w:val="0"/>
      <w:autoSpaceDN w:val="0"/>
      <w:adjustRightInd w:val="0"/>
      <w:spacing w:after="0"/>
      <w:ind w:firstLine="720"/>
    </w:pPr>
    <w:rPr>
      <w:rFonts w:ascii="Times New Roman CYR" w:hAnsi="Times New Roman CYR" w:cs="Times New Roman CYR"/>
      <w:sz w:val="20"/>
      <w:szCs w:val="20"/>
      <w:lang w:eastAsia="ru-RU"/>
    </w:rPr>
  </w:style>
  <w:style w:type="character" w:customStyle="1" w:styleId="Bodytext211pt">
    <w:name w:val="Body text (2) + 11 pt"/>
    <w:aliases w:val="Not Bold"/>
    <w:uiPriority w:val="99"/>
    <w:rsid w:val="0095122A"/>
    <w:rPr>
      <w:rFonts w:ascii="Times New Roman" w:hAnsi="Times New Roman" w:cs="Times New Roman" w:hint="default"/>
      <w:b/>
      <w:bCs/>
      <w:strike w:val="0"/>
      <w:dstrike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09935">
      <w:bodyDiv w:val="1"/>
      <w:marLeft w:val="0"/>
      <w:marRight w:val="0"/>
      <w:marTop w:val="0"/>
      <w:marBottom w:val="0"/>
      <w:divBdr>
        <w:top w:val="none" w:sz="0" w:space="0" w:color="auto"/>
        <w:left w:val="none" w:sz="0" w:space="0" w:color="auto"/>
        <w:bottom w:val="none" w:sz="0" w:space="0" w:color="auto"/>
        <w:right w:val="none" w:sz="0" w:space="0" w:color="auto"/>
      </w:divBdr>
    </w:div>
    <w:div w:id="182287956">
      <w:bodyDiv w:val="1"/>
      <w:marLeft w:val="0"/>
      <w:marRight w:val="0"/>
      <w:marTop w:val="0"/>
      <w:marBottom w:val="0"/>
      <w:divBdr>
        <w:top w:val="none" w:sz="0" w:space="0" w:color="auto"/>
        <w:left w:val="none" w:sz="0" w:space="0" w:color="auto"/>
        <w:bottom w:val="none" w:sz="0" w:space="0" w:color="auto"/>
        <w:right w:val="none" w:sz="0" w:space="0" w:color="auto"/>
      </w:divBdr>
    </w:div>
    <w:div w:id="198979029">
      <w:bodyDiv w:val="1"/>
      <w:marLeft w:val="0"/>
      <w:marRight w:val="0"/>
      <w:marTop w:val="0"/>
      <w:marBottom w:val="0"/>
      <w:divBdr>
        <w:top w:val="none" w:sz="0" w:space="0" w:color="auto"/>
        <w:left w:val="none" w:sz="0" w:space="0" w:color="auto"/>
        <w:bottom w:val="none" w:sz="0" w:space="0" w:color="auto"/>
        <w:right w:val="none" w:sz="0" w:space="0" w:color="auto"/>
      </w:divBdr>
    </w:div>
    <w:div w:id="221865063">
      <w:bodyDiv w:val="1"/>
      <w:marLeft w:val="0"/>
      <w:marRight w:val="0"/>
      <w:marTop w:val="0"/>
      <w:marBottom w:val="0"/>
      <w:divBdr>
        <w:top w:val="none" w:sz="0" w:space="0" w:color="auto"/>
        <w:left w:val="none" w:sz="0" w:space="0" w:color="auto"/>
        <w:bottom w:val="none" w:sz="0" w:space="0" w:color="auto"/>
        <w:right w:val="none" w:sz="0" w:space="0" w:color="auto"/>
      </w:divBdr>
    </w:div>
    <w:div w:id="230041452">
      <w:bodyDiv w:val="1"/>
      <w:marLeft w:val="0"/>
      <w:marRight w:val="0"/>
      <w:marTop w:val="0"/>
      <w:marBottom w:val="0"/>
      <w:divBdr>
        <w:top w:val="none" w:sz="0" w:space="0" w:color="auto"/>
        <w:left w:val="none" w:sz="0" w:space="0" w:color="auto"/>
        <w:bottom w:val="none" w:sz="0" w:space="0" w:color="auto"/>
        <w:right w:val="none" w:sz="0" w:space="0" w:color="auto"/>
      </w:divBdr>
    </w:div>
    <w:div w:id="270474800">
      <w:bodyDiv w:val="1"/>
      <w:marLeft w:val="0"/>
      <w:marRight w:val="0"/>
      <w:marTop w:val="0"/>
      <w:marBottom w:val="0"/>
      <w:divBdr>
        <w:top w:val="none" w:sz="0" w:space="0" w:color="auto"/>
        <w:left w:val="none" w:sz="0" w:space="0" w:color="auto"/>
        <w:bottom w:val="none" w:sz="0" w:space="0" w:color="auto"/>
        <w:right w:val="none" w:sz="0" w:space="0" w:color="auto"/>
      </w:divBdr>
    </w:div>
    <w:div w:id="310015422">
      <w:bodyDiv w:val="1"/>
      <w:marLeft w:val="0"/>
      <w:marRight w:val="0"/>
      <w:marTop w:val="0"/>
      <w:marBottom w:val="0"/>
      <w:divBdr>
        <w:top w:val="none" w:sz="0" w:space="0" w:color="auto"/>
        <w:left w:val="none" w:sz="0" w:space="0" w:color="auto"/>
        <w:bottom w:val="none" w:sz="0" w:space="0" w:color="auto"/>
        <w:right w:val="none" w:sz="0" w:space="0" w:color="auto"/>
      </w:divBdr>
    </w:div>
    <w:div w:id="351423311">
      <w:bodyDiv w:val="1"/>
      <w:marLeft w:val="0"/>
      <w:marRight w:val="0"/>
      <w:marTop w:val="0"/>
      <w:marBottom w:val="0"/>
      <w:divBdr>
        <w:top w:val="none" w:sz="0" w:space="0" w:color="auto"/>
        <w:left w:val="none" w:sz="0" w:space="0" w:color="auto"/>
        <w:bottom w:val="none" w:sz="0" w:space="0" w:color="auto"/>
        <w:right w:val="none" w:sz="0" w:space="0" w:color="auto"/>
      </w:divBdr>
    </w:div>
    <w:div w:id="501432897">
      <w:bodyDiv w:val="1"/>
      <w:marLeft w:val="0"/>
      <w:marRight w:val="0"/>
      <w:marTop w:val="0"/>
      <w:marBottom w:val="0"/>
      <w:divBdr>
        <w:top w:val="none" w:sz="0" w:space="0" w:color="auto"/>
        <w:left w:val="none" w:sz="0" w:space="0" w:color="auto"/>
        <w:bottom w:val="none" w:sz="0" w:space="0" w:color="auto"/>
        <w:right w:val="none" w:sz="0" w:space="0" w:color="auto"/>
      </w:divBdr>
    </w:div>
    <w:div w:id="507327157">
      <w:bodyDiv w:val="1"/>
      <w:marLeft w:val="0"/>
      <w:marRight w:val="0"/>
      <w:marTop w:val="0"/>
      <w:marBottom w:val="0"/>
      <w:divBdr>
        <w:top w:val="none" w:sz="0" w:space="0" w:color="auto"/>
        <w:left w:val="none" w:sz="0" w:space="0" w:color="auto"/>
        <w:bottom w:val="none" w:sz="0" w:space="0" w:color="auto"/>
        <w:right w:val="none" w:sz="0" w:space="0" w:color="auto"/>
      </w:divBdr>
    </w:div>
    <w:div w:id="530803583">
      <w:bodyDiv w:val="1"/>
      <w:marLeft w:val="0"/>
      <w:marRight w:val="0"/>
      <w:marTop w:val="0"/>
      <w:marBottom w:val="0"/>
      <w:divBdr>
        <w:top w:val="none" w:sz="0" w:space="0" w:color="auto"/>
        <w:left w:val="none" w:sz="0" w:space="0" w:color="auto"/>
        <w:bottom w:val="none" w:sz="0" w:space="0" w:color="auto"/>
        <w:right w:val="none" w:sz="0" w:space="0" w:color="auto"/>
      </w:divBdr>
    </w:div>
    <w:div w:id="612370502">
      <w:bodyDiv w:val="1"/>
      <w:marLeft w:val="0"/>
      <w:marRight w:val="0"/>
      <w:marTop w:val="0"/>
      <w:marBottom w:val="0"/>
      <w:divBdr>
        <w:top w:val="none" w:sz="0" w:space="0" w:color="auto"/>
        <w:left w:val="none" w:sz="0" w:space="0" w:color="auto"/>
        <w:bottom w:val="none" w:sz="0" w:space="0" w:color="auto"/>
        <w:right w:val="none" w:sz="0" w:space="0" w:color="auto"/>
      </w:divBdr>
    </w:div>
    <w:div w:id="656617333">
      <w:bodyDiv w:val="1"/>
      <w:marLeft w:val="0"/>
      <w:marRight w:val="0"/>
      <w:marTop w:val="0"/>
      <w:marBottom w:val="0"/>
      <w:divBdr>
        <w:top w:val="none" w:sz="0" w:space="0" w:color="auto"/>
        <w:left w:val="none" w:sz="0" w:space="0" w:color="auto"/>
        <w:bottom w:val="none" w:sz="0" w:space="0" w:color="auto"/>
        <w:right w:val="none" w:sz="0" w:space="0" w:color="auto"/>
      </w:divBdr>
      <w:divsChild>
        <w:div w:id="960921093">
          <w:marLeft w:val="0"/>
          <w:marRight w:val="0"/>
          <w:marTop w:val="0"/>
          <w:marBottom w:val="0"/>
          <w:divBdr>
            <w:top w:val="none" w:sz="0" w:space="0" w:color="auto"/>
            <w:left w:val="none" w:sz="0" w:space="0" w:color="auto"/>
            <w:bottom w:val="none" w:sz="0" w:space="0" w:color="auto"/>
            <w:right w:val="none" w:sz="0" w:space="0" w:color="auto"/>
          </w:divBdr>
        </w:div>
        <w:div w:id="1724793755">
          <w:marLeft w:val="0"/>
          <w:marRight w:val="0"/>
          <w:marTop w:val="0"/>
          <w:marBottom w:val="0"/>
          <w:divBdr>
            <w:top w:val="none" w:sz="0" w:space="0" w:color="auto"/>
            <w:left w:val="none" w:sz="0" w:space="0" w:color="auto"/>
            <w:bottom w:val="none" w:sz="0" w:space="0" w:color="auto"/>
            <w:right w:val="none" w:sz="0" w:space="0" w:color="auto"/>
          </w:divBdr>
        </w:div>
      </w:divsChild>
    </w:div>
    <w:div w:id="684481578">
      <w:bodyDiv w:val="1"/>
      <w:marLeft w:val="0"/>
      <w:marRight w:val="0"/>
      <w:marTop w:val="0"/>
      <w:marBottom w:val="0"/>
      <w:divBdr>
        <w:top w:val="none" w:sz="0" w:space="0" w:color="auto"/>
        <w:left w:val="none" w:sz="0" w:space="0" w:color="auto"/>
        <w:bottom w:val="none" w:sz="0" w:space="0" w:color="auto"/>
        <w:right w:val="none" w:sz="0" w:space="0" w:color="auto"/>
      </w:divBdr>
    </w:div>
    <w:div w:id="777217719">
      <w:bodyDiv w:val="1"/>
      <w:marLeft w:val="0"/>
      <w:marRight w:val="0"/>
      <w:marTop w:val="0"/>
      <w:marBottom w:val="0"/>
      <w:divBdr>
        <w:top w:val="none" w:sz="0" w:space="0" w:color="auto"/>
        <w:left w:val="none" w:sz="0" w:space="0" w:color="auto"/>
        <w:bottom w:val="none" w:sz="0" w:space="0" w:color="auto"/>
        <w:right w:val="none" w:sz="0" w:space="0" w:color="auto"/>
      </w:divBdr>
    </w:div>
    <w:div w:id="777482311">
      <w:bodyDiv w:val="1"/>
      <w:marLeft w:val="0"/>
      <w:marRight w:val="0"/>
      <w:marTop w:val="0"/>
      <w:marBottom w:val="0"/>
      <w:divBdr>
        <w:top w:val="none" w:sz="0" w:space="0" w:color="auto"/>
        <w:left w:val="none" w:sz="0" w:space="0" w:color="auto"/>
        <w:bottom w:val="none" w:sz="0" w:space="0" w:color="auto"/>
        <w:right w:val="none" w:sz="0" w:space="0" w:color="auto"/>
      </w:divBdr>
    </w:div>
    <w:div w:id="794638713">
      <w:bodyDiv w:val="1"/>
      <w:marLeft w:val="0"/>
      <w:marRight w:val="0"/>
      <w:marTop w:val="0"/>
      <w:marBottom w:val="0"/>
      <w:divBdr>
        <w:top w:val="none" w:sz="0" w:space="0" w:color="auto"/>
        <w:left w:val="none" w:sz="0" w:space="0" w:color="auto"/>
        <w:bottom w:val="none" w:sz="0" w:space="0" w:color="auto"/>
        <w:right w:val="none" w:sz="0" w:space="0" w:color="auto"/>
      </w:divBdr>
    </w:div>
    <w:div w:id="895092658">
      <w:bodyDiv w:val="1"/>
      <w:marLeft w:val="0"/>
      <w:marRight w:val="0"/>
      <w:marTop w:val="0"/>
      <w:marBottom w:val="0"/>
      <w:divBdr>
        <w:top w:val="none" w:sz="0" w:space="0" w:color="auto"/>
        <w:left w:val="none" w:sz="0" w:space="0" w:color="auto"/>
        <w:bottom w:val="none" w:sz="0" w:space="0" w:color="auto"/>
        <w:right w:val="none" w:sz="0" w:space="0" w:color="auto"/>
      </w:divBdr>
    </w:div>
    <w:div w:id="921641051">
      <w:bodyDiv w:val="1"/>
      <w:marLeft w:val="0"/>
      <w:marRight w:val="0"/>
      <w:marTop w:val="0"/>
      <w:marBottom w:val="0"/>
      <w:divBdr>
        <w:top w:val="none" w:sz="0" w:space="0" w:color="auto"/>
        <w:left w:val="none" w:sz="0" w:space="0" w:color="auto"/>
        <w:bottom w:val="none" w:sz="0" w:space="0" w:color="auto"/>
        <w:right w:val="none" w:sz="0" w:space="0" w:color="auto"/>
      </w:divBdr>
    </w:div>
    <w:div w:id="952789090">
      <w:bodyDiv w:val="1"/>
      <w:marLeft w:val="0"/>
      <w:marRight w:val="0"/>
      <w:marTop w:val="0"/>
      <w:marBottom w:val="0"/>
      <w:divBdr>
        <w:top w:val="none" w:sz="0" w:space="0" w:color="auto"/>
        <w:left w:val="none" w:sz="0" w:space="0" w:color="auto"/>
        <w:bottom w:val="none" w:sz="0" w:space="0" w:color="auto"/>
        <w:right w:val="none" w:sz="0" w:space="0" w:color="auto"/>
      </w:divBdr>
    </w:div>
    <w:div w:id="961151531">
      <w:bodyDiv w:val="1"/>
      <w:marLeft w:val="0"/>
      <w:marRight w:val="0"/>
      <w:marTop w:val="0"/>
      <w:marBottom w:val="0"/>
      <w:divBdr>
        <w:top w:val="none" w:sz="0" w:space="0" w:color="auto"/>
        <w:left w:val="none" w:sz="0" w:space="0" w:color="auto"/>
        <w:bottom w:val="none" w:sz="0" w:space="0" w:color="auto"/>
        <w:right w:val="none" w:sz="0" w:space="0" w:color="auto"/>
      </w:divBdr>
    </w:div>
    <w:div w:id="1027830016">
      <w:bodyDiv w:val="1"/>
      <w:marLeft w:val="0"/>
      <w:marRight w:val="0"/>
      <w:marTop w:val="0"/>
      <w:marBottom w:val="0"/>
      <w:divBdr>
        <w:top w:val="none" w:sz="0" w:space="0" w:color="auto"/>
        <w:left w:val="none" w:sz="0" w:space="0" w:color="auto"/>
        <w:bottom w:val="none" w:sz="0" w:space="0" w:color="auto"/>
        <w:right w:val="none" w:sz="0" w:space="0" w:color="auto"/>
      </w:divBdr>
    </w:div>
    <w:div w:id="1028680977">
      <w:bodyDiv w:val="1"/>
      <w:marLeft w:val="0"/>
      <w:marRight w:val="0"/>
      <w:marTop w:val="0"/>
      <w:marBottom w:val="0"/>
      <w:divBdr>
        <w:top w:val="none" w:sz="0" w:space="0" w:color="auto"/>
        <w:left w:val="none" w:sz="0" w:space="0" w:color="auto"/>
        <w:bottom w:val="none" w:sz="0" w:space="0" w:color="auto"/>
        <w:right w:val="none" w:sz="0" w:space="0" w:color="auto"/>
      </w:divBdr>
    </w:div>
    <w:div w:id="1189685448">
      <w:bodyDiv w:val="1"/>
      <w:marLeft w:val="0"/>
      <w:marRight w:val="0"/>
      <w:marTop w:val="0"/>
      <w:marBottom w:val="0"/>
      <w:divBdr>
        <w:top w:val="none" w:sz="0" w:space="0" w:color="auto"/>
        <w:left w:val="none" w:sz="0" w:space="0" w:color="auto"/>
        <w:bottom w:val="none" w:sz="0" w:space="0" w:color="auto"/>
        <w:right w:val="none" w:sz="0" w:space="0" w:color="auto"/>
      </w:divBdr>
    </w:div>
    <w:div w:id="1200387816">
      <w:bodyDiv w:val="1"/>
      <w:marLeft w:val="0"/>
      <w:marRight w:val="0"/>
      <w:marTop w:val="0"/>
      <w:marBottom w:val="0"/>
      <w:divBdr>
        <w:top w:val="none" w:sz="0" w:space="0" w:color="auto"/>
        <w:left w:val="none" w:sz="0" w:space="0" w:color="auto"/>
        <w:bottom w:val="none" w:sz="0" w:space="0" w:color="auto"/>
        <w:right w:val="none" w:sz="0" w:space="0" w:color="auto"/>
      </w:divBdr>
    </w:div>
    <w:div w:id="1222204895">
      <w:bodyDiv w:val="1"/>
      <w:marLeft w:val="0"/>
      <w:marRight w:val="0"/>
      <w:marTop w:val="0"/>
      <w:marBottom w:val="0"/>
      <w:divBdr>
        <w:top w:val="none" w:sz="0" w:space="0" w:color="auto"/>
        <w:left w:val="none" w:sz="0" w:space="0" w:color="auto"/>
        <w:bottom w:val="none" w:sz="0" w:space="0" w:color="auto"/>
        <w:right w:val="none" w:sz="0" w:space="0" w:color="auto"/>
      </w:divBdr>
    </w:div>
    <w:div w:id="1271934083">
      <w:bodyDiv w:val="1"/>
      <w:marLeft w:val="0"/>
      <w:marRight w:val="0"/>
      <w:marTop w:val="0"/>
      <w:marBottom w:val="0"/>
      <w:divBdr>
        <w:top w:val="none" w:sz="0" w:space="0" w:color="auto"/>
        <w:left w:val="none" w:sz="0" w:space="0" w:color="auto"/>
        <w:bottom w:val="none" w:sz="0" w:space="0" w:color="auto"/>
        <w:right w:val="none" w:sz="0" w:space="0" w:color="auto"/>
      </w:divBdr>
    </w:div>
    <w:div w:id="1329677006">
      <w:bodyDiv w:val="1"/>
      <w:marLeft w:val="0"/>
      <w:marRight w:val="0"/>
      <w:marTop w:val="0"/>
      <w:marBottom w:val="0"/>
      <w:divBdr>
        <w:top w:val="none" w:sz="0" w:space="0" w:color="auto"/>
        <w:left w:val="none" w:sz="0" w:space="0" w:color="auto"/>
        <w:bottom w:val="none" w:sz="0" w:space="0" w:color="auto"/>
        <w:right w:val="none" w:sz="0" w:space="0" w:color="auto"/>
      </w:divBdr>
    </w:div>
    <w:div w:id="1445227370">
      <w:bodyDiv w:val="1"/>
      <w:marLeft w:val="0"/>
      <w:marRight w:val="0"/>
      <w:marTop w:val="0"/>
      <w:marBottom w:val="0"/>
      <w:divBdr>
        <w:top w:val="none" w:sz="0" w:space="0" w:color="auto"/>
        <w:left w:val="none" w:sz="0" w:space="0" w:color="auto"/>
        <w:bottom w:val="none" w:sz="0" w:space="0" w:color="auto"/>
        <w:right w:val="none" w:sz="0" w:space="0" w:color="auto"/>
      </w:divBdr>
    </w:div>
    <w:div w:id="1542552554">
      <w:bodyDiv w:val="1"/>
      <w:marLeft w:val="0"/>
      <w:marRight w:val="0"/>
      <w:marTop w:val="0"/>
      <w:marBottom w:val="0"/>
      <w:divBdr>
        <w:top w:val="none" w:sz="0" w:space="0" w:color="auto"/>
        <w:left w:val="none" w:sz="0" w:space="0" w:color="auto"/>
        <w:bottom w:val="none" w:sz="0" w:space="0" w:color="auto"/>
        <w:right w:val="none" w:sz="0" w:space="0" w:color="auto"/>
      </w:divBdr>
    </w:div>
    <w:div w:id="1626236673">
      <w:bodyDiv w:val="1"/>
      <w:marLeft w:val="0"/>
      <w:marRight w:val="0"/>
      <w:marTop w:val="0"/>
      <w:marBottom w:val="0"/>
      <w:divBdr>
        <w:top w:val="none" w:sz="0" w:space="0" w:color="auto"/>
        <w:left w:val="none" w:sz="0" w:space="0" w:color="auto"/>
        <w:bottom w:val="none" w:sz="0" w:space="0" w:color="auto"/>
        <w:right w:val="none" w:sz="0" w:space="0" w:color="auto"/>
      </w:divBdr>
      <w:divsChild>
        <w:div w:id="1048526001">
          <w:marLeft w:val="0"/>
          <w:marRight w:val="0"/>
          <w:marTop w:val="0"/>
          <w:marBottom w:val="0"/>
          <w:divBdr>
            <w:top w:val="none" w:sz="0" w:space="0" w:color="auto"/>
            <w:left w:val="none" w:sz="0" w:space="0" w:color="auto"/>
            <w:bottom w:val="none" w:sz="0" w:space="0" w:color="auto"/>
            <w:right w:val="none" w:sz="0" w:space="0" w:color="auto"/>
          </w:divBdr>
        </w:div>
        <w:div w:id="1499425432">
          <w:marLeft w:val="0"/>
          <w:marRight w:val="0"/>
          <w:marTop w:val="0"/>
          <w:marBottom w:val="0"/>
          <w:divBdr>
            <w:top w:val="none" w:sz="0" w:space="0" w:color="auto"/>
            <w:left w:val="none" w:sz="0" w:space="0" w:color="auto"/>
            <w:bottom w:val="none" w:sz="0" w:space="0" w:color="auto"/>
            <w:right w:val="none" w:sz="0" w:space="0" w:color="auto"/>
          </w:divBdr>
        </w:div>
      </w:divsChild>
    </w:div>
    <w:div w:id="1653101903">
      <w:bodyDiv w:val="1"/>
      <w:marLeft w:val="0"/>
      <w:marRight w:val="0"/>
      <w:marTop w:val="0"/>
      <w:marBottom w:val="0"/>
      <w:divBdr>
        <w:top w:val="none" w:sz="0" w:space="0" w:color="auto"/>
        <w:left w:val="none" w:sz="0" w:space="0" w:color="auto"/>
        <w:bottom w:val="none" w:sz="0" w:space="0" w:color="auto"/>
        <w:right w:val="none" w:sz="0" w:space="0" w:color="auto"/>
      </w:divBdr>
    </w:div>
    <w:div w:id="1700010411">
      <w:bodyDiv w:val="1"/>
      <w:marLeft w:val="0"/>
      <w:marRight w:val="0"/>
      <w:marTop w:val="0"/>
      <w:marBottom w:val="0"/>
      <w:divBdr>
        <w:top w:val="none" w:sz="0" w:space="0" w:color="auto"/>
        <w:left w:val="none" w:sz="0" w:space="0" w:color="auto"/>
        <w:bottom w:val="none" w:sz="0" w:space="0" w:color="auto"/>
        <w:right w:val="none" w:sz="0" w:space="0" w:color="auto"/>
      </w:divBdr>
      <w:divsChild>
        <w:div w:id="360782254">
          <w:marLeft w:val="0"/>
          <w:marRight w:val="0"/>
          <w:marTop w:val="0"/>
          <w:marBottom w:val="0"/>
          <w:divBdr>
            <w:top w:val="none" w:sz="0" w:space="0" w:color="auto"/>
            <w:left w:val="none" w:sz="0" w:space="0" w:color="auto"/>
            <w:bottom w:val="none" w:sz="0" w:space="0" w:color="auto"/>
            <w:right w:val="none" w:sz="0" w:space="0" w:color="auto"/>
          </w:divBdr>
        </w:div>
        <w:div w:id="949773648">
          <w:marLeft w:val="0"/>
          <w:marRight w:val="0"/>
          <w:marTop w:val="0"/>
          <w:marBottom w:val="0"/>
          <w:divBdr>
            <w:top w:val="none" w:sz="0" w:space="0" w:color="auto"/>
            <w:left w:val="none" w:sz="0" w:space="0" w:color="auto"/>
            <w:bottom w:val="none" w:sz="0" w:space="0" w:color="auto"/>
            <w:right w:val="none" w:sz="0" w:space="0" w:color="auto"/>
          </w:divBdr>
        </w:div>
      </w:divsChild>
    </w:div>
    <w:div w:id="1729836818">
      <w:bodyDiv w:val="1"/>
      <w:marLeft w:val="0"/>
      <w:marRight w:val="0"/>
      <w:marTop w:val="0"/>
      <w:marBottom w:val="0"/>
      <w:divBdr>
        <w:top w:val="none" w:sz="0" w:space="0" w:color="auto"/>
        <w:left w:val="none" w:sz="0" w:space="0" w:color="auto"/>
        <w:bottom w:val="none" w:sz="0" w:space="0" w:color="auto"/>
        <w:right w:val="none" w:sz="0" w:space="0" w:color="auto"/>
      </w:divBdr>
    </w:div>
    <w:div w:id="1785881370">
      <w:bodyDiv w:val="1"/>
      <w:marLeft w:val="0"/>
      <w:marRight w:val="0"/>
      <w:marTop w:val="0"/>
      <w:marBottom w:val="0"/>
      <w:divBdr>
        <w:top w:val="none" w:sz="0" w:space="0" w:color="auto"/>
        <w:left w:val="none" w:sz="0" w:space="0" w:color="auto"/>
        <w:bottom w:val="none" w:sz="0" w:space="0" w:color="auto"/>
        <w:right w:val="none" w:sz="0" w:space="0" w:color="auto"/>
      </w:divBdr>
    </w:div>
    <w:div w:id="1833377321">
      <w:bodyDiv w:val="1"/>
      <w:marLeft w:val="0"/>
      <w:marRight w:val="0"/>
      <w:marTop w:val="0"/>
      <w:marBottom w:val="0"/>
      <w:divBdr>
        <w:top w:val="none" w:sz="0" w:space="0" w:color="auto"/>
        <w:left w:val="none" w:sz="0" w:space="0" w:color="auto"/>
        <w:bottom w:val="none" w:sz="0" w:space="0" w:color="auto"/>
        <w:right w:val="none" w:sz="0" w:space="0" w:color="auto"/>
      </w:divBdr>
    </w:div>
    <w:div w:id="1850293108">
      <w:bodyDiv w:val="1"/>
      <w:marLeft w:val="0"/>
      <w:marRight w:val="0"/>
      <w:marTop w:val="0"/>
      <w:marBottom w:val="0"/>
      <w:divBdr>
        <w:top w:val="none" w:sz="0" w:space="0" w:color="auto"/>
        <w:left w:val="none" w:sz="0" w:space="0" w:color="auto"/>
        <w:bottom w:val="none" w:sz="0" w:space="0" w:color="auto"/>
        <w:right w:val="none" w:sz="0" w:space="0" w:color="auto"/>
      </w:divBdr>
    </w:div>
    <w:div w:id="1863351487">
      <w:bodyDiv w:val="1"/>
      <w:marLeft w:val="0"/>
      <w:marRight w:val="0"/>
      <w:marTop w:val="0"/>
      <w:marBottom w:val="0"/>
      <w:divBdr>
        <w:top w:val="none" w:sz="0" w:space="0" w:color="auto"/>
        <w:left w:val="none" w:sz="0" w:space="0" w:color="auto"/>
        <w:bottom w:val="none" w:sz="0" w:space="0" w:color="auto"/>
        <w:right w:val="none" w:sz="0" w:space="0" w:color="auto"/>
      </w:divBdr>
    </w:div>
    <w:div w:id="1883863426">
      <w:bodyDiv w:val="1"/>
      <w:marLeft w:val="0"/>
      <w:marRight w:val="0"/>
      <w:marTop w:val="0"/>
      <w:marBottom w:val="0"/>
      <w:divBdr>
        <w:top w:val="none" w:sz="0" w:space="0" w:color="auto"/>
        <w:left w:val="none" w:sz="0" w:space="0" w:color="auto"/>
        <w:bottom w:val="none" w:sz="0" w:space="0" w:color="auto"/>
        <w:right w:val="none" w:sz="0" w:space="0" w:color="auto"/>
      </w:divBdr>
    </w:div>
    <w:div w:id="1918397614">
      <w:bodyDiv w:val="1"/>
      <w:marLeft w:val="0"/>
      <w:marRight w:val="0"/>
      <w:marTop w:val="0"/>
      <w:marBottom w:val="0"/>
      <w:divBdr>
        <w:top w:val="none" w:sz="0" w:space="0" w:color="auto"/>
        <w:left w:val="none" w:sz="0" w:space="0" w:color="auto"/>
        <w:bottom w:val="none" w:sz="0" w:space="0" w:color="auto"/>
        <w:right w:val="none" w:sz="0" w:space="0" w:color="auto"/>
      </w:divBdr>
    </w:div>
    <w:div w:id="1918593554">
      <w:bodyDiv w:val="1"/>
      <w:marLeft w:val="0"/>
      <w:marRight w:val="0"/>
      <w:marTop w:val="0"/>
      <w:marBottom w:val="0"/>
      <w:divBdr>
        <w:top w:val="none" w:sz="0" w:space="0" w:color="auto"/>
        <w:left w:val="none" w:sz="0" w:space="0" w:color="auto"/>
        <w:bottom w:val="none" w:sz="0" w:space="0" w:color="auto"/>
        <w:right w:val="none" w:sz="0" w:space="0" w:color="auto"/>
      </w:divBdr>
    </w:div>
    <w:div w:id="1938902318">
      <w:bodyDiv w:val="1"/>
      <w:marLeft w:val="0"/>
      <w:marRight w:val="0"/>
      <w:marTop w:val="0"/>
      <w:marBottom w:val="0"/>
      <w:divBdr>
        <w:top w:val="none" w:sz="0" w:space="0" w:color="auto"/>
        <w:left w:val="none" w:sz="0" w:space="0" w:color="auto"/>
        <w:bottom w:val="none" w:sz="0" w:space="0" w:color="auto"/>
        <w:right w:val="none" w:sz="0" w:space="0" w:color="auto"/>
      </w:divBdr>
    </w:div>
    <w:div w:id="1938905308">
      <w:bodyDiv w:val="1"/>
      <w:marLeft w:val="0"/>
      <w:marRight w:val="0"/>
      <w:marTop w:val="0"/>
      <w:marBottom w:val="0"/>
      <w:divBdr>
        <w:top w:val="none" w:sz="0" w:space="0" w:color="auto"/>
        <w:left w:val="none" w:sz="0" w:space="0" w:color="auto"/>
        <w:bottom w:val="none" w:sz="0" w:space="0" w:color="auto"/>
        <w:right w:val="none" w:sz="0" w:space="0" w:color="auto"/>
      </w:divBdr>
    </w:div>
    <w:div w:id="1949115952">
      <w:bodyDiv w:val="1"/>
      <w:marLeft w:val="0"/>
      <w:marRight w:val="0"/>
      <w:marTop w:val="0"/>
      <w:marBottom w:val="0"/>
      <w:divBdr>
        <w:top w:val="none" w:sz="0" w:space="0" w:color="auto"/>
        <w:left w:val="none" w:sz="0" w:space="0" w:color="auto"/>
        <w:bottom w:val="none" w:sz="0" w:space="0" w:color="auto"/>
        <w:right w:val="none" w:sz="0" w:space="0" w:color="auto"/>
      </w:divBdr>
    </w:div>
    <w:div w:id="1999455922">
      <w:bodyDiv w:val="1"/>
      <w:marLeft w:val="0"/>
      <w:marRight w:val="0"/>
      <w:marTop w:val="0"/>
      <w:marBottom w:val="0"/>
      <w:divBdr>
        <w:top w:val="none" w:sz="0" w:space="0" w:color="auto"/>
        <w:left w:val="none" w:sz="0" w:space="0" w:color="auto"/>
        <w:bottom w:val="none" w:sz="0" w:space="0" w:color="auto"/>
        <w:right w:val="none" w:sz="0" w:space="0" w:color="auto"/>
      </w:divBdr>
    </w:div>
    <w:div w:id="2038505775">
      <w:bodyDiv w:val="1"/>
      <w:marLeft w:val="0"/>
      <w:marRight w:val="0"/>
      <w:marTop w:val="0"/>
      <w:marBottom w:val="0"/>
      <w:divBdr>
        <w:top w:val="none" w:sz="0" w:space="0" w:color="auto"/>
        <w:left w:val="none" w:sz="0" w:space="0" w:color="auto"/>
        <w:bottom w:val="none" w:sz="0" w:space="0" w:color="auto"/>
        <w:right w:val="none" w:sz="0" w:space="0" w:color="auto"/>
      </w:divBdr>
    </w:div>
    <w:div w:id="20459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4926FC349462EA42A24A7AD65C98E206F2170E3EF99C94392B4CC22AB317BC26AE0D5ADD826B64519765CCEF1Y3J" TargetMode="External"/><Relationship Id="rId13" Type="http://schemas.openxmlformats.org/officeDocument/2006/relationships/hyperlink" Target="consultantplus://offline/ref=B1CC2699464C53B47EF4847C0719606EDA297A18E8FA1678E5A9E80806E7CEB00F0D43FA5B4355DC455E22A9DED85C53501550A415AC5D66x1d4G" TargetMode="External"/><Relationship Id="rId18" Type="http://schemas.openxmlformats.org/officeDocument/2006/relationships/hyperlink" Target="consultantplus://offline/ref=5D9B54F5929026AA0339EC59F6F920D28ECD330F08C3C6059D57E25AD5BB81B22E4A33083B9BA03FCE13EEB7297758C4E4AEB964EEE1306Cs9j9N" TargetMode="External"/><Relationship Id="rId26" Type="http://schemas.openxmlformats.org/officeDocument/2006/relationships/hyperlink" Target="mailto:Xal-1966@mail.ru" TargetMode="External"/><Relationship Id="rId3" Type="http://schemas.openxmlformats.org/officeDocument/2006/relationships/styles" Target="styles.xml"/><Relationship Id="rId21" Type="http://schemas.openxmlformats.org/officeDocument/2006/relationships/hyperlink" Target="consultantplus://offline/ref=5D9B54F5929026AA0339EC59F6F920D28ECD320003C4C6059D57E25AD5BB81B22E4A33083A9AA03C9A49FEB3602352DBE3B1A767F0E1s3j2N" TargetMode="External"/><Relationship Id="rId7" Type="http://schemas.openxmlformats.org/officeDocument/2006/relationships/endnotes" Target="endnotes.xml"/><Relationship Id="rId12" Type="http://schemas.openxmlformats.org/officeDocument/2006/relationships/hyperlink" Target="consultantplus://offline/ref=B1CC2699464C53B47EF4847C0719606EDA297A18E8FA1678E5A9E80806E7CEB00F0D43FA5B4259DA4A5E22A9DED85C53501550A415AC5D66x1d4G" TargetMode="External"/><Relationship Id="rId17" Type="http://schemas.openxmlformats.org/officeDocument/2006/relationships/hyperlink" Target="consultantplus://offline/ref=7BE973BBD3954B81A496846A9131244CBEDA38518822EDE235E213CAA70A27121C6BB5BB9DE1262782CE16140B1F3F39E3C888DCE551N9g7N" TargetMode="External"/><Relationship Id="rId25" Type="http://schemas.openxmlformats.org/officeDocument/2006/relationships/hyperlink" Target="mailto:chapaevskyi.selsovet@yandex.ru" TargetMode="External"/><Relationship Id="rId2" Type="http://schemas.openxmlformats.org/officeDocument/2006/relationships/numbering" Target="numbering.xml"/><Relationship Id="rId16" Type="http://schemas.openxmlformats.org/officeDocument/2006/relationships/hyperlink" Target="consultantplus://offline/ref=7BE973BBD3954B81A496846A9131244CBEDA38518822EDE235E213CAA70A27121C6BB5BB98E1202782CE16140B1F3F39E3C888DCE551N9g7N" TargetMode="External"/><Relationship Id="rId20" Type="http://schemas.openxmlformats.org/officeDocument/2006/relationships/hyperlink" Target="consultantplus://offline/ref=5D9B54F5929026AA0339EC59F6F920D28ECD320003C4C6059D57E25AD5BB81B22E4A33083A9AA13C9A49FEB3602352DBE3B1A767F0E1s3j2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E48B01CFB1BA6B85662FC0F3B06FFC3E77BFEC561D3E25B1E45D3808056E8A440F1FB74E1551B7045982BA5B41CE393B5BF4239F28TFO7F" TargetMode="External"/><Relationship Id="rId24" Type="http://schemas.openxmlformats.org/officeDocument/2006/relationships/hyperlink" Target="consultantplus://offline/ref=590DDE1B665CFEB192EF0348E01951CDD39F37264F9D7F547908DD8F4520F15AA0CA00287A8567C70714E0BE11AE68D5BAA7F44381511EFCzAX3G" TargetMode="External"/><Relationship Id="rId5" Type="http://schemas.openxmlformats.org/officeDocument/2006/relationships/webSettings" Target="webSettings.xml"/><Relationship Id="rId15" Type="http://schemas.openxmlformats.org/officeDocument/2006/relationships/hyperlink" Target="consultantplus://offline/ref=7BE973BBD3954B81A496846A9131244CBEDA38518822EDE235E213CAA70A27121C6BB5BB9CE22E2782CE16140B1F3F39E3C888DCE551N9g7N" TargetMode="External"/><Relationship Id="rId23" Type="http://schemas.openxmlformats.org/officeDocument/2006/relationships/hyperlink" Target="consultantplus://offline/ref=5D9B54F5929026AA0339EC59F6F920D28ECD320003C4C6059D57E25AD5BB81B22E4A330D399FAA639F5CEFEB6C254BC5E2AEBB65F2sEj1N" TargetMode="External"/><Relationship Id="rId28" Type="http://schemas.openxmlformats.org/officeDocument/2006/relationships/footer" Target="footer2.xml"/><Relationship Id="rId10" Type="http://schemas.openxmlformats.org/officeDocument/2006/relationships/hyperlink" Target="consultantplus://offline/ref=44E48B01CFB1BA6B85662FC0F3B06FFC3E77BFEC561D3E25B1E45D3808056E8A440F1FB74C1557BE550392BE1214C2273A42EA26812BFEF8T3O9F" TargetMode="External"/><Relationship Id="rId19" Type="http://schemas.openxmlformats.org/officeDocument/2006/relationships/hyperlink" Target="consultantplus://offline/ref=5D9B54F5929026AA0339EC59F6F920D28ECD320003C4C6059D57E25AD5BB81B22E4A33083A9BA83C9A49FEB3602352DBE3B1A767F0E1s3j2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6D21C1A542317DB0B1A0D8C6F3B5A7C2DDE9F72FA77CEA3218D460EA8B035980535263082E138F8eFiEM" TargetMode="External"/><Relationship Id="rId14" Type="http://schemas.openxmlformats.org/officeDocument/2006/relationships/hyperlink" Target="consultantplus://offline/ref=8B746DF86BDA7F556E42267B05F865E0AC7419C470253250A82C67C667C83751F7CC041EAA91C73C39C53B893E8776D80A5E631F498359C0w3E8F" TargetMode="External"/><Relationship Id="rId22" Type="http://schemas.openxmlformats.org/officeDocument/2006/relationships/hyperlink" Target="consultantplus://offline/ref=5D9B54F5929026AA0339EC59F6F920D28ECD320003C4C6059D57E25AD5BB81B22E4A33083A9AA33C9A49FEB3602352DBE3B1A767F0E1s3j2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1570-108C-4C7E-AEA9-4077820D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8056</Words>
  <Characters>45922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53871</CharactersWithSpaces>
  <SharedDoc>false</SharedDoc>
  <HLinks>
    <vt:vector size="126" baseType="variant">
      <vt:variant>
        <vt:i4>3080283</vt:i4>
      </vt:variant>
      <vt:variant>
        <vt:i4>60</vt:i4>
      </vt:variant>
      <vt:variant>
        <vt:i4>0</vt:i4>
      </vt:variant>
      <vt:variant>
        <vt:i4>5</vt:i4>
      </vt:variant>
      <vt:variant>
        <vt:lpwstr>mailto:chapaevskyi.selsovet@yandex.ru</vt:lpwstr>
      </vt:variant>
      <vt:variant>
        <vt:lpwstr/>
      </vt:variant>
      <vt:variant>
        <vt:i4>2359404</vt:i4>
      </vt:variant>
      <vt:variant>
        <vt:i4>57</vt:i4>
      </vt:variant>
      <vt:variant>
        <vt:i4>0</vt:i4>
      </vt:variant>
      <vt:variant>
        <vt:i4>5</vt:i4>
      </vt:variant>
      <vt:variant>
        <vt:lpwstr>consultantplus://offline/ref=590DDE1B665CFEB192EF0348E01951CDD39F37264F9D7F547908DD8F4520F15AA0CA00287A8567C70714E0BE11AE68D5BAA7F44381511EFCzAX3G</vt:lpwstr>
      </vt:variant>
      <vt:variant>
        <vt:lpwstr/>
      </vt:variant>
      <vt:variant>
        <vt:i4>5439493</vt:i4>
      </vt:variant>
      <vt:variant>
        <vt:i4>54</vt:i4>
      </vt:variant>
      <vt:variant>
        <vt:i4>0</vt:i4>
      </vt:variant>
      <vt:variant>
        <vt:i4>5</vt:i4>
      </vt:variant>
      <vt:variant>
        <vt:lpwstr>consultantplus://offline/ref=5D9B54F5929026AA0339EC59F6F920D28ECD320003C4C6059D57E25AD5BB81B22E4A330D399FAA639F5CEFEB6C254BC5E2AEBB65F2sEj1N</vt:lpwstr>
      </vt:variant>
      <vt:variant>
        <vt:lpwstr/>
      </vt:variant>
      <vt:variant>
        <vt:i4>3145789</vt:i4>
      </vt:variant>
      <vt:variant>
        <vt:i4>51</vt:i4>
      </vt:variant>
      <vt:variant>
        <vt:i4>0</vt:i4>
      </vt:variant>
      <vt:variant>
        <vt:i4>5</vt:i4>
      </vt:variant>
      <vt:variant>
        <vt:lpwstr>consultantplus://offline/ref=5D9B54F5929026AA0339EC59F6F920D28ECD320003C4C6059D57E25AD5BB81B22E4A33083A9AA33C9A49FEB3602352DBE3B1A767F0E1s3j2N</vt:lpwstr>
      </vt:variant>
      <vt:variant>
        <vt:lpwstr/>
      </vt:variant>
      <vt:variant>
        <vt:i4>3145790</vt:i4>
      </vt:variant>
      <vt:variant>
        <vt:i4>48</vt:i4>
      </vt:variant>
      <vt:variant>
        <vt:i4>0</vt:i4>
      </vt:variant>
      <vt:variant>
        <vt:i4>5</vt:i4>
      </vt:variant>
      <vt:variant>
        <vt:lpwstr>consultantplus://offline/ref=5D9B54F5929026AA0339EC59F6F920D28ECD320003C4C6059D57E25AD5BB81B22E4A33083A9AA03C9A49FEB3602352DBE3B1A767F0E1s3j2N</vt:lpwstr>
      </vt:variant>
      <vt:variant>
        <vt:lpwstr/>
      </vt:variant>
      <vt:variant>
        <vt:i4>3145791</vt:i4>
      </vt:variant>
      <vt:variant>
        <vt:i4>45</vt:i4>
      </vt:variant>
      <vt:variant>
        <vt:i4>0</vt:i4>
      </vt:variant>
      <vt:variant>
        <vt:i4>5</vt:i4>
      </vt:variant>
      <vt:variant>
        <vt:lpwstr>consultantplus://offline/ref=5D9B54F5929026AA0339EC59F6F920D28ECD320003C4C6059D57E25AD5BB81B22E4A33083A9AA13C9A49FEB3602352DBE3B1A767F0E1s3j2N</vt:lpwstr>
      </vt:variant>
      <vt:variant>
        <vt:lpwstr/>
      </vt:variant>
      <vt:variant>
        <vt:i4>3145781</vt:i4>
      </vt:variant>
      <vt:variant>
        <vt:i4>42</vt:i4>
      </vt:variant>
      <vt:variant>
        <vt:i4>0</vt:i4>
      </vt:variant>
      <vt:variant>
        <vt:i4>5</vt:i4>
      </vt:variant>
      <vt:variant>
        <vt:lpwstr>consultantplus://offline/ref=5D9B54F5929026AA0339EC59F6F920D28ECD320003C4C6059D57E25AD5BB81B22E4A33083A9BA83C9A49FEB3602352DBE3B1A767F0E1s3j2N</vt:lpwstr>
      </vt:variant>
      <vt:variant>
        <vt:lpwstr/>
      </vt:variant>
      <vt:variant>
        <vt:i4>7077986</vt:i4>
      </vt:variant>
      <vt:variant>
        <vt:i4>39</vt:i4>
      </vt:variant>
      <vt:variant>
        <vt:i4>0</vt:i4>
      </vt:variant>
      <vt:variant>
        <vt:i4>5</vt:i4>
      </vt:variant>
      <vt:variant>
        <vt:lpwstr>consultantplus://offline/ref=5D9B54F5929026AA0339EC59F6F920D28ECD330F08C3C6059D57E25AD5BB81B22E4A33083B9BA03FCE13EEB7297758C4E4AEB964EEE1306Cs9j9N</vt:lpwstr>
      </vt:variant>
      <vt:variant>
        <vt:lpwstr/>
      </vt:variant>
      <vt:variant>
        <vt:i4>7864383</vt:i4>
      </vt:variant>
      <vt:variant>
        <vt:i4>36</vt:i4>
      </vt:variant>
      <vt:variant>
        <vt:i4>0</vt:i4>
      </vt:variant>
      <vt:variant>
        <vt:i4>5</vt:i4>
      </vt:variant>
      <vt:variant>
        <vt:lpwstr>consultantplus://offline/ref=7BE973BBD3954B81A496846A9131244CBEDA38518822EDE235E213CAA70A27121C6BB5BB9DE1262782CE16140B1F3F39E3C888DCE551N9g7N</vt:lpwstr>
      </vt:variant>
      <vt:variant>
        <vt:lpwstr/>
      </vt:variant>
      <vt:variant>
        <vt:i4>7864421</vt:i4>
      </vt:variant>
      <vt:variant>
        <vt:i4>33</vt:i4>
      </vt:variant>
      <vt:variant>
        <vt:i4>0</vt:i4>
      </vt:variant>
      <vt:variant>
        <vt:i4>5</vt:i4>
      </vt:variant>
      <vt:variant>
        <vt:lpwstr>consultantplus://offline/ref=7BE973BBD3954B81A496846A9131244CBEDA38518822EDE235E213CAA70A27121C6BB5BB98E1202782CE16140B1F3F39E3C888DCE551N9g7N</vt:lpwstr>
      </vt:variant>
      <vt:variant>
        <vt:lpwstr/>
      </vt:variant>
      <vt:variant>
        <vt:i4>7864424</vt:i4>
      </vt:variant>
      <vt:variant>
        <vt:i4>30</vt:i4>
      </vt:variant>
      <vt:variant>
        <vt:i4>0</vt:i4>
      </vt:variant>
      <vt:variant>
        <vt:i4>5</vt:i4>
      </vt:variant>
      <vt:variant>
        <vt:lpwstr>consultantplus://offline/ref=7BE973BBD3954B81A496846A9131244CBEDA38518822EDE235E213CAA70A27121C6BB5BB9CE22E2782CE16140B1F3F39E3C888DCE551N9g7N</vt:lpwstr>
      </vt:variant>
      <vt:variant>
        <vt:lpwstr/>
      </vt:variant>
      <vt:variant>
        <vt:i4>3670125</vt:i4>
      </vt:variant>
      <vt:variant>
        <vt:i4>27</vt:i4>
      </vt:variant>
      <vt:variant>
        <vt:i4>0</vt:i4>
      </vt:variant>
      <vt:variant>
        <vt:i4>5</vt:i4>
      </vt:variant>
      <vt:variant>
        <vt:lpwstr>consultantplus://offline/ref=8B746DF86BDA7F556E42267B05F865E0AC7419C470253250A82C67C667C83751F7CC041EAA91C73C39C53B893E8776D80A5E631F498359C0w3E8F</vt:lpwstr>
      </vt:variant>
      <vt:variant>
        <vt:lpwstr/>
      </vt:variant>
      <vt:variant>
        <vt:i4>4063292</vt:i4>
      </vt:variant>
      <vt:variant>
        <vt:i4>24</vt:i4>
      </vt:variant>
      <vt:variant>
        <vt:i4>0</vt:i4>
      </vt:variant>
      <vt:variant>
        <vt:i4>5</vt:i4>
      </vt:variant>
      <vt:variant>
        <vt:lpwstr>consultantplus://offline/ref=B1CC2699464C53B47EF4847C0719606EDA297A18E8FA1678E5A9E80806E7CEB00F0D43FA5B4355DC455E22A9DED85C53501550A415AC5D66x1d4G</vt:lpwstr>
      </vt:variant>
      <vt:variant>
        <vt:lpwstr/>
      </vt:variant>
      <vt:variant>
        <vt:i4>4063335</vt:i4>
      </vt:variant>
      <vt:variant>
        <vt:i4>21</vt:i4>
      </vt:variant>
      <vt:variant>
        <vt:i4>0</vt:i4>
      </vt:variant>
      <vt:variant>
        <vt:i4>5</vt:i4>
      </vt:variant>
      <vt:variant>
        <vt:lpwstr>consultantplus://offline/ref=B1CC2699464C53B47EF4847C0719606EDA297A18E8FA1678E5A9E80806E7CEB00F0D43FA5B4259DA4A5E22A9DED85C53501550A415AC5D66x1d4G</vt:lpwstr>
      </vt:variant>
      <vt:variant>
        <vt:lpwstr/>
      </vt:variant>
      <vt:variant>
        <vt:i4>6619196</vt:i4>
      </vt:variant>
      <vt:variant>
        <vt:i4>18</vt:i4>
      </vt:variant>
      <vt:variant>
        <vt:i4>0</vt:i4>
      </vt:variant>
      <vt:variant>
        <vt:i4>5</vt:i4>
      </vt:variant>
      <vt:variant>
        <vt:lpwstr>consultantplus://offline/ref=44E48B01CFB1BA6B85662FC0F3B06FFC3E77BFEC561D3E25B1E45D3808056E8A440F1FB74E1551B7045982BA5B41CE393B5BF4239F28TFO7F</vt:lpwstr>
      </vt:variant>
      <vt:variant>
        <vt:lpwstr/>
      </vt:variant>
      <vt:variant>
        <vt:i4>6750309</vt:i4>
      </vt:variant>
      <vt:variant>
        <vt:i4>15</vt:i4>
      </vt:variant>
      <vt:variant>
        <vt:i4>0</vt:i4>
      </vt:variant>
      <vt:variant>
        <vt:i4>5</vt:i4>
      </vt:variant>
      <vt:variant>
        <vt:lpwstr>consultantplus://offline/ref=44E48B01CFB1BA6B85662FC0F3B06FFC3E77BFEC561D3E25B1E45D3808056E8A440F1FB74C1557BE550392BE1214C2273A42EA26812BFEF8T3O9F</vt:lpwstr>
      </vt:variant>
      <vt:variant>
        <vt:lpwstr/>
      </vt:variant>
      <vt:variant>
        <vt:i4>2949223</vt:i4>
      </vt:variant>
      <vt:variant>
        <vt:i4>12</vt:i4>
      </vt:variant>
      <vt:variant>
        <vt:i4>0</vt:i4>
      </vt:variant>
      <vt:variant>
        <vt:i4>5</vt:i4>
      </vt:variant>
      <vt:variant>
        <vt:lpwstr>consultantplus://offline/ref=66D21C1A542317DB0B1A0D8C6F3B5A7C2DDE9F72FA77CEA3218D460EA8B035980535263082E138F8eFiEM</vt:lpwstr>
      </vt:variant>
      <vt:variant>
        <vt:lpwstr/>
      </vt:variant>
      <vt:variant>
        <vt:i4>5636177</vt:i4>
      </vt:variant>
      <vt:variant>
        <vt:i4>9</vt:i4>
      </vt:variant>
      <vt:variant>
        <vt:i4>0</vt:i4>
      </vt:variant>
      <vt:variant>
        <vt:i4>5</vt:i4>
      </vt:variant>
      <vt:variant>
        <vt:lpwstr>consultantplus://offline/ref=F164926FC349462EA42A24A7AD65C98E206F2170E3EF99C94392B4CC22AB317BC26AE0D5ADD826B64519765CCEF1Y3J</vt:lpwstr>
      </vt:variant>
      <vt:variant>
        <vt:lpwstr/>
      </vt:variant>
      <vt:variant>
        <vt:i4>5570562</vt:i4>
      </vt:variant>
      <vt:variant>
        <vt:i4>6</vt:i4>
      </vt:variant>
      <vt:variant>
        <vt:i4>0</vt:i4>
      </vt:variant>
      <vt:variant>
        <vt:i4>5</vt:i4>
      </vt:variant>
      <vt:variant>
        <vt:lpwstr/>
      </vt:variant>
      <vt:variant>
        <vt:lpwstr>Par4</vt:lpwstr>
      </vt:variant>
      <vt:variant>
        <vt:i4>5570562</vt:i4>
      </vt:variant>
      <vt:variant>
        <vt:i4>3</vt:i4>
      </vt:variant>
      <vt:variant>
        <vt:i4>0</vt:i4>
      </vt:variant>
      <vt:variant>
        <vt:i4>5</vt:i4>
      </vt:variant>
      <vt:variant>
        <vt:lpwstr/>
      </vt:variant>
      <vt:variant>
        <vt:lpwstr>Par4</vt:lpwstr>
      </vt:variant>
      <vt:variant>
        <vt:i4>5570562</vt:i4>
      </vt:variant>
      <vt:variant>
        <vt:i4>0</vt:i4>
      </vt:variant>
      <vt:variant>
        <vt:i4>0</vt:i4>
      </vt:variant>
      <vt:variant>
        <vt:i4>5</vt:i4>
      </vt:variant>
      <vt:variant>
        <vt:lpwstr/>
      </vt:variant>
      <vt:variant>
        <vt:lpwstr>Par4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4</cp:revision>
  <cp:lastPrinted>2022-05-12T04:03:00Z</cp:lastPrinted>
  <dcterms:created xsi:type="dcterms:W3CDTF">2022-04-25T09:28:00Z</dcterms:created>
  <dcterms:modified xsi:type="dcterms:W3CDTF">2022-05-12T04:03:00Z</dcterms:modified>
</cp:coreProperties>
</file>