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06" w:rsidRDefault="00480D06" w:rsidP="006845ED">
      <w:pPr>
        <w:jc w:val="center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</w:p>
    <w:p w:rsidR="00480D06" w:rsidRDefault="00480D06" w:rsidP="006845ED">
      <w:pPr>
        <w:jc w:val="center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</w:p>
    <w:p w:rsidR="00480D06" w:rsidRDefault="00480D06" w:rsidP="006845ED">
      <w:pPr>
        <w:jc w:val="center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</w:p>
    <w:p w:rsidR="00480D06" w:rsidRDefault="00480D06" w:rsidP="006845ED">
      <w:pPr>
        <w:jc w:val="center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</w:p>
    <w:p w:rsidR="00480D06" w:rsidRDefault="00480D06" w:rsidP="006845ED">
      <w:pPr>
        <w:jc w:val="center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</w:p>
    <w:p w:rsidR="00E71B94" w:rsidRPr="00D30E84" w:rsidRDefault="00480D06" w:rsidP="006845ED">
      <w:pPr>
        <w:jc w:val="center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Уважаемые жители Чапаевского сельсовета</w:t>
      </w:r>
      <w:r w:rsidR="00E71B94" w:rsidRPr="00D30E84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!</w:t>
      </w:r>
    </w:p>
    <w:p w:rsidR="00E04584" w:rsidRPr="006845ED" w:rsidRDefault="00E71B94" w:rsidP="005617E2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845ED">
        <w:rPr>
          <w:i/>
          <w:noProof/>
          <w:sz w:val="26"/>
          <w:szCs w:val="26"/>
          <w:lang w:eastAsia="ru-RU"/>
        </w:rPr>
        <w:t xml:space="preserve"> </w:t>
      </w:r>
      <w:r w:rsidR="00F77C9C" w:rsidRPr="006845ED">
        <w:rPr>
          <w:i/>
          <w:noProof/>
          <w:sz w:val="26"/>
          <w:szCs w:val="26"/>
          <w:lang w:eastAsia="ru-RU"/>
        </w:rPr>
        <w:t xml:space="preserve">            </w:t>
      </w:r>
      <w:r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ГБУСО «КЦСОН» в Тюльганском районе сообщает, что с 1 августа </w:t>
      </w:r>
      <w:r w:rsidR="001304ED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п</w:t>
      </w:r>
      <w:r w:rsidR="00F27859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о</w:t>
      </w:r>
      <w:r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1 декабря 20</w:t>
      </w:r>
      <w:r w:rsidR="00796929" w:rsidRPr="00796929"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="006E3D56" w:rsidRPr="006E3D56"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="00F27859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г</w:t>
      </w:r>
      <w:r w:rsidR="00F27859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ода</w:t>
      </w:r>
      <w:r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проводится заявочная кампания на предоставление государственной поддержки на отдых и оздоровление детей </w:t>
      </w:r>
      <w:r w:rsidR="00F27859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на</w:t>
      </w:r>
      <w:r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20</w:t>
      </w:r>
      <w:r w:rsidR="00FE2151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="005576CC">
        <w:rPr>
          <w:rFonts w:ascii="Times New Roman" w:hAnsi="Times New Roman" w:cs="Times New Roman"/>
          <w:noProof/>
          <w:sz w:val="26"/>
          <w:szCs w:val="26"/>
          <w:lang w:eastAsia="ru-RU"/>
        </w:rPr>
        <w:t>3</w:t>
      </w:r>
      <w:r w:rsidR="00F27859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г</w:t>
      </w:r>
      <w:r w:rsidR="00F27859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од.</w:t>
      </w:r>
      <w:r w:rsidR="002F5558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</w:t>
      </w:r>
    </w:p>
    <w:p w:rsidR="00E04584" w:rsidRPr="006845ED" w:rsidRDefault="00F77C9C" w:rsidP="005617E2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</w:t>
      </w:r>
      <w:r w:rsidR="00E04584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Зявки необходимо подавать в комплексный центр социального обслуживания  населения</w:t>
      </w:r>
      <w:r w:rsidR="00A21CFA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в письменной или электронной форме, заверенн</w:t>
      </w:r>
      <w:r w:rsidR="00CD533B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ой</w:t>
      </w:r>
      <w:r w:rsidR="00A21CFA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руководителем, гл.бухгалтером и скрепленные печатью предприятия или организации</w:t>
      </w:r>
      <w:r w:rsidR="00E04584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. Заявления и заявки, поступившие после указанного срока, будут рассматриваться в порядке очередности при условии высвобождения квот на предоставление государственной поддержки на организацию отдыха и оздоровления детей.</w:t>
      </w:r>
    </w:p>
    <w:p w:rsidR="001304ED" w:rsidRPr="006845ED" w:rsidRDefault="00F77C9C" w:rsidP="005617E2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</w:t>
      </w:r>
      <w:r w:rsidR="00E04584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У</w:t>
      </w:r>
      <w:r w:rsidR="00E71B94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читывая важность и значимость данной кампании, просим принять возможные меры по своевременному информированию</w:t>
      </w:r>
      <w:r w:rsidR="00E04584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работников, привлекая для данной работы представителей профсоюзных организаций  и </w:t>
      </w:r>
      <w:r w:rsidR="000A1C18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кадровых работников</w:t>
      </w:r>
      <w:r w:rsidR="00E04584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  <w:r w:rsidR="002F5558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</w:t>
      </w:r>
    </w:p>
    <w:p w:rsidR="00E04584" w:rsidRPr="006845ED" w:rsidRDefault="00F77C9C" w:rsidP="005617E2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</w:t>
      </w:r>
      <w:r w:rsidR="001304ED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Также обращаем Ваше внимание, что с 2014 года</w:t>
      </w:r>
      <w:r w:rsidR="00BB2270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предоставляется</w:t>
      </w:r>
      <w:r w:rsidR="001304ED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компенсация расходов на оплату полной или частичной стоимости путевки  родителям за самостоятельно приобретенные </w:t>
      </w:r>
      <w:r w:rsidR="002F5558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путевки детям в оздоровительные учреждения, расположенные на территории Российской Федерации (постановление Правительства Оренбургской области от </w:t>
      </w:r>
      <w:r w:rsidR="002F61D5">
        <w:rPr>
          <w:rFonts w:ascii="Times New Roman" w:hAnsi="Times New Roman" w:cs="Times New Roman"/>
          <w:noProof/>
          <w:sz w:val="26"/>
          <w:szCs w:val="26"/>
          <w:lang w:eastAsia="ru-RU"/>
        </w:rPr>
        <w:t>14 сентября 2020</w:t>
      </w:r>
      <w:r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года № </w:t>
      </w:r>
      <w:r w:rsidR="002F61D5">
        <w:rPr>
          <w:rFonts w:ascii="Times New Roman" w:hAnsi="Times New Roman" w:cs="Times New Roman"/>
          <w:noProof/>
          <w:sz w:val="26"/>
          <w:szCs w:val="26"/>
          <w:lang w:eastAsia="ru-RU"/>
        </w:rPr>
        <w:t>789</w:t>
      </w:r>
      <w:r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-п</w:t>
      </w:r>
      <w:r w:rsidR="002F61D5">
        <w:rPr>
          <w:rFonts w:ascii="Times New Roman" w:hAnsi="Times New Roman" w:cs="Times New Roman"/>
          <w:noProof/>
          <w:sz w:val="26"/>
          <w:szCs w:val="26"/>
          <w:lang w:eastAsia="ru-RU"/>
        </w:rPr>
        <w:t>п</w:t>
      </w:r>
      <w:r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)</w:t>
      </w:r>
      <w:r w:rsidR="002F61D5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</w:p>
    <w:p w:rsidR="00E04584" w:rsidRPr="006845ED" w:rsidRDefault="00F77C9C" w:rsidP="005617E2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И</w:t>
      </w:r>
      <w:r w:rsidR="00E04584"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>нформационные материалы о проведении заявочной кампании прилагаются.</w:t>
      </w:r>
    </w:p>
    <w:p w:rsidR="00A21CFA" w:rsidRPr="006845ED" w:rsidRDefault="00A21CFA" w:rsidP="005617E2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5617E2" w:rsidRPr="000317BD" w:rsidRDefault="00A21CFA" w:rsidP="00480D0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845E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</w:t>
      </w:r>
    </w:p>
    <w:p w:rsidR="00880692" w:rsidRDefault="00880692">
      <w:pPr>
        <w:rPr>
          <w:rFonts w:ascii="Arial" w:eastAsia="Times New Roman" w:hAnsi="Arial" w:cs="Arial"/>
          <w:b/>
          <w:bCs/>
          <w:color w:val="1B1B1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1B1B1B"/>
          <w:sz w:val="21"/>
          <w:szCs w:val="21"/>
        </w:rPr>
        <w:br w:type="page"/>
      </w:r>
    </w:p>
    <w:p w:rsidR="00587E5E" w:rsidRPr="00B22B3B" w:rsidRDefault="00587E5E" w:rsidP="00913D7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b/>
          <w:bCs/>
          <w:color w:val="1B1B1B"/>
          <w:sz w:val="21"/>
          <w:szCs w:val="21"/>
        </w:rPr>
        <w:lastRenderedPageBreak/>
        <w:t>Организации, предоставляющие услуги по</w:t>
      </w:r>
      <w:r w:rsidR="006E3D56" w:rsidRPr="006E3D56">
        <w:rPr>
          <w:rFonts w:ascii="Arial" w:eastAsia="Times New Roman" w:hAnsi="Arial" w:cs="Arial"/>
          <w:b/>
          <w:bCs/>
          <w:color w:val="1B1B1B"/>
          <w:sz w:val="21"/>
          <w:szCs w:val="21"/>
        </w:rPr>
        <w:t xml:space="preserve"> </w:t>
      </w:r>
      <w:r w:rsidRPr="00B22B3B">
        <w:rPr>
          <w:rFonts w:ascii="Arial" w:eastAsia="Times New Roman" w:hAnsi="Arial" w:cs="Arial"/>
          <w:b/>
          <w:bCs/>
          <w:color w:val="1B1B1B"/>
          <w:sz w:val="21"/>
          <w:szCs w:val="21"/>
        </w:rPr>
        <w:t>отдыху и</w:t>
      </w:r>
      <w:r w:rsidR="006E3D56" w:rsidRPr="006E3D56">
        <w:rPr>
          <w:rFonts w:ascii="Arial" w:eastAsia="Times New Roman" w:hAnsi="Arial" w:cs="Arial"/>
          <w:b/>
          <w:bCs/>
          <w:color w:val="1B1B1B"/>
          <w:sz w:val="21"/>
          <w:szCs w:val="21"/>
        </w:rPr>
        <w:t xml:space="preserve"> </w:t>
      </w:r>
      <w:r w:rsidRPr="00B22B3B">
        <w:rPr>
          <w:rFonts w:ascii="Arial" w:eastAsia="Times New Roman" w:hAnsi="Arial" w:cs="Arial"/>
          <w:b/>
          <w:bCs/>
          <w:color w:val="1B1B1B"/>
          <w:sz w:val="21"/>
          <w:szCs w:val="21"/>
        </w:rPr>
        <w:t>оздоровлению детей в</w:t>
      </w:r>
      <w:r w:rsidR="006E3D56" w:rsidRPr="006E3D56">
        <w:rPr>
          <w:rFonts w:ascii="Arial" w:eastAsia="Times New Roman" w:hAnsi="Arial" w:cs="Arial"/>
          <w:b/>
          <w:bCs/>
          <w:color w:val="1B1B1B"/>
          <w:sz w:val="21"/>
          <w:szCs w:val="21"/>
        </w:rPr>
        <w:t xml:space="preserve"> </w:t>
      </w:r>
      <w:r w:rsidRPr="00B22B3B">
        <w:rPr>
          <w:rFonts w:ascii="Arial" w:eastAsia="Times New Roman" w:hAnsi="Arial" w:cs="Arial"/>
          <w:b/>
          <w:bCs/>
          <w:color w:val="1B1B1B"/>
          <w:sz w:val="21"/>
          <w:szCs w:val="21"/>
        </w:rPr>
        <w:t>Оренбургской области: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организации отдыха детей и их оздоровления, расположенные на территории Оренбургской области, включенные в региональный реестр организаций отдыха детей и их оздоровления:</w:t>
      </w:r>
    </w:p>
    <w:p w:rsidR="00587E5E" w:rsidRPr="00B22B3B" w:rsidRDefault="00587E5E" w:rsidP="00913D7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организации (независимо от их организационно-правовых форм) сезонного или круглогодичного действия, стационарного и (или) нестационарного типа, с круглосуточным или дневным пребыванием;</w:t>
      </w:r>
    </w:p>
    <w:p w:rsidR="00587E5E" w:rsidRPr="00B22B3B" w:rsidRDefault="00587E5E" w:rsidP="00913D7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оказывающие услуги по организации отдыха и оздоровления детей (организации отдыха детей и их оздоровления сезонного или круглогодичного действия, лагеря, организованные образовательными организациями, осуществляющими организацию отдыха и оздоровления обучающихся в каникулярное время (с круглосуточным или дневным пребыванием);</w:t>
      </w:r>
    </w:p>
    <w:p w:rsidR="00587E5E" w:rsidRPr="00B22B3B" w:rsidRDefault="00587E5E" w:rsidP="00913D7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детские лагеря труда и отдыха;</w:t>
      </w:r>
    </w:p>
    <w:p w:rsidR="00587E5E" w:rsidRPr="00B22B3B" w:rsidRDefault="00587E5E" w:rsidP="00913D7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детские лагеря палаточного типа;</w:t>
      </w:r>
    </w:p>
    <w:p w:rsidR="00587E5E" w:rsidRPr="00B22B3B" w:rsidRDefault="00587E5E" w:rsidP="00913D7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детские специализированные (профильные) лагеря;</w:t>
      </w:r>
    </w:p>
    <w:p w:rsidR="00587E5E" w:rsidRPr="00B22B3B" w:rsidRDefault="00587E5E" w:rsidP="00913D7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детские лагеря различной тематической направленности).</w:t>
      </w:r>
    </w:p>
    <w:p w:rsidR="00587E5E" w:rsidRPr="00B22B3B" w:rsidRDefault="00587E5E" w:rsidP="00913D7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b/>
          <w:bCs/>
          <w:color w:val="1B1B1B"/>
          <w:sz w:val="21"/>
          <w:szCs w:val="21"/>
        </w:rPr>
        <w:t>Категории детей, подлежащих отдыху и оздоровлению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Организованным отдыхом и оздоровлением обеспечиваются:</w:t>
      </w:r>
    </w:p>
    <w:p w:rsidR="00587E5E" w:rsidRPr="00B22B3B" w:rsidRDefault="00587E5E" w:rsidP="00913D7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дети школьного возраста, в том числе дети, находящиеся под опекой (попечительством), дети, находящиеся в приемных семьях;</w:t>
      </w:r>
    </w:p>
    <w:p w:rsidR="00587E5E" w:rsidRPr="00B22B3B" w:rsidRDefault="00587E5E" w:rsidP="00913D7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дети в возрасте от 4 до 15 лет (включительно), нуждающиеся в санаторном оздоровлении по заключению медицинских организаций;</w:t>
      </w:r>
    </w:p>
    <w:p w:rsidR="00587E5E" w:rsidRPr="00B22B3B" w:rsidRDefault="00587E5E" w:rsidP="00913D7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одаренные дети — воспитанники очно-заочных школ различной направленности, в том числе областных; победители и призеры предметных олимпиад, конкурсов, соревнований районного, областного, всероссийского и международного уровней, лидеры органов ученического самоуправления и детских общественных организаций;</w:t>
      </w:r>
    </w:p>
    <w:p w:rsidR="00587E5E" w:rsidRPr="00B22B3B" w:rsidRDefault="00587E5E" w:rsidP="00913D79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дети-сироты — лица в возрасте до 18 лет, у которых умерли оба или единственный родитель, воспитанники детских домов и школ-интернатов, профессиональных образовательных организаций;</w:t>
      </w:r>
    </w:p>
    <w:p w:rsidR="00587E5E" w:rsidRPr="00B22B3B" w:rsidRDefault="00587E5E" w:rsidP="00913D7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дети, находящиеся в трудной жизненной ситуации, — дети, оставшиеся без попечения родителей; дети-инвалиды; дети с ограниченными возможностями здоровья; дети — жертвы вооруженных и межнациональных конфликтов, экологических и техногенных катастроф, стихийных бедствий; дети из семей беженцев и вынужденных переселенцев; дети, оказавшиеся в экстремальных условиях; дети — жертвы насилия; дети, проживающие в малоимущих семьях; дети с отклонениями в поведении; дети, жизнедеятельность которых объективно нарушена в результате сложившихся обстоятельств и которые не могут преодолеть данные обстоятельства самостоятельно или с помощью семьи;</w:t>
      </w:r>
    </w:p>
    <w:p w:rsidR="00587E5E" w:rsidRPr="00B22B3B" w:rsidRDefault="00587E5E" w:rsidP="00994D4C">
      <w:pPr>
        <w:numPr>
          <w:ilvl w:val="0"/>
          <w:numId w:val="23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несовершеннолетние, находящиеся в социально опасном положении, — лица, которые вследствие безнадзорности или беспризорности находятся в обстановке, представляющей опасность для их жизни или здоровья;</w:t>
      </w:r>
    </w:p>
    <w:p w:rsidR="00587E5E" w:rsidRPr="00B22B3B" w:rsidRDefault="00587E5E" w:rsidP="00913D7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дети из многодетных семей, находящихся в трудной жизненной ситуации.</w:t>
      </w:r>
    </w:p>
    <w:p w:rsidR="00587E5E" w:rsidRPr="00D33597" w:rsidRDefault="00587E5E" w:rsidP="00913D79">
      <w:pPr>
        <w:pStyle w:val="ab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D33597">
        <w:rPr>
          <w:rFonts w:ascii="Arial" w:eastAsia="Times New Roman" w:hAnsi="Arial" w:cs="Arial"/>
          <w:b/>
          <w:bCs/>
          <w:color w:val="1B1B1B"/>
          <w:sz w:val="21"/>
          <w:szCs w:val="21"/>
        </w:rPr>
        <w:t>Формы государственной поддержки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Сертификат на отдых и (или) оздоровление — именной документ, подтверждающий право родителя (законного представителя) на поддержку за счет бюджетных средств в виде полной или частичной оплаты услуг по отдыху и (или) оздоровлению (приобретению путевки), оказываемых организацией, расположенной на территории Оренбургской области, включенной в региональный реестр организаций отдыха детей и их оздоровления, предоставляющих услуги в сфере отдыха и оздоровления детей.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 xml:space="preserve">Компенсация родителям (законным представителям) расходов за самостоятельно приобретенные путевки в организации отдыха детей и их оздоровления, расположенные </w:t>
      </w:r>
      <w:r w:rsidRPr="00B22B3B">
        <w:rPr>
          <w:rFonts w:ascii="Arial" w:eastAsia="Times New Roman" w:hAnsi="Arial" w:cs="Arial"/>
          <w:color w:val="1B1B1B"/>
          <w:sz w:val="21"/>
          <w:szCs w:val="21"/>
        </w:rPr>
        <w:lastRenderedPageBreak/>
        <w:t>на территории Российской Федерации, исходя из средней стоимости путевки, установленной Правительством Оренбургской области.</w:t>
      </w:r>
    </w:p>
    <w:p w:rsidR="00587E5E" w:rsidRPr="00D33597" w:rsidRDefault="00587E5E" w:rsidP="00913D79">
      <w:pPr>
        <w:pStyle w:val="ab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D33597">
        <w:rPr>
          <w:rFonts w:ascii="Arial" w:eastAsia="Times New Roman" w:hAnsi="Arial" w:cs="Arial"/>
          <w:b/>
          <w:bCs/>
          <w:color w:val="1B1B1B"/>
          <w:sz w:val="21"/>
          <w:szCs w:val="21"/>
        </w:rPr>
        <w:t>Размер государственной поддержки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Размер государственной поддержки определяется в следующем размере:</w:t>
      </w:r>
    </w:p>
    <w:p w:rsidR="00587E5E" w:rsidRPr="00B22B3B" w:rsidRDefault="00587E5E" w:rsidP="00913D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100 процентов от средней стоимости путевки, установленной Правительством Оренбургской области:</w:t>
      </w:r>
    </w:p>
    <w:p w:rsidR="00587E5E" w:rsidRPr="00B22B3B" w:rsidRDefault="00587E5E" w:rsidP="00913D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детям, находящимся в трудной жизненной ситуации, и несовершеннолетним, находящимся в социально опасном положении;</w:t>
      </w:r>
    </w:p>
    <w:p w:rsidR="00587E5E" w:rsidRPr="00B22B3B" w:rsidRDefault="00587E5E" w:rsidP="00913D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детям из многодетных семей, находящихся в трудной жизненной ситуации;</w:t>
      </w:r>
    </w:p>
    <w:p w:rsidR="00587E5E" w:rsidRPr="00B22B3B" w:rsidRDefault="00587E5E" w:rsidP="00913D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детям-сиротам, воспитанникам детских домов и школ-интернатов, профессиональных образовательных организаций;</w:t>
      </w:r>
    </w:p>
    <w:p w:rsidR="00587E5E" w:rsidRPr="00B22B3B" w:rsidRDefault="00587E5E" w:rsidP="00913D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одаренным детям;</w:t>
      </w:r>
    </w:p>
    <w:p w:rsidR="00587E5E" w:rsidRPr="00B22B3B" w:rsidRDefault="00587E5E" w:rsidP="00913D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детям работающих граждан, среднедушевой доход семьи которых не превышает 150 процентов прожиточного минимума, установленного на территории Оренбургской области;</w:t>
      </w:r>
    </w:p>
    <w:p w:rsidR="00587E5E" w:rsidRPr="00B22B3B" w:rsidRDefault="00587E5E" w:rsidP="00913D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50 процентов от средней стоимости путевки, установленной Правительством Оренбургской области, — детям работающих граждан (за исключением детей работающих граждан, среднедушевой доход семьи которых не превышает 150 процентов прожиточного минимума).</w:t>
      </w:r>
    </w:p>
    <w:p w:rsidR="00587E5E" w:rsidRPr="00D33597" w:rsidRDefault="00587E5E" w:rsidP="00913D79">
      <w:pPr>
        <w:pStyle w:val="ab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D33597">
        <w:rPr>
          <w:rFonts w:ascii="Arial" w:eastAsia="Times New Roman" w:hAnsi="Arial" w:cs="Arial"/>
          <w:b/>
          <w:bCs/>
          <w:color w:val="1B1B1B"/>
          <w:sz w:val="21"/>
          <w:szCs w:val="21"/>
        </w:rPr>
        <w:t>Куда обращаться по вопросам отдыха и оздоровления детей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Для того, чтобы обеспечить своего ребенка отдыхом в лагере или оздоровлением в санатории, родителям (законным представителям) необходимо написать заявление с указанием формы отдыха, желаемого времени и подать его:</w:t>
      </w:r>
      <w:r w:rsidRPr="00B22B3B">
        <w:rPr>
          <w:rFonts w:ascii="Arial" w:eastAsia="Times New Roman" w:hAnsi="Arial" w:cs="Arial"/>
          <w:color w:val="1B1B1B"/>
          <w:sz w:val="21"/>
          <w:szCs w:val="21"/>
        </w:rPr>
        <w:br/>
        <w:t>Работающие родители — руководителю предприятия, в котором они трудятся. После чего, руководители предприятий составляют сводную заявку, и предоставляют ее в КЦСОН по месту расположения предприятия.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Родители (законные представители) детей, находящихся в трудной жизненной ситуации — непосредственно в КЦСОН по месту жительства ребенка.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Подача соответствующих заявок и заявлений возможна также в многофункциональный центр (при личном обращении), а также в электронном виде через Портал государственных и муниципальных услуг.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Адреса и контактные телефоны уполномоченных органов, реестр учреждений отдыха и оздоровления детей и т. д., можно найти на официальном сайте министерства социального развития Оренбургской области — www.msr.orb.ru. Дополнительную информацию можно получить по телефонам: 8 (3532) 44–31–13, 44–31–11</w:t>
      </w:r>
      <w:r>
        <w:rPr>
          <w:rFonts w:ascii="Arial" w:eastAsia="Times New Roman" w:hAnsi="Arial" w:cs="Arial"/>
          <w:color w:val="1B1B1B"/>
          <w:sz w:val="21"/>
          <w:szCs w:val="21"/>
        </w:rPr>
        <w:t>, 2-13-53</w:t>
      </w:r>
      <w:r w:rsidRPr="00B22B3B">
        <w:rPr>
          <w:rFonts w:ascii="Arial" w:eastAsia="Times New Roman" w:hAnsi="Arial" w:cs="Arial"/>
          <w:color w:val="1B1B1B"/>
          <w:sz w:val="21"/>
          <w:szCs w:val="21"/>
        </w:rPr>
        <w:t>.</w:t>
      </w:r>
    </w:p>
    <w:p w:rsidR="00587E5E" w:rsidRPr="00D33597" w:rsidRDefault="00587E5E" w:rsidP="00913D79">
      <w:pPr>
        <w:pStyle w:val="ab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D33597">
        <w:rPr>
          <w:rFonts w:ascii="Arial" w:eastAsia="Times New Roman" w:hAnsi="Arial" w:cs="Arial"/>
          <w:b/>
          <w:bCs/>
          <w:color w:val="1B1B1B"/>
          <w:sz w:val="21"/>
          <w:szCs w:val="21"/>
        </w:rPr>
        <w:t>Перечень документов на получение государственной поддержки на отдых и (или) оздоровление детей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Родитель (законный представитель) представляет следующие документы: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i/>
          <w:iCs/>
          <w:color w:val="1B1B1B"/>
          <w:sz w:val="21"/>
          <w:szCs w:val="21"/>
        </w:rPr>
        <w:t>для получения государственной поддержки в форме сертификата:</w:t>
      </w:r>
    </w:p>
    <w:p w:rsidR="00587E5E" w:rsidRPr="00B22B3B" w:rsidRDefault="00587E5E" w:rsidP="00913D7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заявление;</w:t>
      </w:r>
    </w:p>
    <w:p w:rsidR="00587E5E" w:rsidRPr="00B22B3B" w:rsidRDefault="00587E5E" w:rsidP="00913D7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копию документа, удостоверяющего личность ребенка (свидетельство о рождении, а для детей, достигших 14 лет, — паспорт и свидетельство о рождении ребенка);</w:t>
      </w:r>
    </w:p>
    <w:p w:rsidR="00587E5E" w:rsidRPr="00B22B3B" w:rsidRDefault="00587E5E" w:rsidP="00913D7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копию документа, удостоверяющего личность родителя (законного представителя);</w:t>
      </w:r>
    </w:p>
    <w:p w:rsidR="00587E5E" w:rsidRPr="00B22B3B" w:rsidRDefault="00587E5E" w:rsidP="00913D7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копии документов, подтверждающих родственные связи между родителем (законным представителем) и ребенком, в случае если у них разные фамилии;</w:t>
      </w:r>
    </w:p>
    <w:p w:rsidR="00587E5E" w:rsidRPr="00B22B3B" w:rsidRDefault="00587E5E" w:rsidP="00913D7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lastRenderedPageBreak/>
        <w:t>справку для получения путевки (форма N 070/у-04, утвержденная приказом Минздравсоцразвития России от </w:t>
      </w:r>
      <w:r w:rsidR="00913D79">
        <w:rPr>
          <w:rFonts w:ascii="Arial" w:eastAsia="Times New Roman" w:hAnsi="Arial" w:cs="Arial"/>
          <w:color w:val="1B1B1B"/>
          <w:sz w:val="21"/>
          <w:szCs w:val="21"/>
        </w:rPr>
        <w:t>15</w:t>
      </w:r>
      <w:r w:rsidRPr="00B22B3B">
        <w:rPr>
          <w:rFonts w:ascii="Arial" w:eastAsia="Times New Roman" w:hAnsi="Arial" w:cs="Arial"/>
          <w:color w:val="1B1B1B"/>
          <w:sz w:val="21"/>
          <w:szCs w:val="21"/>
        </w:rPr>
        <w:t>.11.20</w:t>
      </w:r>
      <w:r w:rsidR="00913D79">
        <w:rPr>
          <w:rFonts w:ascii="Arial" w:eastAsia="Times New Roman" w:hAnsi="Arial" w:cs="Arial"/>
          <w:color w:val="1B1B1B"/>
          <w:sz w:val="21"/>
          <w:szCs w:val="21"/>
        </w:rPr>
        <w:t>1</w:t>
      </w:r>
      <w:r w:rsidRPr="00B22B3B">
        <w:rPr>
          <w:rFonts w:ascii="Arial" w:eastAsia="Times New Roman" w:hAnsi="Arial" w:cs="Arial"/>
          <w:color w:val="1B1B1B"/>
          <w:sz w:val="21"/>
          <w:szCs w:val="21"/>
        </w:rPr>
        <w:t>4</w:t>
      </w:r>
      <w:r w:rsidR="00D30E84">
        <w:rPr>
          <w:rFonts w:ascii="Arial" w:eastAsia="Times New Roman" w:hAnsi="Arial" w:cs="Arial"/>
          <w:color w:val="1B1B1B"/>
          <w:sz w:val="21"/>
          <w:szCs w:val="21"/>
        </w:rPr>
        <w:t xml:space="preserve"> года</w:t>
      </w:r>
      <w:r w:rsidRPr="00B22B3B">
        <w:rPr>
          <w:rFonts w:ascii="Arial" w:eastAsia="Times New Roman" w:hAnsi="Arial" w:cs="Arial"/>
          <w:color w:val="1B1B1B"/>
          <w:sz w:val="21"/>
          <w:szCs w:val="21"/>
        </w:rPr>
        <w:t xml:space="preserve"> № </w:t>
      </w:r>
      <w:r w:rsidR="00913D79">
        <w:rPr>
          <w:rFonts w:ascii="Arial" w:eastAsia="Times New Roman" w:hAnsi="Arial" w:cs="Arial"/>
          <w:color w:val="1B1B1B"/>
          <w:sz w:val="21"/>
          <w:szCs w:val="21"/>
        </w:rPr>
        <w:t>834н</w:t>
      </w:r>
      <w:proofErr w:type="gramStart"/>
      <w:r w:rsidRPr="00B22B3B">
        <w:rPr>
          <w:rFonts w:ascii="Arial" w:eastAsia="Times New Roman" w:hAnsi="Arial" w:cs="Arial"/>
          <w:color w:val="1B1B1B"/>
          <w:sz w:val="21"/>
          <w:szCs w:val="21"/>
        </w:rPr>
        <w:t> ,</w:t>
      </w:r>
      <w:proofErr w:type="gramEnd"/>
      <w:r w:rsidRPr="00B22B3B">
        <w:rPr>
          <w:rFonts w:ascii="Arial" w:eastAsia="Times New Roman" w:hAnsi="Arial" w:cs="Arial"/>
          <w:color w:val="1B1B1B"/>
          <w:sz w:val="21"/>
          <w:szCs w:val="21"/>
        </w:rPr>
        <w:t xml:space="preserve"> выдаваемую лечебно-профилактическим учреждением по месту прикрепления больного ребенка на медицинское обслуживание (для предоставления государственной поддержки на оздоровление ребенка в детском санатории или санаторном оздоровительном лагере);</w:t>
      </w:r>
    </w:p>
    <w:p w:rsidR="00587E5E" w:rsidRPr="00B22B3B" w:rsidRDefault="00587E5E" w:rsidP="00913D7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документ, подтверждающий категорию семьи (для категории семей, находящихся в трудной жизненной ситуации);</w:t>
      </w:r>
    </w:p>
    <w:p w:rsidR="00587E5E" w:rsidRPr="00B22B3B" w:rsidRDefault="00587E5E" w:rsidP="00913D79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документы о доходах членов семьи (для работающих граждан, претендующих на получение государственной поддержки в размере 100 процентов);</w:t>
      </w:r>
    </w:p>
    <w:p w:rsidR="00587E5E" w:rsidRPr="00B22B3B" w:rsidRDefault="00587E5E" w:rsidP="00D30E84">
      <w:pPr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информация о проживании ребенка на территории Оренбургской области запрашивается комплексным центром социального обслуживания населения, в том числе через единую систему межведомственного электронного взаимодействия;</w:t>
      </w:r>
    </w:p>
    <w:p w:rsidR="00587E5E" w:rsidRPr="00B22B3B" w:rsidRDefault="00587E5E" w:rsidP="00913D7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заявитель вправе представить документы, подтверждающие проживание ребенка на территории Оренбургской области, по собственной инициативе.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i/>
          <w:iCs/>
          <w:color w:val="1B1B1B"/>
          <w:sz w:val="21"/>
          <w:szCs w:val="21"/>
        </w:rPr>
        <w:t>для резервирования денежных средств на получение компенсации:</w:t>
      </w:r>
    </w:p>
    <w:p w:rsidR="00587E5E" w:rsidRPr="00B22B3B" w:rsidRDefault="00587E5E" w:rsidP="00913D7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заявление на предоставление компенсации;</w:t>
      </w:r>
    </w:p>
    <w:p w:rsidR="00587E5E" w:rsidRPr="00B22B3B" w:rsidRDefault="00587E5E" w:rsidP="00913D7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копию документа, удостоверяющего личность родителя (законного представителя), который планирует приобрести путевку в санаторный или загородный лагерь;</w:t>
      </w:r>
    </w:p>
    <w:p w:rsidR="00587E5E" w:rsidRPr="00B22B3B" w:rsidRDefault="00587E5E" w:rsidP="00913D7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копию документа, удостоверяющего личность ребенка, на которого планируется к приобретению путевка в санаторный или загородный лагерь (свидетельство о рождении, а для детей, достигших 14 лет, — паспорт и свидетельство о рождении);</w:t>
      </w:r>
    </w:p>
    <w:p w:rsidR="00587E5E" w:rsidRPr="00B22B3B" w:rsidRDefault="00587E5E" w:rsidP="00913D7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копии документов, подтверждающих родственные связи между родителем (законным представителем) и ребенком, имеющими разные фамилии;</w:t>
      </w:r>
    </w:p>
    <w:p w:rsidR="00587E5E" w:rsidRPr="00B22B3B" w:rsidRDefault="00587E5E" w:rsidP="00913D7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документы, подтверждающие регистрацию ребенка по месту жительства или по месту пребывания на территории области;</w:t>
      </w:r>
    </w:p>
    <w:p w:rsidR="00587E5E" w:rsidRPr="00B22B3B" w:rsidRDefault="00587E5E" w:rsidP="00913D79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документы о доходах членов семьи (для работающих граждан, претендующих на выплату компенсации в размере 100 процентов за путевку в санаторное оздоровительное учреждение);</w:t>
      </w:r>
    </w:p>
    <w:p w:rsidR="00587E5E" w:rsidRPr="00B22B3B" w:rsidRDefault="00587E5E" w:rsidP="00D30E84">
      <w:pPr>
        <w:numPr>
          <w:ilvl w:val="0"/>
          <w:numId w:val="36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информация о проживании ребенка на территории Оренбургской области запрашивается комплексным центром социального обслуживания населения, в том числе через единую систему межведомственного электронного взаимодействия;</w:t>
      </w:r>
    </w:p>
    <w:p w:rsidR="00587E5E" w:rsidRPr="00B22B3B" w:rsidRDefault="00587E5E" w:rsidP="00913D7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заявитель вправе представить документы, подтверждающие проживание ребенка на территории Оренбургской области, по собственной инициативе.</w:t>
      </w:r>
    </w:p>
    <w:p w:rsidR="00587E5E" w:rsidRPr="00D33597" w:rsidRDefault="00587E5E" w:rsidP="00913D79">
      <w:pPr>
        <w:pStyle w:val="ab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D33597">
        <w:rPr>
          <w:rFonts w:ascii="Arial" w:eastAsia="Times New Roman" w:hAnsi="Arial" w:cs="Arial"/>
          <w:b/>
          <w:bCs/>
          <w:color w:val="1B1B1B"/>
          <w:sz w:val="21"/>
          <w:szCs w:val="21"/>
        </w:rPr>
        <w:t>Предоставление государственной поддержки детям работающих граждан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Предприятия:</w:t>
      </w:r>
    </w:p>
    <w:p w:rsidR="00587E5E" w:rsidRPr="00B22B3B" w:rsidRDefault="00587E5E" w:rsidP="00913D7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определяют уполномоченного представителя работодателя, который осуществляет сбор заявлений от работников данного предприятия на предоставление государственной поддержки на организацию отдыха и оздоровления детей в виде сертификата или компенсации;</w:t>
      </w:r>
    </w:p>
    <w:p w:rsidR="00587E5E" w:rsidRPr="00B22B3B" w:rsidRDefault="00587E5E" w:rsidP="00913D7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формируют на основании заявлений работников заявки на предоставление государственной поддержки, и направляют их в комплексный центр социального обслуживания населения (далее — КЦСОН) по месту расположения предприятия.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После получения от КЦСОН информации о квотах на предоставление государственной поддержки, выделенной предприятию на отдых и оздоровление в текущем году, решением трудового коллектива устанавливается очередность.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proofErr w:type="spellStart"/>
      <w:r w:rsidRPr="00B22B3B">
        <w:rPr>
          <w:rFonts w:ascii="Arial" w:eastAsia="Times New Roman" w:hAnsi="Arial" w:cs="Arial"/>
          <w:color w:val="1B1B1B"/>
          <w:sz w:val="21"/>
          <w:szCs w:val="21"/>
        </w:rPr>
        <w:t>Пофамильный</w:t>
      </w:r>
      <w:proofErr w:type="spellEnd"/>
      <w:r w:rsidRPr="00B22B3B">
        <w:rPr>
          <w:rFonts w:ascii="Arial" w:eastAsia="Times New Roman" w:hAnsi="Arial" w:cs="Arial"/>
          <w:color w:val="1B1B1B"/>
          <w:sz w:val="21"/>
          <w:szCs w:val="21"/>
        </w:rPr>
        <w:t xml:space="preserve"> список детей по установленным категориям и пакет документов на предоставление государственной поддержки, заверенный подписью и печатью руководителя предприятия, направляется в КЦСОН для включения сведений в </w:t>
      </w:r>
      <w:r>
        <w:rPr>
          <w:rFonts w:ascii="Arial" w:eastAsia="Times New Roman" w:hAnsi="Arial" w:cs="Arial"/>
          <w:color w:val="1B1B1B"/>
          <w:sz w:val="21"/>
          <w:szCs w:val="21"/>
        </w:rPr>
        <w:t>ГАИС ЭСРН</w:t>
      </w:r>
      <w:r w:rsidRPr="00B22B3B">
        <w:rPr>
          <w:rFonts w:ascii="Arial" w:eastAsia="Times New Roman" w:hAnsi="Arial" w:cs="Arial"/>
          <w:color w:val="1B1B1B"/>
          <w:sz w:val="21"/>
          <w:szCs w:val="21"/>
        </w:rPr>
        <w:t xml:space="preserve"> Оренбургской области, подлежащих отдыху и оздоровлению.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lastRenderedPageBreak/>
        <w:t>Работники предприятия получают сертификаты на отдых и оздоровление детей на предприятии, у уполномоченного представителя работодателя в соответствии с установленной очередностью и соответствующей категорией детей.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Государственная поддержка детям работающих граждан предоставляется 1 раз в год на каждого ребенка.</w:t>
      </w:r>
    </w:p>
    <w:p w:rsidR="00587E5E" w:rsidRPr="00D33597" w:rsidRDefault="00587E5E" w:rsidP="00913D79">
      <w:pPr>
        <w:pStyle w:val="ab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D33597">
        <w:rPr>
          <w:rFonts w:ascii="Arial" w:eastAsia="Times New Roman" w:hAnsi="Arial" w:cs="Arial"/>
          <w:b/>
          <w:bCs/>
          <w:color w:val="1B1B1B"/>
          <w:sz w:val="21"/>
          <w:szCs w:val="21"/>
        </w:rPr>
        <w:t>Как приобрести путевку на отдых и оздоровление детей, используя формы государственной поддержки</w:t>
      </w:r>
    </w:p>
    <w:p w:rsidR="00587E5E" w:rsidRPr="00B22B3B" w:rsidRDefault="00587E5E" w:rsidP="00913D79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Путевку необходимо приобрести в офисе загородного или санаторного оздоровительного лагеря, куда поедет ребенок. Если стоимость путевки выше средней стоимости, утвержденной в Оренбургской области на текущий год, то можно:</w:t>
      </w:r>
    </w:p>
    <w:p w:rsidR="00587E5E" w:rsidRPr="00B22B3B" w:rsidRDefault="00587E5E" w:rsidP="00913D7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рассмотреть вопрос оплаты с работодателем;</w:t>
      </w:r>
    </w:p>
    <w:p w:rsidR="00587E5E" w:rsidRPr="00B22B3B" w:rsidRDefault="00587E5E" w:rsidP="00913D7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доплатить родителям самостоятельно;</w:t>
      </w:r>
    </w:p>
    <w:p w:rsidR="00587E5E" w:rsidRPr="00B22B3B" w:rsidRDefault="00587E5E" w:rsidP="00913D7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</w:rPr>
      </w:pPr>
      <w:r w:rsidRPr="00B22B3B">
        <w:rPr>
          <w:rFonts w:ascii="Arial" w:eastAsia="Times New Roman" w:hAnsi="Arial" w:cs="Arial"/>
          <w:color w:val="1B1B1B"/>
          <w:sz w:val="21"/>
          <w:szCs w:val="21"/>
        </w:rPr>
        <w:t>выбрать лагерь, где стоимость путевки средняя по области.</w:t>
      </w:r>
    </w:p>
    <w:p w:rsidR="008C2844" w:rsidRPr="005876D0" w:rsidRDefault="00855A84" w:rsidP="0091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2844" w:rsidRPr="0058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изменении доходов семьи и ее состава заявитель обязан не позднее чем в 3-месячный срок сообщить об этом в комплексный центр социального обслуживания населения по месту жительства ребенка.</w:t>
      </w:r>
    </w:p>
    <w:p w:rsidR="008C2844" w:rsidRDefault="008C2844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D79" w:rsidRDefault="00913D79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D79" w:rsidRDefault="00913D79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D79" w:rsidRDefault="00913D79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D06" w:rsidRDefault="00480D06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D06" w:rsidRDefault="00480D06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D06" w:rsidRDefault="00480D06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D06" w:rsidRDefault="00480D06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D06" w:rsidRDefault="00480D06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D06" w:rsidRDefault="00480D06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D06" w:rsidRDefault="00480D06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7BD" w:rsidRPr="000317BD" w:rsidRDefault="000317BD" w:rsidP="00A21CF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1F2EA8" w:rsidRDefault="003B255E" w:rsidP="000A0886">
      <w:pPr>
        <w:tabs>
          <w:tab w:val="left" w:pos="2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</w:r>
      <w:r w:rsidR="00480D06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2050" type="#_x0000_t202" style="width:441pt;height:7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" filled="f" stroked="f">
            <o:lock v:ext="edit" shapetype="t"/>
            <v:textbox style="mso-fit-shape-to-text:t">
              <w:txbxContent>
                <w:p w:rsidR="00796929" w:rsidRDefault="00796929" w:rsidP="007969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hadow/>
                      <w:color w:val="6600CC"/>
                      <w:sz w:val="72"/>
                      <w:szCs w:val="72"/>
                    </w:rPr>
                    <w:t>Уважаемые  родители!</w:t>
                  </w:r>
                </w:p>
              </w:txbxContent>
            </v:textbox>
            <w10:wrap type="none"/>
            <w10:anchorlock/>
          </v:shape>
        </w:pict>
      </w:r>
    </w:p>
    <w:p w:rsidR="001F2EA8" w:rsidRDefault="001F2EA8" w:rsidP="000A0886">
      <w:pPr>
        <w:tabs>
          <w:tab w:val="left" w:pos="2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F2EA8" w:rsidRDefault="001F2EA8" w:rsidP="000A0886">
      <w:pPr>
        <w:tabs>
          <w:tab w:val="left" w:pos="2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A0886" w:rsidRPr="00E05C02" w:rsidRDefault="000A0886" w:rsidP="000A0886">
      <w:pPr>
        <w:tabs>
          <w:tab w:val="left" w:pos="2645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</w:pPr>
      <w:r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 xml:space="preserve">Если вы </w:t>
      </w:r>
      <w:r w:rsidR="00584AD9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>желаете</w:t>
      </w:r>
      <w:r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>, чтобы Ваш ребенок</w:t>
      </w:r>
    </w:p>
    <w:p w:rsidR="000A0886" w:rsidRPr="00E05C02" w:rsidRDefault="000A0886" w:rsidP="000A0886">
      <w:pPr>
        <w:tabs>
          <w:tab w:val="left" w:pos="2645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</w:pPr>
      <w:r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 xml:space="preserve"> отдохнул   в  </w:t>
      </w:r>
      <w:r w:rsidRPr="00E05C02">
        <w:rPr>
          <w:rFonts w:ascii="Georgia" w:eastAsia="Times New Roman" w:hAnsi="Georgia" w:cs="Times New Roman"/>
          <w:b/>
          <w:i/>
          <w:color w:val="FF0000"/>
          <w:sz w:val="40"/>
          <w:szCs w:val="40"/>
          <w:lang w:eastAsia="ru-RU"/>
        </w:rPr>
        <w:t>летнем оздоровительном  лагере</w:t>
      </w:r>
      <w:r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 xml:space="preserve"> или </w:t>
      </w:r>
      <w:proofErr w:type="gramStart"/>
      <w:r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 xml:space="preserve">оздоровился в </w:t>
      </w:r>
      <w:r w:rsidRPr="00E05C02">
        <w:rPr>
          <w:rFonts w:ascii="Georgia" w:eastAsia="Times New Roman" w:hAnsi="Georgia" w:cs="Times New Roman"/>
          <w:b/>
          <w:i/>
          <w:color w:val="FF0000"/>
          <w:sz w:val="40"/>
          <w:szCs w:val="40"/>
          <w:lang w:eastAsia="ru-RU"/>
        </w:rPr>
        <w:t>санатории</w:t>
      </w:r>
      <w:r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 xml:space="preserve"> </w:t>
      </w:r>
      <w:r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u w:val="single"/>
          <w:lang w:eastAsia="ru-RU"/>
        </w:rPr>
        <w:t>в 20</w:t>
      </w:r>
      <w:r w:rsidR="00F31153">
        <w:rPr>
          <w:rFonts w:ascii="Georgia" w:eastAsia="Times New Roman" w:hAnsi="Georgia" w:cs="Times New Roman"/>
          <w:b/>
          <w:i/>
          <w:color w:val="002060"/>
          <w:sz w:val="40"/>
          <w:szCs w:val="40"/>
          <w:u w:val="single"/>
          <w:lang w:eastAsia="ru-RU"/>
        </w:rPr>
        <w:t>2</w:t>
      </w:r>
      <w:r w:rsidR="003E2584">
        <w:rPr>
          <w:rFonts w:ascii="Georgia" w:eastAsia="Times New Roman" w:hAnsi="Georgia" w:cs="Times New Roman"/>
          <w:b/>
          <w:i/>
          <w:color w:val="002060"/>
          <w:sz w:val="40"/>
          <w:szCs w:val="40"/>
          <w:u w:val="single"/>
          <w:lang w:eastAsia="ru-RU"/>
        </w:rPr>
        <w:t>3</w:t>
      </w:r>
      <w:r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 xml:space="preserve"> году  просим</w:t>
      </w:r>
      <w:proofErr w:type="gramEnd"/>
      <w:r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 xml:space="preserve"> обращаться  </w:t>
      </w:r>
    </w:p>
    <w:p w:rsidR="000A0886" w:rsidRPr="00E05C02" w:rsidRDefault="000A0886" w:rsidP="000A0886">
      <w:pPr>
        <w:tabs>
          <w:tab w:val="left" w:pos="2645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</w:pPr>
      <w:r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>до 1 декабря 20</w:t>
      </w:r>
      <w:r w:rsidR="005538B0" w:rsidRPr="003D60D5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>2</w:t>
      </w:r>
      <w:r w:rsidR="003E2584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>2</w:t>
      </w:r>
      <w:r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 xml:space="preserve"> года </w:t>
      </w:r>
    </w:p>
    <w:p w:rsidR="00506CC0" w:rsidRDefault="000A0886" w:rsidP="001F2EA8">
      <w:pPr>
        <w:tabs>
          <w:tab w:val="left" w:pos="2645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</w:pPr>
      <w:r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>в администрацию вашей организации для оформления заявки на отдых</w:t>
      </w:r>
      <w:r w:rsidR="00506CC0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>.</w:t>
      </w:r>
      <w:r w:rsidR="00061CD1"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 xml:space="preserve"> </w:t>
      </w:r>
    </w:p>
    <w:p w:rsidR="00506CC0" w:rsidRDefault="00506CC0" w:rsidP="001F2EA8">
      <w:pPr>
        <w:tabs>
          <w:tab w:val="left" w:pos="2645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</w:pPr>
    </w:p>
    <w:p w:rsidR="00E05C02" w:rsidRDefault="00506CC0" w:rsidP="001F2EA8">
      <w:pPr>
        <w:tabs>
          <w:tab w:val="left" w:pos="2645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>Р</w:t>
      </w:r>
      <w:r w:rsidR="00061CD1"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>одители (законные представители) детей, находящихся в трудной жизненной ситуации,</w:t>
      </w:r>
      <w:r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 xml:space="preserve"> просим обращаться </w:t>
      </w:r>
      <w:r w:rsidR="00061CD1"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 xml:space="preserve"> непосредственно в КЦСОН</w:t>
      </w:r>
      <w:r w:rsidR="00E05C02"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>.</w:t>
      </w:r>
    </w:p>
    <w:p w:rsidR="000F7FAD" w:rsidRPr="00E05C02" w:rsidRDefault="000F7FAD" w:rsidP="001F2EA8">
      <w:pPr>
        <w:tabs>
          <w:tab w:val="left" w:pos="2645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</w:pPr>
    </w:p>
    <w:p w:rsidR="00ED288A" w:rsidRDefault="00061CD1" w:rsidP="001F2EA8">
      <w:pPr>
        <w:tabs>
          <w:tab w:val="left" w:pos="2645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</w:pPr>
      <w:r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 xml:space="preserve"> </w:t>
      </w:r>
      <w:r w:rsidR="000A0886"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 xml:space="preserve"> По возникшим вопросам обращаться по адресу: п. Тюльган, </w:t>
      </w:r>
      <w:r w:rsidR="001F2EA8"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>ул. Ленина, д. 19, кабинет №</w:t>
      </w:r>
      <w:r w:rsidR="00770CCF"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>10</w:t>
      </w:r>
      <w:r w:rsidR="001F2EA8"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 xml:space="preserve"> </w:t>
      </w:r>
    </w:p>
    <w:p w:rsidR="000317BD" w:rsidRPr="00E05C02" w:rsidRDefault="00ED288A" w:rsidP="001F2EA8">
      <w:pPr>
        <w:tabs>
          <w:tab w:val="left" w:pos="264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>тел.:</w:t>
      </w:r>
      <w:r w:rsidR="001F2EA8"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 xml:space="preserve">  2-</w:t>
      </w:r>
      <w:r w:rsidR="00770CCF"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>13</w:t>
      </w:r>
      <w:r w:rsidR="001F2EA8"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>-</w:t>
      </w:r>
      <w:r w:rsidR="00770CCF" w:rsidRPr="00E05C02"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  <w:t>53</w:t>
      </w:r>
    </w:p>
    <w:p w:rsidR="008502B7" w:rsidRDefault="000317BD" w:rsidP="000317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7B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6244A" w:rsidRDefault="00E6244A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44A" w:rsidRDefault="00E6244A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44A" w:rsidRDefault="00E6244A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97" w:rsidRDefault="00D33597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44A" w:rsidRDefault="00E6244A" w:rsidP="00031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0D5" w:rsidRDefault="003D60D5" w:rsidP="003D60D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В ГБУСО «КЦСОН в</w:t>
      </w:r>
    </w:p>
    <w:p w:rsidR="003D60D5" w:rsidRDefault="003D60D5" w:rsidP="003D60D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Тюльганском районе» </w:t>
      </w:r>
    </w:p>
    <w:p w:rsidR="003D60D5" w:rsidRDefault="003D60D5" w:rsidP="003D60D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Заявка</w:t>
      </w:r>
    </w:p>
    <w:p w:rsidR="003D60D5" w:rsidRDefault="003D60D5" w:rsidP="003D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выделение сертификата</w:t>
      </w:r>
      <w:r w:rsidR="00913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(выплату компенсации) на отдых или оздоровление детей</w:t>
      </w:r>
    </w:p>
    <w:p w:rsidR="003D60D5" w:rsidRDefault="003D60D5" w:rsidP="003D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работающих граждан</w:t>
      </w:r>
    </w:p>
    <w:p w:rsidR="003D60D5" w:rsidRDefault="003D60D5" w:rsidP="003D6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0D5" w:rsidRDefault="003D60D5" w:rsidP="003D6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ГБУСО «Комплексный центр социального обслуживания населения в Тюльганском районе»</w:t>
      </w:r>
    </w:p>
    <w:p w:rsidR="003D60D5" w:rsidRDefault="003D60D5" w:rsidP="003D6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 20_____ г.           № _________</w:t>
      </w:r>
    </w:p>
    <w:p w:rsidR="003D60D5" w:rsidRDefault="003D60D5" w:rsidP="003D6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0D5" w:rsidRDefault="003D60D5" w:rsidP="003D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3D60D5" w:rsidRDefault="003D60D5" w:rsidP="003D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предприятия, учреждения, организации)</w:t>
      </w:r>
    </w:p>
    <w:p w:rsidR="003D60D5" w:rsidRDefault="003D60D5" w:rsidP="003D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3D60D5" w:rsidRDefault="003D60D5" w:rsidP="003D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(юридический адрес, номер телефона, факс, адрес электронной почты)</w:t>
      </w:r>
    </w:p>
    <w:p w:rsidR="003D60D5" w:rsidRDefault="003D60D5" w:rsidP="003D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0D5" w:rsidRDefault="003D60D5" w:rsidP="003D60D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детей, нуждающихся в государственной поддержке на отдых и(или) оздоровление, – ______________ человек, из них:</w:t>
      </w:r>
    </w:p>
    <w:p w:rsidR="003D60D5" w:rsidRDefault="003D60D5" w:rsidP="003D60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128"/>
        <w:gridCol w:w="1135"/>
        <w:gridCol w:w="1135"/>
        <w:gridCol w:w="992"/>
        <w:gridCol w:w="993"/>
        <w:gridCol w:w="992"/>
        <w:gridCol w:w="1418"/>
        <w:gridCol w:w="1417"/>
      </w:tblGrid>
      <w:tr w:rsidR="003D60D5" w:rsidTr="003D60D5">
        <w:trPr>
          <w:trHeight w:val="13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4C" w:rsidRDefault="009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категории детей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Сертификаты на отдых и оздоровление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4C" w:rsidRDefault="00994D4C" w:rsidP="00D3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60D5" w:rsidRDefault="003D60D5" w:rsidP="00D3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Сертификаты на оздоровление в санаторных сменах организаций отдыха детей и их оздоровления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Компенсация на оздоровление в санаторных сменах организаций отдыха детей и их оздоровления</w:t>
            </w:r>
          </w:p>
        </w:tc>
      </w:tr>
      <w:tr w:rsidR="003D60D5" w:rsidTr="003D60D5">
        <w:trPr>
          <w:cantSplit/>
          <w:trHeight w:val="159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D5" w:rsidRDefault="003D60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D5" w:rsidRDefault="003D60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Оздоровительные смены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Смены отдыха и досуга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Детские палаточные лагеря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действия до 31 августа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действия до 1 декабря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Переходящий заезд (декабрь- январь)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D5" w:rsidRDefault="003D60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0D5" w:rsidTr="003D60D5">
        <w:trPr>
          <w:cantSplit/>
          <w:trHeight w:val="2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D60D5" w:rsidTr="003D60D5">
        <w:trPr>
          <w:cantSplit/>
          <w:trHeight w:val="10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граждан, </w:t>
            </w:r>
          </w:p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работающих  на предприятиях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0D5" w:rsidTr="003D60D5">
        <w:trPr>
          <w:cantSplit/>
          <w:trHeight w:val="17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граждан, работающих на предприятиях, среднедушевой доход семей которых не превышает 150 процентов прожиточного минимума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0D5" w:rsidTr="003D60D5">
        <w:trPr>
          <w:cantSplit/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D5" w:rsidRDefault="003D6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0D5" w:rsidRDefault="003D60D5" w:rsidP="003D60D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0D5" w:rsidRDefault="003D60D5" w:rsidP="003D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</w:t>
      </w:r>
    </w:p>
    <w:p w:rsidR="003D60D5" w:rsidRDefault="003D60D5" w:rsidP="003D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                                       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___________________ </w:t>
      </w:r>
    </w:p>
    <w:p w:rsidR="003D60D5" w:rsidRDefault="003D60D5" w:rsidP="003D60D5">
      <w:pPr>
        <w:tabs>
          <w:tab w:val="left" w:pos="2410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(подпись)                    (инициалы, фамилия)</w:t>
      </w:r>
    </w:p>
    <w:p w:rsidR="003D60D5" w:rsidRDefault="003D60D5" w:rsidP="003D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 ________                   ____________________</w:t>
      </w:r>
    </w:p>
    <w:p w:rsidR="003D60D5" w:rsidRDefault="003D60D5" w:rsidP="003D60D5">
      <w:pPr>
        <w:tabs>
          <w:tab w:val="left" w:pos="2410"/>
          <w:tab w:val="left" w:pos="4111"/>
        </w:tabs>
        <w:spacing w:after="0" w:line="240" w:lineRule="auto"/>
        <w:ind w:left="184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(подпись)                      (инициалы, фамилия)</w:t>
      </w:r>
    </w:p>
    <w:p w:rsidR="003D60D5" w:rsidRDefault="003D60D5" w:rsidP="003D60D5">
      <w:pPr>
        <w:spacing w:after="0" w:line="240" w:lineRule="auto"/>
        <w:ind w:right="7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D5" w:rsidRDefault="003D60D5" w:rsidP="003D60D5">
      <w:pPr>
        <w:spacing w:after="0" w:line="240" w:lineRule="auto"/>
        <w:ind w:right="7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D60D5" w:rsidRDefault="003D60D5" w:rsidP="003D6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51F" w:rsidRDefault="00F769FB" w:rsidP="00D3359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4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5ED" w:rsidRPr="006845ED" w:rsidRDefault="006845ED" w:rsidP="006845ED">
      <w:pPr>
        <w:tabs>
          <w:tab w:val="left" w:pos="3315"/>
        </w:tabs>
        <w:rPr>
          <w:lang w:eastAsia="ru-RU"/>
        </w:rPr>
      </w:pPr>
    </w:p>
    <w:sectPr w:rsidR="006845ED" w:rsidRPr="006845ED" w:rsidSect="0088069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44" w:rsidRDefault="00780444" w:rsidP="00977952">
      <w:pPr>
        <w:spacing w:after="0" w:line="240" w:lineRule="auto"/>
      </w:pPr>
      <w:r>
        <w:separator/>
      </w:r>
    </w:p>
  </w:endnote>
  <w:endnote w:type="continuationSeparator" w:id="0">
    <w:p w:rsidR="00780444" w:rsidRDefault="00780444" w:rsidP="0097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44" w:rsidRDefault="00780444" w:rsidP="00977952">
      <w:pPr>
        <w:spacing w:after="0" w:line="240" w:lineRule="auto"/>
      </w:pPr>
      <w:r>
        <w:separator/>
      </w:r>
    </w:p>
  </w:footnote>
  <w:footnote w:type="continuationSeparator" w:id="0">
    <w:p w:rsidR="00780444" w:rsidRDefault="00780444" w:rsidP="0097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4CD"/>
    <w:multiLevelType w:val="multilevel"/>
    <w:tmpl w:val="84BCBC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4388"/>
    <w:multiLevelType w:val="multilevel"/>
    <w:tmpl w:val="D87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44689"/>
    <w:multiLevelType w:val="multilevel"/>
    <w:tmpl w:val="5F9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E205E"/>
    <w:multiLevelType w:val="multilevel"/>
    <w:tmpl w:val="F98A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06790"/>
    <w:multiLevelType w:val="multilevel"/>
    <w:tmpl w:val="75F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70F57"/>
    <w:multiLevelType w:val="multilevel"/>
    <w:tmpl w:val="7F9A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12B80"/>
    <w:multiLevelType w:val="multilevel"/>
    <w:tmpl w:val="14A8E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94491"/>
    <w:multiLevelType w:val="multilevel"/>
    <w:tmpl w:val="51D2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A7B27"/>
    <w:multiLevelType w:val="multilevel"/>
    <w:tmpl w:val="96886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C35FD"/>
    <w:multiLevelType w:val="multilevel"/>
    <w:tmpl w:val="BA58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E6625"/>
    <w:multiLevelType w:val="multilevel"/>
    <w:tmpl w:val="C8AC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665B5"/>
    <w:multiLevelType w:val="multilevel"/>
    <w:tmpl w:val="1F64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77CDA"/>
    <w:multiLevelType w:val="multilevel"/>
    <w:tmpl w:val="2288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4264E1"/>
    <w:multiLevelType w:val="multilevel"/>
    <w:tmpl w:val="CC58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B8707B"/>
    <w:multiLevelType w:val="multilevel"/>
    <w:tmpl w:val="DAA0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2229E"/>
    <w:multiLevelType w:val="multilevel"/>
    <w:tmpl w:val="922A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A6BAA"/>
    <w:multiLevelType w:val="multilevel"/>
    <w:tmpl w:val="338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3D55C7"/>
    <w:multiLevelType w:val="multilevel"/>
    <w:tmpl w:val="D36E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63584"/>
    <w:multiLevelType w:val="multilevel"/>
    <w:tmpl w:val="7B46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44592"/>
    <w:multiLevelType w:val="multilevel"/>
    <w:tmpl w:val="5B52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11F91"/>
    <w:multiLevelType w:val="multilevel"/>
    <w:tmpl w:val="5F524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4F0208"/>
    <w:multiLevelType w:val="multilevel"/>
    <w:tmpl w:val="315C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141E8A"/>
    <w:multiLevelType w:val="multilevel"/>
    <w:tmpl w:val="B9C8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EB1D8D"/>
    <w:multiLevelType w:val="multilevel"/>
    <w:tmpl w:val="C40A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E04BA1"/>
    <w:multiLevelType w:val="multilevel"/>
    <w:tmpl w:val="583A10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027782"/>
    <w:multiLevelType w:val="multilevel"/>
    <w:tmpl w:val="F4A0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3C092C"/>
    <w:multiLevelType w:val="multilevel"/>
    <w:tmpl w:val="F6AE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5D22F5"/>
    <w:multiLevelType w:val="multilevel"/>
    <w:tmpl w:val="9B36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25129"/>
    <w:multiLevelType w:val="multilevel"/>
    <w:tmpl w:val="AF9C6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B64CDE"/>
    <w:multiLevelType w:val="multilevel"/>
    <w:tmpl w:val="513844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622883"/>
    <w:multiLevelType w:val="multilevel"/>
    <w:tmpl w:val="E112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8A375B"/>
    <w:multiLevelType w:val="multilevel"/>
    <w:tmpl w:val="D826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481B78"/>
    <w:multiLevelType w:val="multilevel"/>
    <w:tmpl w:val="088C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4A2C46"/>
    <w:multiLevelType w:val="multilevel"/>
    <w:tmpl w:val="8104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AB187B"/>
    <w:multiLevelType w:val="multilevel"/>
    <w:tmpl w:val="CA4419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B65661"/>
    <w:multiLevelType w:val="multilevel"/>
    <w:tmpl w:val="21B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4C36EE"/>
    <w:multiLevelType w:val="multilevel"/>
    <w:tmpl w:val="FC26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003022"/>
    <w:multiLevelType w:val="multilevel"/>
    <w:tmpl w:val="77D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523FF3"/>
    <w:multiLevelType w:val="multilevel"/>
    <w:tmpl w:val="0416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FA763E"/>
    <w:multiLevelType w:val="multilevel"/>
    <w:tmpl w:val="F4E6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22"/>
  </w:num>
  <w:num w:numId="5">
    <w:abstractNumId w:val="2"/>
  </w:num>
  <w:num w:numId="6">
    <w:abstractNumId w:val="26"/>
  </w:num>
  <w:num w:numId="7">
    <w:abstractNumId w:val="1"/>
  </w:num>
  <w:num w:numId="8">
    <w:abstractNumId w:val="39"/>
  </w:num>
  <w:num w:numId="9">
    <w:abstractNumId w:val="38"/>
  </w:num>
  <w:num w:numId="10">
    <w:abstractNumId w:val="3"/>
  </w:num>
  <w:num w:numId="11">
    <w:abstractNumId w:val="33"/>
  </w:num>
  <w:num w:numId="12">
    <w:abstractNumId w:val="5"/>
  </w:num>
  <w:num w:numId="13">
    <w:abstractNumId w:val="9"/>
  </w:num>
  <w:num w:numId="14">
    <w:abstractNumId w:val="17"/>
  </w:num>
  <w:num w:numId="15">
    <w:abstractNumId w:val="7"/>
  </w:num>
  <w:num w:numId="16">
    <w:abstractNumId w:val="10"/>
  </w:num>
  <w:num w:numId="17">
    <w:abstractNumId w:val="37"/>
  </w:num>
  <w:num w:numId="18">
    <w:abstractNumId w:val="18"/>
  </w:num>
  <w:num w:numId="19">
    <w:abstractNumId w:val="25"/>
  </w:num>
  <w:num w:numId="20">
    <w:abstractNumId w:val="6"/>
  </w:num>
  <w:num w:numId="21">
    <w:abstractNumId w:val="4"/>
  </w:num>
  <w:num w:numId="22">
    <w:abstractNumId w:val="32"/>
  </w:num>
  <w:num w:numId="23">
    <w:abstractNumId w:val="30"/>
  </w:num>
  <w:num w:numId="24">
    <w:abstractNumId w:val="28"/>
  </w:num>
  <w:num w:numId="25">
    <w:abstractNumId w:val="23"/>
  </w:num>
  <w:num w:numId="26">
    <w:abstractNumId w:val="35"/>
  </w:num>
  <w:num w:numId="27">
    <w:abstractNumId w:val="12"/>
  </w:num>
  <w:num w:numId="28">
    <w:abstractNumId w:val="20"/>
  </w:num>
  <w:num w:numId="29">
    <w:abstractNumId w:val="8"/>
  </w:num>
  <w:num w:numId="30">
    <w:abstractNumId w:val="19"/>
  </w:num>
  <w:num w:numId="31">
    <w:abstractNumId w:val="24"/>
  </w:num>
  <w:num w:numId="32">
    <w:abstractNumId w:val="34"/>
  </w:num>
  <w:num w:numId="33">
    <w:abstractNumId w:val="36"/>
  </w:num>
  <w:num w:numId="34">
    <w:abstractNumId w:val="27"/>
  </w:num>
  <w:num w:numId="35">
    <w:abstractNumId w:val="21"/>
  </w:num>
  <w:num w:numId="36">
    <w:abstractNumId w:val="11"/>
  </w:num>
  <w:num w:numId="37">
    <w:abstractNumId w:val="29"/>
  </w:num>
  <w:num w:numId="38">
    <w:abstractNumId w:val="16"/>
  </w:num>
  <w:num w:numId="39">
    <w:abstractNumId w:val="0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A3526"/>
    <w:rsid w:val="00000781"/>
    <w:rsid w:val="0000421C"/>
    <w:rsid w:val="000119BA"/>
    <w:rsid w:val="0001306D"/>
    <w:rsid w:val="000317BD"/>
    <w:rsid w:val="00034C52"/>
    <w:rsid w:val="00043199"/>
    <w:rsid w:val="00061836"/>
    <w:rsid w:val="00061CD1"/>
    <w:rsid w:val="0006522F"/>
    <w:rsid w:val="000754DB"/>
    <w:rsid w:val="00096A84"/>
    <w:rsid w:val="000A0886"/>
    <w:rsid w:val="000A1C18"/>
    <w:rsid w:val="000A2253"/>
    <w:rsid w:val="000A48B8"/>
    <w:rsid w:val="000A6662"/>
    <w:rsid w:val="000B2A00"/>
    <w:rsid w:val="000B652A"/>
    <w:rsid w:val="000B7A21"/>
    <w:rsid w:val="000D047D"/>
    <w:rsid w:val="000D388F"/>
    <w:rsid w:val="000E0A37"/>
    <w:rsid w:val="000E2ED9"/>
    <w:rsid w:val="000F7FAD"/>
    <w:rsid w:val="00113DC0"/>
    <w:rsid w:val="001304ED"/>
    <w:rsid w:val="001434E1"/>
    <w:rsid w:val="00156B30"/>
    <w:rsid w:val="00165EE2"/>
    <w:rsid w:val="00182695"/>
    <w:rsid w:val="00182DBA"/>
    <w:rsid w:val="001B3DC6"/>
    <w:rsid w:val="001F19EA"/>
    <w:rsid w:val="001F2EA8"/>
    <w:rsid w:val="00211EDB"/>
    <w:rsid w:val="00220DCE"/>
    <w:rsid w:val="0023062D"/>
    <w:rsid w:val="002754D3"/>
    <w:rsid w:val="002E197D"/>
    <w:rsid w:val="002E5D4C"/>
    <w:rsid w:val="002F0AF3"/>
    <w:rsid w:val="002F5558"/>
    <w:rsid w:val="002F61D5"/>
    <w:rsid w:val="002F6E14"/>
    <w:rsid w:val="002F6FA4"/>
    <w:rsid w:val="00302509"/>
    <w:rsid w:val="00321A87"/>
    <w:rsid w:val="00343202"/>
    <w:rsid w:val="00343442"/>
    <w:rsid w:val="003442D7"/>
    <w:rsid w:val="003A3986"/>
    <w:rsid w:val="003B255E"/>
    <w:rsid w:val="003C31F1"/>
    <w:rsid w:val="003D60D5"/>
    <w:rsid w:val="003E2584"/>
    <w:rsid w:val="003F0DAF"/>
    <w:rsid w:val="003F4055"/>
    <w:rsid w:val="00434B9A"/>
    <w:rsid w:val="00440D45"/>
    <w:rsid w:val="004421DD"/>
    <w:rsid w:val="00475DD3"/>
    <w:rsid w:val="00480D06"/>
    <w:rsid w:val="00491ED1"/>
    <w:rsid w:val="004952F8"/>
    <w:rsid w:val="004A606E"/>
    <w:rsid w:val="004C54B0"/>
    <w:rsid w:val="004D0A9C"/>
    <w:rsid w:val="004D78CD"/>
    <w:rsid w:val="004E5C94"/>
    <w:rsid w:val="004E6567"/>
    <w:rsid w:val="00506CC0"/>
    <w:rsid w:val="005139D8"/>
    <w:rsid w:val="00527610"/>
    <w:rsid w:val="005538B0"/>
    <w:rsid w:val="005576CC"/>
    <w:rsid w:val="005617E2"/>
    <w:rsid w:val="00565299"/>
    <w:rsid w:val="00584246"/>
    <w:rsid w:val="00584AD9"/>
    <w:rsid w:val="00587E5E"/>
    <w:rsid w:val="005A651F"/>
    <w:rsid w:val="005C2965"/>
    <w:rsid w:val="005C5EE0"/>
    <w:rsid w:val="005D25CC"/>
    <w:rsid w:val="005E08C4"/>
    <w:rsid w:val="005F4E82"/>
    <w:rsid w:val="00637B91"/>
    <w:rsid w:val="00651577"/>
    <w:rsid w:val="00682CA4"/>
    <w:rsid w:val="006845ED"/>
    <w:rsid w:val="006A18D6"/>
    <w:rsid w:val="006A1FF1"/>
    <w:rsid w:val="006A3526"/>
    <w:rsid w:val="006A4CB0"/>
    <w:rsid w:val="006B66CB"/>
    <w:rsid w:val="006B7343"/>
    <w:rsid w:val="006D41F1"/>
    <w:rsid w:val="006E3D56"/>
    <w:rsid w:val="006F2544"/>
    <w:rsid w:val="00770310"/>
    <w:rsid w:val="0077084B"/>
    <w:rsid w:val="00770CCF"/>
    <w:rsid w:val="00780444"/>
    <w:rsid w:val="00796929"/>
    <w:rsid w:val="007B3A18"/>
    <w:rsid w:val="007C39C3"/>
    <w:rsid w:val="007E7E24"/>
    <w:rsid w:val="00807A7C"/>
    <w:rsid w:val="008240C1"/>
    <w:rsid w:val="00834244"/>
    <w:rsid w:val="008502B7"/>
    <w:rsid w:val="00855A84"/>
    <w:rsid w:val="00863F2F"/>
    <w:rsid w:val="00880692"/>
    <w:rsid w:val="008866C9"/>
    <w:rsid w:val="00893618"/>
    <w:rsid w:val="008B4C77"/>
    <w:rsid w:val="008C0492"/>
    <w:rsid w:val="008C2844"/>
    <w:rsid w:val="008C2992"/>
    <w:rsid w:val="00913D79"/>
    <w:rsid w:val="00937759"/>
    <w:rsid w:val="00951347"/>
    <w:rsid w:val="00972921"/>
    <w:rsid w:val="00977952"/>
    <w:rsid w:val="00977DDC"/>
    <w:rsid w:val="00983D65"/>
    <w:rsid w:val="00994D4C"/>
    <w:rsid w:val="009C12F6"/>
    <w:rsid w:val="009F2E54"/>
    <w:rsid w:val="009F7576"/>
    <w:rsid w:val="00A0258B"/>
    <w:rsid w:val="00A21CFA"/>
    <w:rsid w:val="00A44C03"/>
    <w:rsid w:val="00A73FCA"/>
    <w:rsid w:val="00AB166B"/>
    <w:rsid w:val="00B2428A"/>
    <w:rsid w:val="00B326FF"/>
    <w:rsid w:val="00B35F3E"/>
    <w:rsid w:val="00B36F8B"/>
    <w:rsid w:val="00B83535"/>
    <w:rsid w:val="00B877A7"/>
    <w:rsid w:val="00BB2270"/>
    <w:rsid w:val="00BE6BAC"/>
    <w:rsid w:val="00C25919"/>
    <w:rsid w:val="00C64F9A"/>
    <w:rsid w:val="00C77F86"/>
    <w:rsid w:val="00C83D75"/>
    <w:rsid w:val="00C96ACA"/>
    <w:rsid w:val="00CC5C36"/>
    <w:rsid w:val="00CC5E06"/>
    <w:rsid w:val="00CD533B"/>
    <w:rsid w:val="00CD7240"/>
    <w:rsid w:val="00D02221"/>
    <w:rsid w:val="00D21717"/>
    <w:rsid w:val="00D30E84"/>
    <w:rsid w:val="00D33597"/>
    <w:rsid w:val="00D35674"/>
    <w:rsid w:val="00D95ED6"/>
    <w:rsid w:val="00DD70BE"/>
    <w:rsid w:val="00DE4CCB"/>
    <w:rsid w:val="00DF385E"/>
    <w:rsid w:val="00DF5C0B"/>
    <w:rsid w:val="00DF71BA"/>
    <w:rsid w:val="00E00C18"/>
    <w:rsid w:val="00E04584"/>
    <w:rsid w:val="00E05C02"/>
    <w:rsid w:val="00E34C6D"/>
    <w:rsid w:val="00E4155F"/>
    <w:rsid w:val="00E6244A"/>
    <w:rsid w:val="00E641E5"/>
    <w:rsid w:val="00E6621B"/>
    <w:rsid w:val="00E71B94"/>
    <w:rsid w:val="00E75096"/>
    <w:rsid w:val="00E961D7"/>
    <w:rsid w:val="00ED288A"/>
    <w:rsid w:val="00ED7482"/>
    <w:rsid w:val="00EE0734"/>
    <w:rsid w:val="00EE4000"/>
    <w:rsid w:val="00EE69C3"/>
    <w:rsid w:val="00EE7674"/>
    <w:rsid w:val="00EF0304"/>
    <w:rsid w:val="00F02A8A"/>
    <w:rsid w:val="00F27859"/>
    <w:rsid w:val="00F31153"/>
    <w:rsid w:val="00F4671A"/>
    <w:rsid w:val="00F769FB"/>
    <w:rsid w:val="00F77C9C"/>
    <w:rsid w:val="00F84E24"/>
    <w:rsid w:val="00F918C1"/>
    <w:rsid w:val="00F94A87"/>
    <w:rsid w:val="00FA49FA"/>
    <w:rsid w:val="00FA6E1C"/>
    <w:rsid w:val="00FC68A5"/>
    <w:rsid w:val="00FC6B07"/>
    <w:rsid w:val="00FD0104"/>
    <w:rsid w:val="00FE2151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E"/>
  </w:style>
  <w:style w:type="paragraph" w:styleId="1">
    <w:name w:val="heading 1"/>
    <w:basedOn w:val="a"/>
    <w:next w:val="a"/>
    <w:link w:val="10"/>
    <w:uiPriority w:val="9"/>
    <w:qFormat/>
    <w:rsid w:val="0023062D"/>
    <w:pPr>
      <w:keepNext/>
      <w:keepLines/>
      <w:spacing w:before="480" w:after="0" w:line="240" w:lineRule="auto"/>
      <w:ind w:firstLine="698"/>
      <w:jc w:val="righ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06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rsid w:val="00230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30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7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952"/>
  </w:style>
  <w:style w:type="paragraph" w:styleId="a8">
    <w:name w:val="footer"/>
    <w:basedOn w:val="a"/>
    <w:link w:val="a9"/>
    <w:uiPriority w:val="99"/>
    <w:unhideWhenUsed/>
    <w:rsid w:val="0097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952"/>
  </w:style>
  <w:style w:type="paragraph" w:styleId="aa">
    <w:name w:val="Normal (Web)"/>
    <w:basedOn w:val="a"/>
    <w:uiPriority w:val="99"/>
    <w:unhideWhenUsed/>
    <w:rsid w:val="00A0258B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E69C3"/>
    <w:pPr>
      <w:ind w:left="720"/>
      <w:contextualSpacing/>
    </w:pPr>
  </w:style>
  <w:style w:type="character" w:styleId="ac">
    <w:name w:val="Emphasis"/>
    <w:basedOn w:val="a0"/>
    <w:uiPriority w:val="20"/>
    <w:qFormat/>
    <w:rsid w:val="004421DD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6845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84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534D-9547-451C-9313-539FCA50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Komp-6</dc:creator>
  <cp:lastModifiedBy>user</cp:lastModifiedBy>
  <cp:revision>2</cp:revision>
  <cp:lastPrinted>2022-08-15T10:29:00Z</cp:lastPrinted>
  <dcterms:created xsi:type="dcterms:W3CDTF">2022-08-15T10:33:00Z</dcterms:created>
  <dcterms:modified xsi:type="dcterms:W3CDTF">2022-08-15T10:33:00Z</dcterms:modified>
</cp:coreProperties>
</file>