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78" w:rsidRPr="00385D78" w:rsidRDefault="00385D78" w:rsidP="00385D78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 w:rsidRPr="00385D78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385D78" w:rsidRPr="00385D78" w:rsidRDefault="00385D78" w:rsidP="00385D78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385D78"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385D78" w:rsidRPr="00385D78" w:rsidRDefault="00385D78" w:rsidP="00385D78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385D78">
        <w:rPr>
          <w:rFonts w:ascii="Arial" w:hAnsi="Arial" w:cs="Arial"/>
          <w:color w:val="000000"/>
          <w:sz w:val="28"/>
          <w:szCs w:val="28"/>
        </w:rPr>
        <w:t>ТЮЛЬГАНСКОГО РАЙОНА</w:t>
      </w:r>
      <w:r w:rsidRPr="00385D78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385D78" w:rsidRPr="00385D78" w:rsidRDefault="00385D78" w:rsidP="00385D78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385D78">
        <w:rPr>
          <w:rFonts w:ascii="Arial" w:hAnsi="Arial" w:cs="Arial"/>
          <w:sz w:val="28"/>
          <w:szCs w:val="28"/>
        </w:rPr>
        <w:t>П</w:t>
      </w:r>
      <w:proofErr w:type="gramEnd"/>
      <w:r w:rsidRPr="00385D78">
        <w:rPr>
          <w:rFonts w:ascii="Arial" w:hAnsi="Arial" w:cs="Arial"/>
          <w:sz w:val="28"/>
          <w:szCs w:val="28"/>
        </w:rPr>
        <w:t xml:space="preserve"> О С Т А Н О В Л Е Н И Е </w:t>
      </w:r>
    </w:p>
    <w:p w:rsidR="00385D78" w:rsidRPr="00385D78" w:rsidRDefault="00385D78" w:rsidP="00385D78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</w:p>
    <w:p w:rsidR="00385D78" w:rsidRPr="00385D78" w:rsidRDefault="00385D78" w:rsidP="00385D78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</w:p>
    <w:p w:rsidR="00385D78" w:rsidRPr="00385D78" w:rsidRDefault="006D2234" w:rsidP="00385D78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385D78" w:rsidRPr="00385D78">
        <w:rPr>
          <w:rFonts w:ascii="Arial" w:hAnsi="Arial" w:cs="Arial"/>
          <w:sz w:val="28"/>
          <w:szCs w:val="28"/>
        </w:rPr>
        <w:t xml:space="preserve">.03.2023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20</w:t>
      </w:r>
      <w:r w:rsidR="00385D78" w:rsidRPr="00385D78">
        <w:rPr>
          <w:rFonts w:ascii="Arial" w:hAnsi="Arial" w:cs="Arial"/>
          <w:sz w:val="28"/>
          <w:szCs w:val="28"/>
        </w:rPr>
        <w:t>-п</w:t>
      </w:r>
    </w:p>
    <w:p w:rsidR="00385D78" w:rsidRPr="00385D78" w:rsidRDefault="00385D78" w:rsidP="00385D78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385D78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385D78">
        <w:rPr>
          <w:rFonts w:ascii="Arial" w:hAnsi="Arial" w:cs="Arial"/>
          <w:color w:val="000000"/>
          <w:sz w:val="28"/>
          <w:szCs w:val="28"/>
        </w:rPr>
        <w:t>. Владимировка</w:t>
      </w:r>
    </w:p>
    <w:p w:rsidR="00385D78" w:rsidRPr="00385D78" w:rsidRDefault="00385D78" w:rsidP="00385D78">
      <w:pP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385D78" w:rsidRPr="006D2234" w:rsidRDefault="00385D78" w:rsidP="00385D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D2234">
        <w:rPr>
          <w:rFonts w:ascii="Arial" w:eastAsia="Times New Roman" w:hAnsi="Arial" w:cs="Arial"/>
          <w:b/>
          <w:sz w:val="28"/>
          <w:szCs w:val="28"/>
        </w:rPr>
        <w:t>Об утверждении муниципальной целевой программы «Энергосбережение и повышение энергетической эффективности на территории муниципального образования Чапаевский сельсовет</w:t>
      </w:r>
    </w:p>
    <w:p w:rsidR="00385D78" w:rsidRPr="006D2234" w:rsidRDefault="00385D78" w:rsidP="00385D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D2234">
        <w:rPr>
          <w:rFonts w:ascii="Arial" w:eastAsia="Times New Roman" w:hAnsi="Arial" w:cs="Arial"/>
          <w:b/>
          <w:sz w:val="28"/>
          <w:szCs w:val="28"/>
        </w:rPr>
        <w:t>на 2023-2027 годы»</w:t>
      </w:r>
    </w:p>
    <w:p w:rsidR="00385D78" w:rsidRPr="00385D78" w:rsidRDefault="00385D78" w:rsidP="00385D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85D78">
        <w:rPr>
          <w:rFonts w:ascii="Arial" w:eastAsia="Times New Roman" w:hAnsi="Arial" w:cs="Arial"/>
          <w:sz w:val="28"/>
          <w:szCs w:val="28"/>
        </w:rPr>
        <w:t>В целях обеспечения устойчивого и эффективного функционирования экономи</w:t>
      </w:r>
      <w:r>
        <w:rPr>
          <w:rFonts w:ascii="Arial" w:eastAsia="Times New Roman" w:hAnsi="Arial" w:cs="Arial"/>
          <w:sz w:val="28"/>
          <w:szCs w:val="28"/>
        </w:rPr>
        <w:t xml:space="preserve">ки муниципального образования  Чапаевский </w:t>
      </w:r>
      <w:r w:rsidRPr="00385D78">
        <w:rPr>
          <w:rFonts w:ascii="Arial" w:eastAsia="Times New Roman" w:hAnsi="Arial" w:cs="Arial"/>
          <w:sz w:val="28"/>
          <w:szCs w:val="28"/>
        </w:rPr>
        <w:t xml:space="preserve"> сельсовет  </w:t>
      </w:r>
      <w:proofErr w:type="spellStart"/>
      <w:r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85D78">
        <w:rPr>
          <w:rFonts w:ascii="Arial" w:eastAsia="Times New Roman" w:hAnsi="Arial" w:cs="Arial"/>
          <w:sz w:val="28"/>
          <w:szCs w:val="28"/>
        </w:rPr>
        <w:t xml:space="preserve">района Оренбургской области за счет рационального использования энергетических ресурсов и перевода экономики на энергосберегающий путь развития, в соответствии с  Федеральным законом от 23.11.2009 № 261-ФЗ «Об энергоснабжении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 </w:t>
      </w:r>
      <w:r>
        <w:rPr>
          <w:rFonts w:ascii="Arial" w:eastAsia="Times New Roman" w:hAnsi="Arial" w:cs="Arial"/>
          <w:sz w:val="28"/>
          <w:szCs w:val="28"/>
        </w:rPr>
        <w:t>Чапаевский</w:t>
      </w:r>
      <w:r w:rsidRPr="00385D78">
        <w:rPr>
          <w:rFonts w:ascii="Arial" w:eastAsia="Times New Roman" w:hAnsi="Arial" w:cs="Arial"/>
          <w:sz w:val="28"/>
          <w:szCs w:val="28"/>
        </w:rPr>
        <w:t xml:space="preserve">  сельсовет</w:t>
      </w:r>
      <w:proofErr w:type="gramEnd"/>
      <w:r w:rsidRPr="00385D78">
        <w:rPr>
          <w:rFonts w:ascii="Arial" w:eastAsia="Times New Roman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85D78">
        <w:rPr>
          <w:rFonts w:ascii="Arial" w:eastAsia="Times New Roman" w:hAnsi="Arial" w:cs="Arial"/>
          <w:sz w:val="28"/>
          <w:szCs w:val="28"/>
        </w:rPr>
        <w:t>района Оренбургской области:</w:t>
      </w:r>
    </w:p>
    <w:p w:rsidR="00385D78" w:rsidRPr="00385D78" w:rsidRDefault="00385D78" w:rsidP="00385D78">
      <w:pPr>
        <w:spacing w:after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color w:val="000000"/>
          <w:sz w:val="28"/>
          <w:szCs w:val="28"/>
        </w:rPr>
        <w:t xml:space="preserve">1.  Утвердить  </w:t>
      </w:r>
      <w:r w:rsidRPr="00385D78">
        <w:rPr>
          <w:rFonts w:ascii="Arial" w:eastAsia="Times New Roman" w:hAnsi="Arial" w:cs="Arial"/>
          <w:sz w:val="28"/>
          <w:szCs w:val="28"/>
        </w:rPr>
        <w:t xml:space="preserve">муниципальную целевую программу «Энергосбережение и повышение энергетической эффективности  на территории муниципального образования  </w:t>
      </w:r>
      <w:r w:rsidR="006D2234">
        <w:rPr>
          <w:rFonts w:ascii="Arial" w:eastAsia="Times New Roman" w:hAnsi="Arial" w:cs="Arial"/>
          <w:sz w:val="28"/>
          <w:szCs w:val="28"/>
        </w:rPr>
        <w:t xml:space="preserve">Чапаевский </w:t>
      </w:r>
      <w:r w:rsidRPr="00385D78">
        <w:rPr>
          <w:rFonts w:ascii="Arial" w:eastAsia="Times New Roman" w:hAnsi="Arial" w:cs="Arial"/>
          <w:sz w:val="28"/>
          <w:szCs w:val="28"/>
        </w:rPr>
        <w:t xml:space="preserve">сельсовет  </w:t>
      </w:r>
      <w:proofErr w:type="spellStart"/>
      <w:r w:rsidR="006D2234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6D2234">
        <w:rPr>
          <w:rFonts w:ascii="Arial" w:eastAsia="Times New Roman" w:hAnsi="Arial" w:cs="Arial"/>
          <w:sz w:val="28"/>
          <w:szCs w:val="28"/>
        </w:rPr>
        <w:t xml:space="preserve"> </w:t>
      </w:r>
      <w:r w:rsidRPr="00385D78">
        <w:rPr>
          <w:rFonts w:ascii="Arial" w:eastAsia="Times New Roman" w:hAnsi="Arial" w:cs="Arial"/>
          <w:sz w:val="28"/>
          <w:szCs w:val="28"/>
        </w:rPr>
        <w:t>района Оренбургской области на 2023-2027 годы».</w:t>
      </w:r>
    </w:p>
    <w:p w:rsidR="00385D78" w:rsidRPr="00385D78" w:rsidRDefault="00385D78" w:rsidP="00385D78">
      <w:pPr>
        <w:spacing w:after="0" w:line="244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color w:val="000000"/>
          <w:sz w:val="28"/>
          <w:szCs w:val="28"/>
        </w:rPr>
        <w:t xml:space="preserve">2.  </w:t>
      </w:r>
      <w:r w:rsidRPr="00385D78">
        <w:rPr>
          <w:rFonts w:ascii="Arial" w:eastAsia="Times New Roman" w:hAnsi="Arial" w:cs="Arial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 </w:t>
      </w:r>
      <w:r w:rsidR="006D2234">
        <w:rPr>
          <w:rFonts w:ascii="Arial" w:eastAsia="Times New Roman" w:hAnsi="Arial" w:cs="Arial"/>
          <w:sz w:val="28"/>
          <w:szCs w:val="28"/>
        </w:rPr>
        <w:t xml:space="preserve">Чапаевский </w:t>
      </w:r>
      <w:r w:rsidRPr="00385D78">
        <w:rPr>
          <w:rFonts w:ascii="Arial" w:eastAsia="Times New Roman" w:hAnsi="Arial" w:cs="Arial"/>
          <w:sz w:val="28"/>
          <w:szCs w:val="28"/>
        </w:rPr>
        <w:t xml:space="preserve">сельсовет  </w:t>
      </w:r>
      <w:proofErr w:type="spellStart"/>
      <w:r w:rsidR="006D2234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 xml:space="preserve"> района Оренбургской области в информационно-телекоммуникационной сети «Интернет». </w:t>
      </w:r>
    </w:p>
    <w:p w:rsidR="00385D78" w:rsidRPr="00385D78" w:rsidRDefault="00385D78" w:rsidP="00385D78">
      <w:pPr>
        <w:spacing w:after="26" w:line="244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>3. Контроль исполнения настоящего постановления оставляю за собой.</w:t>
      </w:r>
    </w:p>
    <w:p w:rsidR="00385D78" w:rsidRPr="00385D78" w:rsidRDefault="00385D78" w:rsidP="00385D78">
      <w:pPr>
        <w:tabs>
          <w:tab w:val="left" w:pos="-567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D2234" w:rsidRPr="00B96D1E" w:rsidRDefault="006D2234" w:rsidP="006D223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96D1E">
        <w:rPr>
          <w:rFonts w:ascii="Arial" w:hAnsi="Arial" w:cs="Arial"/>
          <w:color w:val="000000"/>
          <w:sz w:val="28"/>
          <w:szCs w:val="28"/>
        </w:rPr>
        <w:t>Врио</w:t>
      </w:r>
      <w:proofErr w:type="spellEnd"/>
      <w:r w:rsidRPr="00B96D1E">
        <w:rPr>
          <w:rFonts w:ascii="Arial" w:hAnsi="Arial" w:cs="Arial"/>
          <w:color w:val="000000"/>
          <w:sz w:val="28"/>
          <w:szCs w:val="28"/>
        </w:rPr>
        <w:t xml:space="preserve"> главы  МО Чапаевский сельсовет: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B96D1E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proofErr w:type="spellStart"/>
      <w:r w:rsidRPr="00B96D1E">
        <w:rPr>
          <w:rFonts w:ascii="Arial" w:hAnsi="Arial" w:cs="Arial"/>
          <w:color w:val="000000"/>
          <w:sz w:val="28"/>
          <w:szCs w:val="28"/>
        </w:rPr>
        <w:t>А.Р.Пунга</w:t>
      </w:r>
      <w:proofErr w:type="spellEnd"/>
    </w:p>
    <w:p w:rsidR="00385D78" w:rsidRPr="00385D78" w:rsidRDefault="00385D78" w:rsidP="00385D78">
      <w:pPr>
        <w:tabs>
          <w:tab w:val="left" w:pos="68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tabs>
          <w:tab w:val="left" w:pos="68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>Разослано: прокуратуре района, места для обнародования НПА, официальный сайт администрации сельсовета, в дело</w:t>
      </w:r>
    </w:p>
    <w:p w:rsidR="00385D78" w:rsidRPr="00385D78" w:rsidRDefault="00385D78" w:rsidP="00385D78">
      <w:pPr>
        <w:tabs>
          <w:tab w:val="left" w:pos="68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tabs>
          <w:tab w:val="left" w:pos="68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tabs>
          <w:tab w:val="left" w:pos="686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Приложение к постановлению </w:t>
      </w:r>
    </w:p>
    <w:p w:rsidR="00385D78" w:rsidRPr="00385D78" w:rsidRDefault="00385D78" w:rsidP="00385D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администрации сельсовета </w:t>
      </w:r>
    </w:p>
    <w:p w:rsidR="00385D78" w:rsidRPr="00385D78" w:rsidRDefault="00385D78" w:rsidP="00385D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от </w:t>
      </w:r>
      <w:r w:rsidR="006D2234">
        <w:rPr>
          <w:rFonts w:ascii="Arial" w:eastAsia="Times New Roman" w:hAnsi="Arial" w:cs="Arial"/>
          <w:sz w:val="28"/>
          <w:szCs w:val="28"/>
        </w:rPr>
        <w:t>23.03.2023</w:t>
      </w:r>
      <w:r w:rsidRPr="00385D78">
        <w:rPr>
          <w:rFonts w:ascii="Arial" w:eastAsia="Times New Roman" w:hAnsi="Arial" w:cs="Arial"/>
          <w:sz w:val="28"/>
          <w:szCs w:val="28"/>
        </w:rPr>
        <w:t xml:space="preserve"> </w:t>
      </w:r>
      <w:r w:rsidR="006D2234">
        <w:rPr>
          <w:rFonts w:ascii="Arial" w:eastAsia="Times New Roman" w:hAnsi="Arial" w:cs="Arial"/>
          <w:sz w:val="28"/>
          <w:szCs w:val="28"/>
        </w:rPr>
        <w:t>№ 20</w:t>
      </w:r>
      <w:r w:rsidRPr="00385D78">
        <w:rPr>
          <w:rFonts w:ascii="Arial" w:eastAsia="Times New Roman" w:hAnsi="Arial" w:cs="Arial"/>
          <w:sz w:val="28"/>
          <w:szCs w:val="28"/>
        </w:rPr>
        <w:t>-п</w:t>
      </w:r>
    </w:p>
    <w:p w:rsidR="00385D78" w:rsidRPr="00385D78" w:rsidRDefault="00385D78" w:rsidP="00385D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>1. ПАСПОРТ ПРОГРАММЫ</w:t>
      </w:r>
    </w:p>
    <w:p w:rsidR="00385D78" w:rsidRPr="00385D78" w:rsidRDefault="00385D78" w:rsidP="00385D78">
      <w:pPr>
        <w:spacing w:after="0" w:line="254" w:lineRule="auto"/>
        <w:ind w:left="720"/>
        <w:rPr>
          <w:rFonts w:ascii="Arial" w:eastAsia="Times New Roman" w:hAnsi="Arial" w:cs="Arial"/>
          <w:sz w:val="28"/>
          <w:szCs w:val="28"/>
        </w:rPr>
      </w:pPr>
    </w:p>
    <w:tbl>
      <w:tblPr>
        <w:tblW w:w="9461" w:type="dxa"/>
        <w:tblInd w:w="-110" w:type="dxa"/>
        <w:tblCellMar>
          <w:top w:w="58" w:type="dxa"/>
          <w:left w:w="106" w:type="dxa"/>
          <w:right w:w="38" w:type="dxa"/>
        </w:tblCellMar>
        <w:tblLook w:val="04A0"/>
      </w:tblPr>
      <w:tblGrid>
        <w:gridCol w:w="2813"/>
        <w:gridCol w:w="6648"/>
      </w:tblGrid>
      <w:tr w:rsidR="00385D78" w:rsidRPr="00385D78" w:rsidTr="005F693F">
        <w:trPr>
          <w:trHeight w:val="129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НАИМЕНОВАНИЕ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ПРОГРАММЫ 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94456">
            <w:pPr>
              <w:spacing w:after="0" w:line="254" w:lineRule="auto"/>
              <w:ind w:left="5" w:right="84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 на территории муниципального образования  </w:t>
            </w:r>
            <w:r w:rsidR="00594456">
              <w:rPr>
                <w:rFonts w:ascii="Arial" w:eastAsia="Times New Roman" w:hAnsi="Arial" w:cs="Arial"/>
                <w:sz w:val="28"/>
                <w:szCs w:val="28"/>
              </w:rPr>
              <w:t xml:space="preserve">Чапаевский </w:t>
            </w: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сельсовет  </w:t>
            </w:r>
            <w:proofErr w:type="spellStart"/>
            <w:r w:rsidR="00594456">
              <w:rPr>
                <w:rFonts w:ascii="Arial" w:eastAsia="Times New Roman" w:hAnsi="Arial" w:cs="Arial"/>
                <w:sz w:val="28"/>
                <w:szCs w:val="28"/>
              </w:rPr>
              <w:t>Тюльганского</w:t>
            </w:r>
            <w:proofErr w:type="spellEnd"/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  района Оренбургской области на 2023-2027 годы» </w:t>
            </w:r>
          </w:p>
        </w:tc>
      </w:tr>
      <w:tr w:rsidR="00385D78" w:rsidRPr="00385D78" w:rsidTr="005F693F">
        <w:trPr>
          <w:trHeight w:val="125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ЗАКАЗЧИК И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ОТВЕТСТВЕННЫЙ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ИСПОЛНИТЕЛЬ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Администрация муниципального образования  </w:t>
            </w:r>
            <w:r w:rsidR="00594456">
              <w:rPr>
                <w:rFonts w:ascii="Arial" w:eastAsia="Times New Roman" w:hAnsi="Arial" w:cs="Arial"/>
                <w:sz w:val="28"/>
                <w:szCs w:val="28"/>
              </w:rPr>
              <w:t xml:space="preserve">Чапаевский </w:t>
            </w:r>
            <w:r w:rsidR="00594456"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сельсовет  </w:t>
            </w:r>
            <w:proofErr w:type="spellStart"/>
            <w:r w:rsidR="00594456">
              <w:rPr>
                <w:rFonts w:ascii="Arial" w:eastAsia="Times New Roman" w:hAnsi="Arial" w:cs="Arial"/>
                <w:sz w:val="28"/>
                <w:szCs w:val="28"/>
              </w:rPr>
              <w:t>Тюльганского</w:t>
            </w:r>
            <w:proofErr w:type="spellEnd"/>
            <w:r w:rsidR="00594456"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  района </w:t>
            </w:r>
            <w:proofErr w:type="spellStart"/>
            <w:proofErr w:type="gramStart"/>
            <w:r w:rsidRPr="00385D78">
              <w:rPr>
                <w:rFonts w:ascii="Arial" w:eastAsia="Times New Roman" w:hAnsi="Arial" w:cs="Arial"/>
                <w:sz w:val="28"/>
                <w:szCs w:val="28"/>
              </w:rPr>
              <w:t>района</w:t>
            </w:r>
            <w:proofErr w:type="spellEnd"/>
            <w:proofErr w:type="gramEnd"/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 Оренбургской области</w:t>
            </w:r>
          </w:p>
        </w:tc>
      </w:tr>
      <w:tr w:rsidR="00385D78" w:rsidRPr="00385D78" w:rsidTr="005F693F">
        <w:trPr>
          <w:trHeight w:val="78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ОСНОВАНИЯ </w:t>
            </w:r>
            <w:proofErr w:type="gramStart"/>
            <w:r w:rsidRPr="00385D78">
              <w:rPr>
                <w:rFonts w:ascii="Arial" w:eastAsia="Times New Roman" w:hAnsi="Arial" w:cs="Arial"/>
                <w:sz w:val="28"/>
                <w:szCs w:val="28"/>
              </w:rPr>
              <w:t>ДЛЯ</w:t>
            </w:r>
            <w:proofErr w:type="gramEnd"/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РАЗРАБОТКИ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2" w:line="235" w:lineRule="auto"/>
              <w:ind w:right="164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- Федеральный закон от 06.10.2003 № 131-ФЗ «Об общих принципах организации местного самоуправления в Российской Федерации;  </w:t>
            </w:r>
          </w:p>
          <w:p w:rsidR="00385D78" w:rsidRPr="00385D78" w:rsidRDefault="00385D78" w:rsidP="005F693F">
            <w:pPr>
              <w:numPr>
                <w:ilvl w:val="0"/>
                <w:numId w:val="1"/>
              </w:numPr>
              <w:spacing w:after="0" w:line="240" w:lineRule="auto"/>
              <w:ind w:right="164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Постановление Правительства РФ от 31 декабря 2009 г.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385D78" w:rsidRPr="00385D78" w:rsidRDefault="00385D78" w:rsidP="005F693F">
            <w:pPr>
              <w:numPr>
                <w:ilvl w:val="0"/>
                <w:numId w:val="1"/>
              </w:numPr>
              <w:spacing w:after="1" w:line="240" w:lineRule="auto"/>
              <w:ind w:right="6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Распоряжение Правительства РФ от 31.12.2009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385D78" w:rsidRPr="00385D78" w:rsidRDefault="00385D78" w:rsidP="005F693F">
            <w:pPr>
              <w:numPr>
                <w:ilvl w:val="0"/>
                <w:numId w:val="1"/>
              </w:numPr>
              <w:spacing w:after="1" w:line="254" w:lineRule="auto"/>
              <w:ind w:right="164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Постановление Правительства РФ от 20.02.2010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 </w:t>
            </w:r>
          </w:p>
          <w:p w:rsidR="00385D78" w:rsidRPr="00385D78" w:rsidRDefault="00385D78" w:rsidP="005F693F">
            <w:pPr>
              <w:spacing w:after="0" w:line="254" w:lineRule="auto"/>
              <w:ind w:left="5" w:right="24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- 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 </w:t>
            </w:r>
          </w:p>
        </w:tc>
      </w:tr>
      <w:tr w:rsidR="00385D78" w:rsidRPr="00385D78" w:rsidTr="005F693F">
        <w:trPr>
          <w:trHeight w:val="262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ЦЕЛИ 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ПРОГРАММЫ 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numPr>
                <w:ilvl w:val="0"/>
                <w:numId w:val="2"/>
              </w:numPr>
              <w:spacing w:after="2" w:line="235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385D78" w:rsidRPr="00385D78" w:rsidRDefault="00385D78" w:rsidP="005F693F">
            <w:pPr>
              <w:numPr>
                <w:ilvl w:val="0"/>
                <w:numId w:val="2"/>
              </w:numPr>
              <w:spacing w:after="0" w:line="254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снижение расходов местного бюджета на оплату энергетических ресурсов; </w:t>
            </w:r>
          </w:p>
          <w:p w:rsidR="00385D78" w:rsidRPr="00385D78" w:rsidRDefault="00385D78" w:rsidP="005F693F">
            <w:pPr>
              <w:numPr>
                <w:ilvl w:val="0"/>
                <w:numId w:val="3"/>
              </w:numPr>
              <w:spacing w:after="0" w:line="254" w:lineRule="auto"/>
              <w:ind w:hanging="158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снижение потерь энергоресурсов; </w:t>
            </w:r>
          </w:p>
          <w:p w:rsidR="00385D78" w:rsidRPr="00385D78" w:rsidRDefault="00385D78" w:rsidP="005F693F">
            <w:pPr>
              <w:numPr>
                <w:ilvl w:val="0"/>
                <w:numId w:val="3"/>
              </w:numPr>
              <w:spacing w:after="0" w:line="254" w:lineRule="auto"/>
              <w:ind w:hanging="158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>улучшение экологической ситуации;</w:t>
            </w:r>
          </w:p>
        </w:tc>
      </w:tr>
      <w:tr w:rsidR="00385D78" w:rsidRPr="00385D78" w:rsidTr="005F693F">
        <w:trPr>
          <w:trHeight w:val="347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ЗАДАЧИ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ПРОГРАММЫ 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numPr>
                <w:ilvl w:val="0"/>
                <w:numId w:val="4"/>
              </w:numPr>
              <w:spacing w:after="2" w:line="235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385D78" w:rsidRPr="00385D78" w:rsidRDefault="00385D78" w:rsidP="005F693F">
            <w:pPr>
              <w:numPr>
                <w:ilvl w:val="0"/>
                <w:numId w:val="4"/>
              </w:numPr>
              <w:spacing w:after="5" w:line="232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оснащение приборами учета используемых энергетических ресурсов; </w:t>
            </w:r>
          </w:p>
          <w:p w:rsidR="00385D78" w:rsidRPr="00385D78" w:rsidRDefault="00385D78" w:rsidP="005F693F">
            <w:pPr>
              <w:numPr>
                <w:ilvl w:val="0"/>
                <w:numId w:val="4"/>
              </w:num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повышение эффективности системы теплоснабжения; </w:t>
            </w:r>
          </w:p>
          <w:p w:rsidR="00385D78" w:rsidRPr="00385D78" w:rsidRDefault="00385D78" w:rsidP="005F693F">
            <w:pPr>
              <w:numPr>
                <w:ilvl w:val="0"/>
                <w:numId w:val="4"/>
              </w:numPr>
              <w:spacing w:after="5" w:line="232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повышение эффективности системы электроснабжения; </w:t>
            </w:r>
          </w:p>
          <w:p w:rsidR="00385D78" w:rsidRPr="00385D78" w:rsidRDefault="00385D78" w:rsidP="005F693F">
            <w:pPr>
              <w:numPr>
                <w:ilvl w:val="0"/>
                <w:numId w:val="4"/>
              </w:num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уменьшение потребления энергии и связанных с этим затрат по муниципальным контрактам. </w:t>
            </w:r>
          </w:p>
        </w:tc>
      </w:tr>
      <w:tr w:rsidR="00385D78" w:rsidRPr="00385D78" w:rsidTr="005F693F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ЭТАПЫ И СРОКИ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РЕАЛИЗАЦИИ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2023 – 2027 годы 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муниципальная программа реализуется в один этап </w:t>
            </w:r>
          </w:p>
        </w:tc>
      </w:tr>
      <w:tr w:rsidR="00385D78" w:rsidRPr="00385D78" w:rsidTr="005F693F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ИСПОЛНИТЕЛИ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Администрация муниципального образования  </w:t>
            </w:r>
            <w:r w:rsidR="00594456">
              <w:rPr>
                <w:rFonts w:ascii="Arial" w:eastAsia="Times New Roman" w:hAnsi="Arial" w:cs="Arial"/>
                <w:sz w:val="28"/>
                <w:szCs w:val="28"/>
              </w:rPr>
              <w:t xml:space="preserve">Чапаевский </w:t>
            </w:r>
            <w:r w:rsidR="00594456"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сельсовет  </w:t>
            </w:r>
            <w:proofErr w:type="spellStart"/>
            <w:r w:rsidR="00594456">
              <w:rPr>
                <w:rFonts w:ascii="Arial" w:eastAsia="Times New Roman" w:hAnsi="Arial" w:cs="Arial"/>
                <w:sz w:val="28"/>
                <w:szCs w:val="28"/>
              </w:rPr>
              <w:t>Тюльганского</w:t>
            </w:r>
            <w:proofErr w:type="spellEnd"/>
            <w:r w:rsidR="00594456"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  района </w:t>
            </w:r>
            <w:r w:rsidRPr="00385D78">
              <w:rPr>
                <w:rFonts w:ascii="Arial" w:eastAsia="Times New Roman" w:hAnsi="Arial" w:cs="Arial"/>
                <w:sz w:val="28"/>
                <w:szCs w:val="28"/>
              </w:rPr>
              <w:t>Оренбургской области</w:t>
            </w:r>
          </w:p>
        </w:tc>
      </w:tr>
      <w:tr w:rsidR="00385D78" w:rsidRPr="00385D78" w:rsidTr="005F693F">
        <w:trPr>
          <w:trHeight w:val="6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ИСТОЧНИКИ И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ОБЪЕМЫ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>ФИНАНСИРОВАНИ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Я ПРОГРАММЫ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Pr="00385D78" w:rsidRDefault="00385D78" w:rsidP="005F693F">
            <w:pPr>
              <w:spacing w:after="0" w:line="240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- источник финансирования Программы – бюджет муниципального образования  </w:t>
            </w:r>
            <w:r w:rsidR="00594456">
              <w:rPr>
                <w:rFonts w:ascii="Arial" w:eastAsia="Times New Roman" w:hAnsi="Arial" w:cs="Arial"/>
                <w:sz w:val="28"/>
                <w:szCs w:val="28"/>
              </w:rPr>
              <w:t xml:space="preserve">Чапаевский </w:t>
            </w:r>
            <w:r w:rsidR="00594456"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сельсовет  </w:t>
            </w:r>
            <w:proofErr w:type="spellStart"/>
            <w:r w:rsidR="00594456">
              <w:rPr>
                <w:rFonts w:ascii="Arial" w:eastAsia="Times New Roman" w:hAnsi="Arial" w:cs="Arial"/>
                <w:sz w:val="28"/>
                <w:szCs w:val="28"/>
              </w:rPr>
              <w:t>Тюльганского</w:t>
            </w:r>
            <w:proofErr w:type="spellEnd"/>
            <w:r w:rsidR="00594456"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  района </w:t>
            </w: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Оренбургской области </w:t>
            </w:r>
          </w:p>
          <w:p w:rsidR="00385D78" w:rsidRPr="00385D78" w:rsidRDefault="00385D78" w:rsidP="005F693F">
            <w:pPr>
              <w:spacing w:after="0" w:line="240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>Общий объем финансирования программы составляет -</w:t>
            </w:r>
            <w:r w:rsidRPr="00385D7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руб.</w:t>
            </w: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 в том числе по годам: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2023 год – 0,0 руб.;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>2024 год – 0,0 руб.,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>2025 год – 0,0 руб.;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>2026 год – 0,0 руб.;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>2027 год - 0,0 руб.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      </w:r>
          </w:p>
        </w:tc>
      </w:tr>
      <w:tr w:rsidR="00385D78" w:rsidRPr="00385D78" w:rsidTr="005F693F">
        <w:trPr>
          <w:trHeight w:val="4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ОЖИДАЕМЫЕ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РЕЗУЛЬТАТЫ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РЕАЛИЗАЦИИ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ПРОГРАММЫ 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385D78" w:rsidRDefault="00385D78" w:rsidP="005F693F">
            <w:pPr>
              <w:spacing w:after="2" w:line="235" w:lineRule="auto"/>
              <w:ind w:left="5" w:right="4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Реализация Программы позволит к концу 2027 года: - снижение нагрузки по оплате энергоносителей на местный бюджет; </w:t>
            </w:r>
          </w:p>
          <w:p w:rsidR="00385D78" w:rsidRPr="00385D78" w:rsidRDefault="00385D78" w:rsidP="005F693F">
            <w:pPr>
              <w:numPr>
                <w:ilvl w:val="0"/>
                <w:numId w:val="5"/>
              </w:numPr>
              <w:spacing w:after="5" w:line="232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обеспечение полного учета потребления энергетических ресурсов; </w:t>
            </w:r>
          </w:p>
          <w:p w:rsidR="00385D78" w:rsidRPr="00385D78" w:rsidRDefault="00385D78" w:rsidP="005F693F">
            <w:pPr>
              <w:numPr>
                <w:ilvl w:val="0"/>
                <w:numId w:val="5"/>
              </w:numPr>
              <w:spacing w:after="2" w:line="235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снижение удельных показателей энергопотребления; </w:t>
            </w:r>
          </w:p>
          <w:p w:rsidR="00385D78" w:rsidRPr="00385D78" w:rsidRDefault="00385D78" w:rsidP="005F693F">
            <w:pPr>
              <w:numPr>
                <w:ilvl w:val="0"/>
                <w:numId w:val="5"/>
              </w:numPr>
              <w:spacing w:after="2" w:line="235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наличие актов энергетических обследований и энергетических паспортов; </w:t>
            </w:r>
          </w:p>
          <w:p w:rsidR="00385D78" w:rsidRPr="00385D78" w:rsidRDefault="00385D78" w:rsidP="005F693F">
            <w:pPr>
              <w:numPr>
                <w:ilvl w:val="0"/>
                <w:numId w:val="5"/>
              </w:numPr>
              <w:spacing w:after="0" w:line="254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обеспечить экономию </w:t>
            </w:r>
            <w:proofErr w:type="gramStart"/>
            <w:r w:rsidRPr="00385D78">
              <w:rPr>
                <w:rFonts w:ascii="Arial" w:eastAsia="Times New Roman" w:hAnsi="Arial" w:cs="Arial"/>
                <w:sz w:val="28"/>
                <w:szCs w:val="28"/>
              </w:rPr>
              <w:t>электрической</w:t>
            </w:r>
            <w:proofErr w:type="gramEnd"/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, тепловой </w:t>
            </w:r>
          </w:p>
          <w:p w:rsidR="00385D78" w:rsidRPr="00385D78" w:rsidRDefault="00385D78" w:rsidP="005F693F">
            <w:pPr>
              <w:spacing w:after="0" w:line="254" w:lineRule="auto"/>
              <w:ind w:left="5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(топливо) энергии; </w:t>
            </w:r>
          </w:p>
          <w:p w:rsidR="00385D78" w:rsidRPr="00385D78" w:rsidRDefault="00385D78" w:rsidP="005F693F">
            <w:pPr>
              <w:numPr>
                <w:ilvl w:val="0"/>
                <w:numId w:val="5"/>
              </w:numPr>
              <w:spacing w:after="0" w:line="254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проведение реконструкции уличного освещения позволит снизить затраты на техническое обслуживание на 15-20 %  и снижение затрат на оплату потребляемой электроэнергии на 20-25 %; </w:t>
            </w:r>
          </w:p>
        </w:tc>
      </w:tr>
    </w:tbl>
    <w:p w:rsidR="00385D78" w:rsidRPr="00385D78" w:rsidRDefault="00385D78" w:rsidP="00385D78">
      <w:pPr>
        <w:spacing w:after="156" w:line="254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keepNext/>
        <w:keepLines/>
        <w:tabs>
          <w:tab w:val="center" w:pos="2161"/>
        </w:tabs>
        <w:spacing w:before="480" w:after="0" w:line="240" w:lineRule="auto"/>
        <w:ind w:left="-15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385D78">
        <w:rPr>
          <w:rFonts w:ascii="Arial" w:eastAsiaTheme="majorEastAsia" w:hAnsi="Arial" w:cs="Arial"/>
          <w:b/>
          <w:bCs/>
          <w:sz w:val="28"/>
          <w:szCs w:val="28"/>
        </w:rPr>
        <w:t>1. Содержание проблемы</w:t>
      </w:r>
    </w:p>
    <w:p w:rsidR="00385D78" w:rsidRPr="00385D78" w:rsidRDefault="00385D78" w:rsidP="00385D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Энергетическая стратегия Российской Федерации на период до 2023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385D78" w:rsidRPr="00385D78" w:rsidRDefault="00385D78" w:rsidP="00385D78">
      <w:pPr>
        <w:spacing w:after="0" w:line="240" w:lineRule="auto"/>
        <w:ind w:left="-15" w:firstLine="706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 </w:t>
      </w:r>
    </w:p>
    <w:p w:rsidR="00385D78" w:rsidRPr="00385D78" w:rsidRDefault="00385D78" w:rsidP="00385D78">
      <w:pPr>
        <w:spacing w:after="0" w:line="240" w:lineRule="auto"/>
        <w:ind w:left="-15" w:firstLine="706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 </w:t>
      </w:r>
    </w:p>
    <w:p w:rsidR="00385D78" w:rsidRPr="00385D78" w:rsidRDefault="00385D78" w:rsidP="00385D78">
      <w:pPr>
        <w:spacing w:after="0" w:line="240" w:lineRule="auto"/>
        <w:ind w:left="-15" w:firstLine="706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385D78">
        <w:rPr>
          <w:rFonts w:ascii="Arial" w:eastAsia="Times New Roman" w:hAnsi="Arial" w:cs="Arial"/>
          <w:sz w:val="28"/>
          <w:szCs w:val="28"/>
        </w:rPr>
        <w:t xml:space="preserve">Реализация политики энергосбережения на территории муниципального образования  </w:t>
      </w:r>
      <w:r w:rsidR="00D43F58">
        <w:rPr>
          <w:rFonts w:ascii="Arial" w:eastAsia="Times New Roman" w:hAnsi="Arial" w:cs="Arial"/>
          <w:sz w:val="28"/>
          <w:szCs w:val="28"/>
        </w:rPr>
        <w:t xml:space="preserve">Чапаевский </w:t>
      </w:r>
      <w:r w:rsidR="00D43F58" w:rsidRPr="00385D78">
        <w:rPr>
          <w:rFonts w:ascii="Arial" w:eastAsia="Times New Roman" w:hAnsi="Arial" w:cs="Arial"/>
          <w:sz w:val="28"/>
          <w:szCs w:val="28"/>
        </w:rPr>
        <w:t xml:space="preserve">сельсовет  </w:t>
      </w:r>
      <w:proofErr w:type="spellStart"/>
      <w:r w:rsidR="00D43F58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3F58" w:rsidRPr="00385D78">
        <w:rPr>
          <w:rFonts w:ascii="Arial" w:eastAsia="Times New Roman" w:hAnsi="Arial" w:cs="Arial"/>
          <w:sz w:val="28"/>
          <w:szCs w:val="28"/>
        </w:rPr>
        <w:t xml:space="preserve">  района</w:t>
      </w:r>
      <w:r w:rsidRPr="00385D78">
        <w:rPr>
          <w:rFonts w:ascii="Arial" w:eastAsia="Times New Roman" w:hAnsi="Arial" w:cs="Arial"/>
          <w:sz w:val="28"/>
          <w:szCs w:val="28"/>
        </w:rPr>
        <w:t xml:space="preserve"> Оренбургской области,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 </w:t>
      </w:r>
      <w:proofErr w:type="gramEnd"/>
    </w:p>
    <w:p w:rsidR="00385D78" w:rsidRPr="00385D78" w:rsidRDefault="00385D78" w:rsidP="00385D78">
      <w:pPr>
        <w:spacing w:after="0" w:line="240" w:lineRule="auto"/>
        <w:ind w:left="-15" w:firstLine="706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 </w:t>
      </w:r>
    </w:p>
    <w:p w:rsidR="00385D78" w:rsidRPr="00385D78" w:rsidRDefault="00385D78" w:rsidP="00385D78">
      <w:pPr>
        <w:spacing w:after="0" w:line="240" w:lineRule="auto"/>
        <w:ind w:left="-15" w:firstLine="706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</w:t>
      </w:r>
    </w:p>
    <w:p w:rsidR="00385D78" w:rsidRPr="00385D78" w:rsidRDefault="00385D78" w:rsidP="00385D78">
      <w:pPr>
        <w:spacing w:after="0" w:line="240" w:lineRule="auto"/>
        <w:ind w:left="-15" w:firstLine="706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Федеральным законом от 23.11.2009 № 261-ФЗ требования в части управления процессом энергосбережения, в том числе: </w:t>
      </w:r>
    </w:p>
    <w:p w:rsidR="00385D78" w:rsidRPr="00385D78" w:rsidRDefault="00385D78" w:rsidP="00385D78">
      <w:pPr>
        <w:numPr>
          <w:ilvl w:val="0"/>
          <w:numId w:val="6"/>
        </w:numPr>
        <w:spacing w:after="28" w:line="244" w:lineRule="auto"/>
        <w:ind w:left="0" w:firstLine="515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проведение энергетических обследований;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приборный учет энергетических ресурсов;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 </w:t>
      </w:r>
    </w:p>
    <w:p w:rsidR="00385D78" w:rsidRPr="00385D78" w:rsidRDefault="00385D78" w:rsidP="00385D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Основными преимуществами решения проблемы энергосбережения программно-целевым методом являются: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комплексный подход к решению задачи энергосбережения и координация действий по ее решению;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распределение полномочий и ответственности исполнителей мероприятий Программы;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эффективное планирование и мониторинг результатов реализации Программы;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>целевое финансирование комплекса энергосберегающих мероприятий.</w:t>
      </w:r>
    </w:p>
    <w:p w:rsidR="00385D78" w:rsidRPr="00385D78" w:rsidRDefault="00385D78" w:rsidP="00385D78">
      <w:pPr>
        <w:spacing w:after="3" w:line="244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Основным риском, связанным с реализацией Программы, является следующий фактор: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 </w:t>
      </w:r>
    </w:p>
    <w:p w:rsidR="00385D78" w:rsidRPr="00385D78" w:rsidRDefault="00385D78" w:rsidP="00385D78">
      <w:pPr>
        <w:spacing w:after="3" w:line="244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муниципального образования  </w:t>
      </w:r>
      <w:r w:rsidR="00D43F58">
        <w:rPr>
          <w:rFonts w:ascii="Arial" w:eastAsia="Times New Roman" w:hAnsi="Arial" w:cs="Arial"/>
          <w:sz w:val="28"/>
          <w:szCs w:val="28"/>
        </w:rPr>
        <w:t xml:space="preserve">Чапаевский </w:t>
      </w:r>
      <w:r w:rsidR="00D43F58" w:rsidRPr="00385D78">
        <w:rPr>
          <w:rFonts w:ascii="Arial" w:eastAsia="Times New Roman" w:hAnsi="Arial" w:cs="Arial"/>
          <w:sz w:val="28"/>
          <w:szCs w:val="28"/>
        </w:rPr>
        <w:t xml:space="preserve">сельсовет  </w:t>
      </w:r>
      <w:proofErr w:type="spellStart"/>
      <w:r w:rsidR="00D43F58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3F58" w:rsidRPr="00385D78">
        <w:rPr>
          <w:rFonts w:ascii="Arial" w:eastAsia="Times New Roman" w:hAnsi="Arial" w:cs="Arial"/>
          <w:sz w:val="28"/>
          <w:szCs w:val="28"/>
        </w:rPr>
        <w:t xml:space="preserve">  района</w:t>
      </w:r>
      <w:r w:rsidRPr="00385D78">
        <w:rPr>
          <w:rFonts w:ascii="Arial" w:eastAsia="Times New Roman" w:hAnsi="Arial" w:cs="Arial"/>
          <w:sz w:val="28"/>
          <w:szCs w:val="28"/>
        </w:rPr>
        <w:t xml:space="preserve"> Оренбургской области. </w:t>
      </w:r>
    </w:p>
    <w:p w:rsidR="00385D78" w:rsidRPr="00385D78" w:rsidRDefault="00385D78" w:rsidP="00385D78">
      <w:pPr>
        <w:spacing w:after="123" w:line="254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numPr>
          <w:ilvl w:val="1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5D78">
        <w:rPr>
          <w:rFonts w:ascii="Arial" w:eastAsia="Times New Roman" w:hAnsi="Arial" w:cs="Arial"/>
          <w:b/>
          <w:sz w:val="28"/>
          <w:szCs w:val="28"/>
        </w:rPr>
        <w:t>Факторы, влияющие на процессы энергосбережения в сельском поселении</w:t>
      </w:r>
    </w:p>
    <w:p w:rsidR="00385D78" w:rsidRPr="00385D78" w:rsidRDefault="00385D78" w:rsidP="00385D78">
      <w:pPr>
        <w:spacing w:after="0" w:line="240" w:lineRule="auto"/>
        <w:ind w:left="1125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left="-15" w:firstLine="72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Энергосбережение - комплекс мер или действий, предпринимаемых  для обеспечения более  эффективного использования  ресурсов. </w:t>
      </w:r>
    </w:p>
    <w:p w:rsidR="00385D78" w:rsidRPr="00385D78" w:rsidRDefault="00385D78" w:rsidP="00385D78">
      <w:pPr>
        <w:spacing w:after="0" w:line="240" w:lineRule="auto"/>
        <w:ind w:left="73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Факторы, стимулирующие процессы энергосбережения: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hanging="336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рост стоимости энергоресурсов;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left="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повышение качества и количества приборов учета энергоресурсов, автоматизация процессов энергопотребления; </w:t>
      </w:r>
    </w:p>
    <w:p w:rsidR="00385D78" w:rsidRPr="00385D78" w:rsidRDefault="00385D78" w:rsidP="00385D78">
      <w:pPr>
        <w:numPr>
          <w:ilvl w:val="0"/>
          <w:numId w:val="6"/>
        </w:numPr>
        <w:spacing w:after="3" w:line="244" w:lineRule="auto"/>
        <w:ind w:hanging="336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повышение качества эксплуатации жилищного фонда. </w:t>
      </w:r>
    </w:p>
    <w:p w:rsidR="00385D78" w:rsidRPr="00385D78" w:rsidRDefault="00385D78" w:rsidP="00385D78">
      <w:pPr>
        <w:spacing w:after="0" w:line="240" w:lineRule="auto"/>
        <w:ind w:left="-15" w:firstLine="72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Цель энергосбережения - это повышение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энергоэффективности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 xml:space="preserve"> во всех отраслях на территории муниципального образования  </w:t>
      </w:r>
      <w:r w:rsidR="00D43F58">
        <w:rPr>
          <w:rFonts w:ascii="Arial" w:eastAsia="Times New Roman" w:hAnsi="Arial" w:cs="Arial"/>
          <w:sz w:val="28"/>
          <w:szCs w:val="28"/>
        </w:rPr>
        <w:t xml:space="preserve">Чапаевский </w:t>
      </w:r>
      <w:r w:rsidR="00D43F58" w:rsidRPr="00385D78">
        <w:rPr>
          <w:rFonts w:ascii="Arial" w:eastAsia="Times New Roman" w:hAnsi="Arial" w:cs="Arial"/>
          <w:sz w:val="28"/>
          <w:szCs w:val="28"/>
        </w:rPr>
        <w:t xml:space="preserve">сельсовет  </w:t>
      </w:r>
      <w:proofErr w:type="spellStart"/>
      <w:r w:rsidR="00D43F58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3F58" w:rsidRPr="00385D78">
        <w:rPr>
          <w:rFonts w:ascii="Arial" w:eastAsia="Times New Roman" w:hAnsi="Arial" w:cs="Arial"/>
          <w:sz w:val="28"/>
          <w:szCs w:val="28"/>
        </w:rPr>
        <w:t xml:space="preserve">  района </w:t>
      </w:r>
      <w:r w:rsidRPr="00385D78">
        <w:rPr>
          <w:rFonts w:ascii="Arial" w:eastAsia="Times New Roman" w:hAnsi="Arial" w:cs="Arial"/>
          <w:sz w:val="28"/>
          <w:szCs w:val="28"/>
        </w:rPr>
        <w:t xml:space="preserve">Оренбургской области. </w:t>
      </w:r>
    </w:p>
    <w:p w:rsidR="00385D78" w:rsidRPr="00385D78" w:rsidRDefault="00385D78" w:rsidP="00385D78">
      <w:pPr>
        <w:spacing w:after="0" w:line="240" w:lineRule="auto"/>
        <w:ind w:left="-15" w:firstLine="72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Задача Администрации муниципального образования  </w:t>
      </w:r>
      <w:r w:rsidR="00D43F58">
        <w:rPr>
          <w:rFonts w:ascii="Arial" w:eastAsia="Times New Roman" w:hAnsi="Arial" w:cs="Arial"/>
          <w:sz w:val="28"/>
          <w:szCs w:val="28"/>
        </w:rPr>
        <w:t xml:space="preserve">Чапаевский </w:t>
      </w:r>
      <w:r w:rsidR="00D43F58" w:rsidRPr="00385D78">
        <w:rPr>
          <w:rFonts w:ascii="Arial" w:eastAsia="Times New Roman" w:hAnsi="Arial" w:cs="Arial"/>
          <w:sz w:val="28"/>
          <w:szCs w:val="28"/>
        </w:rPr>
        <w:t xml:space="preserve">сельсовет  </w:t>
      </w:r>
      <w:proofErr w:type="spellStart"/>
      <w:r w:rsidR="00D43F58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3F58" w:rsidRPr="00385D78">
        <w:rPr>
          <w:rFonts w:ascii="Arial" w:eastAsia="Times New Roman" w:hAnsi="Arial" w:cs="Arial"/>
          <w:sz w:val="28"/>
          <w:szCs w:val="28"/>
        </w:rPr>
        <w:t xml:space="preserve">  района </w:t>
      </w:r>
      <w:r w:rsidRPr="00385D78">
        <w:rPr>
          <w:rFonts w:ascii="Arial" w:eastAsia="Times New Roman" w:hAnsi="Arial" w:cs="Arial"/>
          <w:sz w:val="28"/>
          <w:szCs w:val="28"/>
        </w:rPr>
        <w:t xml:space="preserve">Оренбургской области - определить, какими мерами необходимо осуществить повышение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энергоэффективности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 xml:space="preserve">. </w:t>
      </w:r>
    </w:p>
    <w:p w:rsidR="00385D78" w:rsidRPr="00385D78" w:rsidRDefault="00385D78" w:rsidP="00385D78">
      <w:pPr>
        <w:spacing w:after="164" w:line="254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numPr>
          <w:ilvl w:val="1"/>
          <w:numId w:val="7"/>
        </w:numPr>
        <w:spacing w:after="0" w:line="240" w:lineRule="auto"/>
        <w:ind w:right="-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5D78">
        <w:rPr>
          <w:rFonts w:ascii="Arial" w:eastAsia="Times New Roman" w:hAnsi="Arial" w:cs="Arial"/>
          <w:b/>
          <w:sz w:val="28"/>
          <w:szCs w:val="28"/>
        </w:rPr>
        <w:t>Основные направления энергосбережения</w:t>
      </w:r>
    </w:p>
    <w:p w:rsidR="00385D78" w:rsidRPr="00385D78" w:rsidRDefault="00385D78" w:rsidP="00385D78">
      <w:pPr>
        <w:spacing w:after="0" w:line="240" w:lineRule="auto"/>
        <w:ind w:left="1125" w:right="3392"/>
        <w:rPr>
          <w:rFonts w:ascii="Arial" w:eastAsia="Segoe UI Symbol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left="345" w:right="3392" w:hanging="360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            Поведенческое энергосбережение.</w:t>
      </w: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385D78" w:rsidRPr="00385D78" w:rsidRDefault="00385D78" w:rsidP="00385D78">
      <w:pPr>
        <w:numPr>
          <w:ilvl w:val="0"/>
          <w:numId w:val="8"/>
        </w:numPr>
        <w:spacing w:after="3" w:line="244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>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385D78" w:rsidRPr="00385D78" w:rsidRDefault="00385D78" w:rsidP="00385D78">
      <w:pPr>
        <w:numPr>
          <w:ilvl w:val="0"/>
          <w:numId w:val="8"/>
        </w:numPr>
        <w:spacing w:after="3" w:line="244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>Создание системы контроля потребления энергоресурсов.</w:t>
      </w: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На сегодняшний день сложились все предпосылки для организации надежной и </w:t>
      </w:r>
      <w:proofErr w:type="gramStart"/>
      <w:r w:rsidRPr="00385D78">
        <w:rPr>
          <w:rFonts w:ascii="Arial" w:eastAsia="Times New Roman" w:hAnsi="Arial" w:cs="Arial"/>
          <w:sz w:val="28"/>
          <w:szCs w:val="28"/>
        </w:rPr>
        <w:t>экономичной системы</w:t>
      </w:r>
      <w:proofErr w:type="gramEnd"/>
      <w:r w:rsidRPr="00385D78">
        <w:rPr>
          <w:rFonts w:ascii="Arial" w:eastAsia="Times New Roman" w:hAnsi="Arial" w:cs="Arial"/>
          <w:sz w:val="28"/>
          <w:szCs w:val="28"/>
        </w:rPr>
        <w:t xml:space="preserve"> 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385D78" w:rsidRDefault="00385D78" w:rsidP="00385D78">
      <w:pPr>
        <w:spacing w:after="0" w:line="240" w:lineRule="auto"/>
        <w:ind w:left="-15" w:firstLine="72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энергоэффективность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муниципального образования  </w:t>
      </w:r>
      <w:r w:rsidR="00D43F58">
        <w:rPr>
          <w:rFonts w:ascii="Arial" w:eastAsia="Times New Roman" w:hAnsi="Arial" w:cs="Arial"/>
          <w:sz w:val="28"/>
          <w:szCs w:val="28"/>
        </w:rPr>
        <w:t xml:space="preserve">Чапаевский </w:t>
      </w:r>
      <w:r w:rsidR="00D43F58" w:rsidRPr="00385D78">
        <w:rPr>
          <w:rFonts w:ascii="Arial" w:eastAsia="Times New Roman" w:hAnsi="Arial" w:cs="Arial"/>
          <w:sz w:val="28"/>
          <w:szCs w:val="28"/>
        </w:rPr>
        <w:t xml:space="preserve">сельсовет  </w:t>
      </w:r>
      <w:proofErr w:type="spellStart"/>
      <w:r w:rsidR="00D43F58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3F58" w:rsidRPr="00385D78">
        <w:rPr>
          <w:rFonts w:ascii="Arial" w:eastAsia="Times New Roman" w:hAnsi="Arial" w:cs="Arial"/>
          <w:sz w:val="28"/>
          <w:szCs w:val="28"/>
        </w:rPr>
        <w:t xml:space="preserve">  района </w:t>
      </w:r>
      <w:r w:rsidRPr="00385D78">
        <w:rPr>
          <w:rFonts w:ascii="Arial" w:eastAsia="Times New Roman" w:hAnsi="Arial" w:cs="Arial"/>
          <w:sz w:val="28"/>
          <w:szCs w:val="28"/>
        </w:rPr>
        <w:t xml:space="preserve">Оренбургской области должно стать наведение порядка в системе  потребления энергоресурсов. Что приведет к оптимизации контроля тарифов на услуги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энергоснабжающих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 xml:space="preserve"> организаций за счет получения достоверной информации. </w:t>
      </w:r>
    </w:p>
    <w:p w:rsidR="00D43F58" w:rsidRPr="00385D78" w:rsidRDefault="00D43F58" w:rsidP="00385D78">
      <w:pPr>
        <w:spacing w:after="0" w:line="240" w:lineRule="auto"/>
        <w:ind w:left="-15"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numPr>
          <w:ilvl w:val="1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5D78">
        <w:rPr>
          <w:rFonts w:ascii="Arial" w:eastAsia="Times New Roman" w:hAnsi="Arial" w:cs="Arial"/>
          <w:b/>
          <w:sz w:val="28"/>
          <w:szCs w:val="28"/>
        </w:rPr>
        <w:t>Энергосбережение в муниципальных учреждениях</w:t>
      </w:r>
    </w:p>
    <w:p w:rsidR="00385D78" w:rsidRPr="00385D78" w:rsidRDefault="00385D78" w:rsidP="00385D78">
      <w:pPr>
        <w:tabs>
          <w:tab w:val="center" w:pos="3878"/>
        </w:tabs>
        <w:spacing w:after="0" w:line="240" w:lineRule="auto"/>
        <w:ind w:left="1125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обеспечить </w:t>
      </w:r>
      <w:r w:rsidRPr="00385D78">
        <w:rPr>
          <w:rFonts w:ascii="Arial" w:eastAsia="Times New Roman" w:hAnsi="Arial" w:cs="Arial"/>
          <w:sz w:val="28"/>
          <w:szCs w:val="28"/>
        </w:rPr>
        <w:tab/>
        <w:t xml:space="preserve">проведение энергетических </w:t>
      </w:r>
      <w:r w:rsidRPr="00385D78">
        <w:rPr>
          <w:rFonts w:ascii="Arial" w:eastAsia="Times New Roman" w:hAnsi="Arial" w:cs="Arial"/>
          <w:sz w:val="28"/>
          <w:szCs w:val="28"/>
        </w:rPr>
        <w:tab/>
        <w:t xml:space="preserve">обследований, ведение энергетических паспортов  в муниципальных организациях; </w:t>
      </w:r>
    </w:p>
    <w:p w:rsidR="00385D78" w:rsidRPr="00385D78" w:rsidRDefault="00385D78" w:rsidP="00385D78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установить и обеспечить соблюдение нормативов затрат топлива и энергии, лимитов потребления энергетических ресурсов; </w:t>
      </w:r>
    </w:p>
    <w:p w:rsidR="00385D78" w:rsidRPr="00385D78" w:rsidRDefault="00385D78" w:rsidP="00385D78">
      <w:pPr>
        <w:numPr>
          <w:ilvl w:val="2"/>
          <w:numId w:val="9"/>
        </w:numPr>
        <w:spacing w:after="25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обеспечить приборами учета коммунальных ресурсов и устройствами регулирования потребления тепловой энергии; </w:t>
      </w:r>
    </w:p>
    <w:p w:rsidR="00385D78" w:rsidRPr="00385D78" w:rsidRDefault="00385D78" w:rsidP="00385D78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повысить </w:t>
      </w:r>
      <w:r w:rsidRPr="00385D78">
        <w:rPr>
          <w:rFonts w:ascii="Arial" w:eastAsia="Times New Roman" w:hAnsi="Arial" w:cs="Arial"/>
          <w:sz w:val="28"/>
          <w:szCs w:val="28"/>
        </w:rPr>
        <w:tab/>
        <w:t xml:space="preserve">тепловую </w:t>
      </w:r>
      <w:r w:rsidRPr="00385D78">
        <w:rPr>
          <w:rFonts w:ascii="Arial" w:eastAsia="Times New Roman" w:hAnsi="Arial" w:cs="Arial"/>
          <w:sz w:val="28"/>
          <w:szCs w:val="28"/>
        </w:rPr>
        <w:tab/>
        <w:t xml:space="preserve">защиту </w:t>
      </w:r>
      <w:r w:rsidRPr="00385D78">
        <w:rPr>
          <w:rFonts w:ascii="Arial" w:eastAsia="Times New Roman" w:hAnsi="Arial" w:cs="Arial"/>
          <w:sz w:val="28"/>
          <w:szCs w:val="28"/>
        </w:rPr>
        <w:tab/>
        <w:t xml:space="preserve">зданий, </w:t>
      </w:r>
      <w:r w:rsidRPr="00385D78">
        <w:rPr>
          <w:rFonts w:ascii="Arial" w:eastAsia="Times New Roman" w:hAnsi="Arial" w:cs="Arial"/>
          <w:sz w:val="28"/>
          <w:szCs w:val="28"/>
        </w:rPr>
        <w:tab/>
        <w:t xml:space="preserve">строений, </w:t>
      </w:r>
      <w:r w:rsidRPr="00385D78">
        <w:rPr>
          <w:rFonts w:ascii="Arial" w:eastAsia="Times New Roman" w:hAnsi="Arial" w:cs="Arial"/>
          <w:sz w:val="28"/>
          <w:szCs w:val="28"/>
        </w:rPr>
        <w:tab/>
        <w:t xml:space="preserve">сооружений при капитальном ремонте, утепление зданий, строений, сооружений; </w:t>
      </w:r>
    </w:p>
    <w:p w:rsidR="00385D78" w:rsidRPr="00385D78" w:rsidRDefault="00385D78" w:rsidP="00385D78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энергосбережение; </w:t>
      </w:r>
    </w:p>
    <w:p w:rsidR="00385D78" w:rsidRPr="00385D78" w:rsidRDefault="00385D78" w:rsidP="00385D78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повысить энергетическую эффективность систем освещения зданий, строений, сооружений; </w:t>
      </w:r>
    </w:p>
    <w:p w:rsidR="00385D78" w:rsidRPr="00385D78" w:rsidRDefault="00385D78" w:rsidP="00385D78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произвести закупку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энергопотребляющего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 xml:space="preserve"> оборудования высоких классов энергетической эффективности; </w:t>
      </w:r>
    </w:p>
    <w:p w:rsidR="00385D78" w:rsidRDefault="00385D78" w:rsidP="00385D78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осуществлять контроль и мониторинг за реализацией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энергосервисных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 xml:space="preserve"> контрактов. </w:t>
      </w:r>
    </w:p>
    <w:p w:rsidR="00D43F58" w:rsidRPr="00385D78" w:rsidRDefault="00D43F58" w:rsidP="00D43F58">
      <w:pPr>
        <w:spacing w:after="3" w:line="244" w:lineRule="auto"/>
        <w:ind w:left="567"/>
        <w:jc w:val="both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numPr>
          <w:ilvl w:val="1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5D78">
        <w:rPr>
          <w:rFonts w:ascii="Arial" w:eastAsia="Times New Roman" w:hAnsi="Arial" w:cs="Arial"/>
          <w:b/>
          <w:sz w:val="28"/>
          <w:szCs w:val="28"/>
        </w:rPr>
        <w:t>Муниципальные закупки</w:t>
      </w:r>
    </w:p>
    <w:p w:rsidR="00385D78" w:rsidRPr="00385D78" w:rsidRDefault="00385D78" w:rsidP="00385D78">
      <w:pPr>
        <w:spacing w:after="0" w:line="240" w:lineRule="auto"/>
        <w:ind w:left="1125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left="-15" w:firstLine="72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385D78">
        <w:rPr>
          <w:rFonts w:ascii="Arial" w:eastAsia="Times New Roman" w:hAnsi="Arial" w:cs="Arial"/>
          <w:sz w:val="28"/>
          <w:szCs w:val="28"/>
        </w:rPr>
        <w:t>низкую</w:t>
      </w:r>
      <w:proofErr w:type="gramEnd"/>
      <w:r w:rsidRPr="00385D7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энергоэффективность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 xml:space="preserve">; </w:t>
      </w:r>
    </w:p>
    <w:p w:rsidR="00385D78" w:rsidRPr="00385D78" w:rsidRDefault="00385D78" w:rsidP="00385D78">
      <w:pPr>
        <w:spacing w:after="159" w:line="254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numPr>
          <w:ilvl w:val="1"/>
          <w:numId w:val="7"/>
        </w:numPr>
        <w:tabs>
          <w:tab w:val="center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5D78">
        <w:rPr>
          <w:rFonts w:ascii="Arial" w:eastAsia="Times New Roman" w:hAnsi="Arial" w:cs="Arial"/>
          <w:b/>
          <w:sz w:val="28"/>
          <w:szCs w:val="28"/>
        </w:rPr>
        <w:t xml:space="preserve"> Энергосбережение в жилых домах</w:t>
      </w:r>
    </w:p>
    <w:p w:rsidR="00385D78" w:rsidRPr="00385D78" w:rsidRDefault="00385D78" w:rsidP="00385D78">
      <w:pPr>
        <w:tabs>
          <w:tab w:val="center" w:pos="2929"/>
        </w:tabs>
        <w:spacing w:after="0" w:line="240" w:lineRule="auto"/>
        <w:ind w:left="1125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left="-15" w:firstLine="720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Мероприятия по повышению эффективности использования энергии в жилищном фонде: </w:t>
      </w:r>
    </w:p>
    <w:p w:rsidR="00385D78" w:rsidRPr="00385D78" w:rsidRDefault="00385D78" w:rsidP="00385D78">
      <w:pPr>
        <w:numPr>
          <w:ilvl w:val="2"/>
          <w:numId w:val="10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 </w:t>
      </w:r>
    </w:p>
    <w:p w:rsidR="00385D78" w:rsidRPr="00385D78" w:rsidRDefault="00385D78" w:rsidP="00385D78">
      <w:pPr>
        <w:numPr>
          <w:ilvl w:val="2"/>
          <w:numId w:val="10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обеспечить доступ населения муниципального образования к информации по энергосбережению. </w:t>
      </w:r>
    </w:p>
    <w:p w:rsidR="00385D78" w:rsidRPr="00385D78" w:rsidRDefault="00385D78" w:rsidP="00385D78">
      <w:pPr>
        <w:spacing w:after="123" w:line="254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numPr>
          <w:ilvl w:val="1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5D78">
        <w:rPr>
          <w:rFonts w:ascii="Arial" w:eastAsia="Times New Roman" w:hAnsi="Arial" w:cs="Arial"/>
          <w:b/>
          <w:sz w:val="28"/>
          <w:szCs w:val="28"/>
        </w:rPr>
        <w:t>Система коммунальной инфраструктуры</w:t>
      </w:r>
    </w:p>
    <w:p w:rsidR="00385D78" w:rsidRPr="00385D78" w:rsidRDefault="00385D78" w:rsidP="00385D78">
      <w:pPr>
        <w:spacing w:after="0" w:line="240" w:lineRule="auto"/>
        <w:ind w:left="1125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left="-15" w:firstLine="58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муниципального образования  </w:t>
      </w:r>
      <w:r w:rsidR="00D43F58">
        <w:rPr>
          <w:rFonts w:ascii="Arial" w:eastAsia="Times New Roman" w:hAnsi="Arial" w:cs="Arial"/>
          <w:sz w:val="28"/>
          <w:szCs w:val="28"/>
        </w:rPr>
        <w:t xml:space="preserve">Чапаевский </w:t>
      </w:r>
      <w:r w:rsidR="00D43F58" w:rsidRPr="00385D78">
        <w:rPr>
          <w:rFonts w:ascii="Arial" w:eastAsia="Times New Roman" w:hAnsi="Arial" w:cs="Arial"/>
          <w:sz w:val="28"/>
          <w:szCs w:val="28"/>
        </w:rPr>
        <w:t xml:space="preserve">сельсовет  </w:t>
      </w:r>
      <w:proofErr w:type="spellStart"/>
      <w:r w:rsidR="00D43F58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3F58" w:rsidRPr="00385D78">
        <w:rPr>
          <w:rFonts w:ascii="Arial" w:eastAsia="Times New Roman" w:hAnsi="Arial" w:cs="Arial"/>
          <w:sz w:val="28"/>
          <w:szCs w:val="28"/>
        </w:rPr>
        <w:t xml:space="preserve">  района</w:t>
      </w:r>
      <w:r w:rsidRPr="00385D78">
        <w:rPr>
          <w:rFonts w:ascii="Arial" w:eastAsia="Times New Roman" w:hAnsi="Arial" w:cs="Arial"/>
          <w:sz w:val="28"/>
          <w:szCs w:val="28"/>
        </w:rPr>
        <w:t xml:space="preserve"> Оренбургской области включают в себя: </w:t>
      </w:r>
    </w:p>
    <w:p w:rsidR="00385D78" w:rsidRPr="00385D78" w:rsidRDefault="00385D78" w:rsidP="00385D78">
      <w:pPr>
        <w:numPr>
          <w:ilvl w:val="2"/>
          <w:numId w:val="11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 </w:t>
      </w:r>
    </w:p>
    <w:p w:rsidR="00385D78" w:rsidRPr="00385D78" w:rsidRDefault="00385D78" w:rsidP="00385D78">
      <w:pPr>
        <w:numPr>
          <w:ilvl w:val="2"/>
          <w:numId w:val="11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385D78">
        <w:rPr>
          <w:rFonts w:ascii="Arial" w:eastAsia="Times New Roman" w:hAnsi="Arial" w:cs="Arial"/>
          <w:sz w:val="28"/>
          <w:szCs w:val="28"/>
        </w:rPr>
        <w:t xml:space="preserve"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 </w:t>
      </w:r>
      <w:proofErr w:type="gramEnd"/>
    </w:p>
    <w:p w:rsidR="00385D78" w:rsidRPr="00385D78" w:rsidRDefault="00385D78" w:rsidP="00385D78">
      <w:pPr>
        <w:keepNext/>
        <w:keepLines/>
        <w:tabs>
          <w:tab w:val="center" w:pos="1845"/>
        </w:tabs>
        <w:spacing w:before="480" w:after="0" w:line="240" w:lineRule="auto"/>
        <w:ind w:left="-15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385D78">
        <w:rPr>
          <w:rFonts w:ascii="Arial" w:eastAsiaTheme="majorEastAsia" w:hAnsi="Arial" w:cs="Arial"/>
          <w:b/>
          <w:bCs/>
          <w:sz w:val="28"/>
          <w:szCs w:val="28"/>
        </w:rPr>
        <w:t>2. Цели Программы</w:t>
      </w:r>
    </w:p>
    <w:p w:rsidR="00385D78" w:rsidRPr="00385D78" w:rsidRDefault="00385D78" w:rsidP="00385D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numPr>
          <w:ilvl w:val="0"/>
          <w:numId w:val="12"/>
        </w:numPr>
        <w:spacing w:after="3" w:line="244" w:lineRule="auto"/>
        <w:ind w:right="59" w:firstLine="55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 </w:t>
      </w:r>
    </w:p>
    <w:p w:rsidR="00385D78" w:rsidRPr="00385D78" w:rsidRDefault="00385D78" w:rsidP="00385D78">
      <w:pPr>
        <w:numPr>
          <w:ilvl w:val="0"/>
          <w:numId w:val="12"/>
        </w:numPr>
        <w:spacing w:after="0" w:line="266" w:lineRule="auto"/>
        <w:ind w:firstLine="55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снижение расходов местного бюджета на оплату энергетических ресурсов;  </w:t>
      </w:r>
    </w:p>
    <w:p w:rsidR="00385D78" w:rsidRPr="00385D78" w:rsidRDefault="00385D78" w:rsidP="00385D78">
      <w:pPr>
        <w:numPr>
          <w:ilvl w:val="0"/>
          <w:numId w:val="12"/>
        </w:numPr>
        <w:spacing w:after="0" w:line="266" w:lineRule="auto"/>
        <w:ind w:right="59" w:firstLine="557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снижение потерь энергоресурсов;  </w:t>
      </w:r>
      <w:r w:rsidRPr="00385D78">
        <w:rPr>
          <w:rFonts w:ascii="Arial" w:eastAsia="Times New Roman" w:hAnsi="Arial" w:cs="Arial"/>
          <w:sz w:val="28"/>
          <w:szCs w:val="28"/>
        </w:rPr>
        <w:tab/>
      </w:r>
    </w:p>
    <w:p w:rsidR="00385D78" w:rsidRPr="00385D78" w:rsidRDefault="00385D78" w:rsidP="00385D78">
      <w:pPr>
        <w:numPr>
          <w:ilvl w:val="0"/>
          <w:numId w:val="12"/>
        </w:numPr>
        <w:spacing w:after="0" w:line="266" w:lineRule="auto"/>
        <w:ind w:right="59" w:firstLine="55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улучшение экологической ситуации. </w:t>
      </w:r>
    </w:p>
    <w:p w:rsidR="00385D78" w:rsidRPr="00385D78" w:rsidRDefault="00385D78" w:rsidP="00385D78">
      <w:pPr>
        <w:spacing w:after="0" w:line="254" w:lineRule="auto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ab/>
      </w:r>
    </w:p>
    <w:p w:rsidR="00D43F58" w:rsidRDefault="00D43F58" w:rsidP="00385D78">
      <w:pPr>
        <w:keepNext/>
        <w:keepLines/>
        <w:tabs>
          <w:tab w:val="center" w:pos="1945"/>
        </w:tabs>
        <w:spacing w:before="480" w:after="0" w:line="240" w:lineRule="auto"/>
        <w:ind w:left="-15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</w:p>
    <w:p w:rsidR="00385D78" w:rsidRPr="00385D78" w:rsidRDefault="00385D78" w:rsidP="00385D78">
      <w:pPr>
        <w:keepNext/>
        <w:keepLines/>
        <w:tabs>
          <w:tab w:val="center" w:pos="1945"/>
        </w:tabs>
        <w:spacing w:before="480" w:after="0" w:line="240" w:lineRule="auto"/>
        <w:ind w:left="-15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385D78">
        <w:rPr>
          <w:rFonts w:ascii="Arial" w:eastAsiaTheme="majorEastAsia" w:hAnsi="Arial" w:cs="Arial"/>
          <w:b/>
          <w:bCs/>
          <w:sz w:val="28"/>
          <w:szCs w:val="28"/>
        </w:rPr>
        <w:t>3. Задачи Программы</w:t>
      </w:r>
    </w:p>
    <w:p w:rsidR="00385D78" w:rsidRPr="00385D78" w:rsidRDefault="00385D78" w:rsidP="00385D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Для достижения поставленных целей в ходе реализации Программы необходимо решить следующие задачи: </w:t>
      </w:r>
    </w:p>
    <w:p w:rsidR="00385D78" w:rsidRPr="00385D78" w:rsidRDefault="00385D78" w:rsidP="00385D78">
      <w:pPr>
        <w:numPr>
          <w:ilvl w:val="0"/>
          <w:numId w:val="13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385D78" w:rsidRPr="00385D78" w:rsidRDefault="00385D78" w:rsidP="00385D78">
      <w:pPr>
        <w:numPr>
          <w:ilvl w:val="0"/>
          <w:numId w:val="13"/>
        </w:numPr>
        <w:spacing w:after="28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оснащение приборами учета используемых энергетических ресурсов; </w:t>
      </w:r>
    </w:p>
    <w:p w:rsidR="00385D78" w:rsidRPr="00385D78" w:rsidRDefault="00385D78" w:rsidP="00385D78">
      <w:pPr>
        <w:numPr>
          <w:ilvl w:val="0"/>
          <w:numId w:val="13"/>
        </w:numPr>
        <w:spacing w:after="28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повышение эффективности системы теплоснабжения; </w:t>
      </w:r>
    </w:p>
    <w:p w:rsidR="00385D78" w:rsidRPr="00385D78" w:rsidRDefault="00385D78" w:rsidP="00385D78">
      <w:pPr>
        <w:numPr>
          <w:ilvl w:val="0"/>
          <w:numId w:val="13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повышение эффективности системы электроснабжения; </w:t>
      </w:r>
    </w:p>
    <w:p w:rsidR="00385D78" w:rsidRPr="00385D78" w:rsidRDefault="00385D78" w:rsidP="00385D78">
      <w:pPr>
        <w:numPr>
          <w:ilvl w:val="0"/>
          <w:numId w:val="13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уменьшение потребления энергии и связанных с этим затрат по муниципальным контрактам. </w:t>
      </w: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</w:t>
      </w:r>
    </w:p>
    <w:p w:rsidR="00D43F5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                   </w:t>
      </w:r>
    </w:p>
    <w:p w:rsidR="00385D78" w:rsidRPr="00385D78" w:rsidRDefault="00385D78" w:rsidP="00D43F58">
      <w:pPr>
        <w:spacing w:after="0" w:line="240" w:lineRule="auto"/>
        <w:ind w:left="-5" w:firstLine="572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5D78">
        <w:rPr>
          <w:rFonts w:ascii="Arial" w:eastAsia="Times New Roman" w:hAnsi="Arial" w:cs="Arial"/>
          <w:b/>
          <w:sz w:val="28"/>
          <w:szCs w:val="28"/>
        </w:rPr>
        <w:t>4. Сроки реализации Программы</w:t>
      </w:r>
    </w:p>
    <w:p w:rsidR="00385D78" w:rsidRPr="00385D78" w:rsidRDefault="00385D78" w:rsidP="00385D78">
      <w:pPr>
        <w:tabs>
          <w:tab w:val="center" w:pos="2600"/>
        </w:tabs>
        <w:spacing w:after="16" w:line="240" w:lineRule="auto"/>
        <w:ind w:left="-15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85D78" w:rsidRPr="00385D78" w:rsidRDefault="00385D78" w:rsidP="00385D78">
      <w:pPr>
        <w:tabs>
          <w:tab w:val="center" w:pos="31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  Программа рассчитана на 2023-2027 годы. </w:t>
      </w:r>
    </w:p>
    <w:p w:rsidR="00385D78" w:rsidRPr="00385D78" w:rsidRDefault="00385D78" w:rsidP="00385D78">
      <w:pPr>
        <w:keepNext/>
        <w:keepLines/>
        <w:tabs>
          <w:tab w:val="center" w:pos="3296"/>
        </w:tabs>
        <w:spacing w:before="480" w:after="0" w:line="240" w:lineRule="auto"/>
        <w:ind w:left="-15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385D78">
        <w:rPr>
          <w:rFonts w:ascii="Arial" w:eastAsiaTheme="majorEastAsia" w:hAnsi="Arial" w:cs="Arial"/>
          <w:b/>
          <w:bCs/>
          <w:sz w:val="28"/>
          <w:szCs w:val="28"/>
        </w:rPr>
        <w:t xml:space="preserve">                                 5.  Мероприятия  по  реализации Программы</w:t>
      </w:r>
    </w:p>
    <w:p w:rsidR="00385D78" w:rsidRPr="00385D78" w:rsidRDefault="00385D78" w:rsidP="00385D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Мероприятия  по  реализации муниципальной долгосрочной целевой программы «Энергосбережение и повышение энергетической эффективности  на территории муниципального образования  </w:t>
      </w:r>
      <w:r w:rsidR="00D43F58">
        <w:rPr>
          <w:rFonts w:ascii="Arial" w:eastAsia="Times New Roman" w:hAnsi="Arial" w:cs="Arial"/>
          <w:sz w:val="28"/>
          <w:szCs w:val="28"/>
        </w:rPr>
        <w:t xml:space="preserve">Чапаевский </w:t>
      </w:r>
      <w:r w:rsidR="00D43F58" w:rsidRPr="00385D78">
        <w:rPr>
          <w:rFonts w:ascii="Arial" w:eastAsia="Times New Roman" w:hAnsi="Arial" w:cs="Arial"/>
          <w:sz w:val="28"/>
          <w:szCs w:val="28"/>
        </w:rPr>
        <w:t xml:space="preserve">сельсовет  </w:t>
      </w:r>
      <w:proofErr w:type="spellStart"/>
      <w:r w:rsidR="00D43F58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3F58" w:rsidRPr="00385D78">
        <w:rPr>
          <w:rFonts w:ascii="Arial" w:eastAsia="Times New Roman" w:hAnsi="Arial" w:cs="Arial"/>
          <w:sz w:val="28"/>
          <w:szCs w:val="28"/>
        </w:rPr>
        <w:t xml:space="preserve">  района</w:t>
      </w:r>
      <w:r w:rsidRPr="00385D78">
        <w:rPr>
          <w:rFonts w:ascii="Arial" w:eastAsia="Times New Roman" w:hAnsi="Arial" w:cs="Arial"/>
          <w:sz w:val="28"/>
          <w:szCs w:val="28"/>
        </w:rPr>
        <w:t xml:space="preserve"> Оренбургской области на 2023-2027 годы»: </w:t>
      </w: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9991" w:type="dxa"/>
        <w:tblInd w:w="-239" w:type="dxa"/>
        <w:tblCellMar>
          <w:top w:w="129" w:type="dxa"/>
          <w:left w:w="45" w:type="dxa"/>
          <w:right w:w="24" w:type="dxa"/>
        </w:tblCellMar>
        <w:tblLook w:val="04A0"/>
      </w:tblPr>
      <w:tblGrid>
        <w:gridCol w:w="820"/>
        <w:gridCol w:w="2674"/>
        <w:gridCol w:w="1039"/>
        <w:gridCol w:w="2068"/>
        <w:gridCol w:w="683"/>
        <w:gridCol w:w="27"/>
        <w:gridCol w:w="644"/>
        <w:gridCol w:w="681"/>
        <w:gridCol w:w="662"/>
        <w:gridCol w:w="10"/>
        <w:gridCol w:w="683"/>
      </w:tblGrid>
      <w:tr w:rsidR="00385D78" w:rsidRPr="00D43F58" w:rsidTr="00D43F58">
        <w:trPr>
          <w:trHeight w:val="710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54" w:lineRule="auto"/>
              <w:ind w:left="43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№ </w:t>
            </w:r>
          </w:p>
          <w:p w:rsidR="00385D78" w:rsidRPr="00D43F5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5" w:line="23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мероприятий </w:t>
            </w:r>
          </w:p>
          <w:p w:rsidR="00385D78" w:rsidRPr="00D43F58" w:rsidRDefault="00385D78" w:rsidP="005F693F">
            <w:pPr>
              <w:spacing w:after="0" w:line="254" w:lineRule="auto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выполне</w:t>
            </w:r>
            <w:proofErr w:type="spell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left="164" w:right="1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по годам (тыс. руб.) </w:t>
            </w:r>
          </w:p>
        </w:tc>
      </w:tr>
      <w:tr w:rsidR="00385D78" w:rsidRPr="00D43F58" w:rsidTr="00D43F58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54" w:lineRule="auto"/>
              <w:ind w:left="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54" w:lineRule="auto"/>
              <w:ind w:left="70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54" w:lineRule="auto"/>
              <w:ind w:left="65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5D78" w:rsidRPr="00D43F58" w:rsidRDefault="00385D78" w:rsidP="005F693F">
            <w:pPr>
              <w:spacing w:after="0" w:line="254" w:lineRule="auto"/>
              <w:ind w:left="80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</w:tr>
      <w:tr w:rsidR="00385D78" w:rsidRPr="00D43F58" w:rsidTr="00D43F58">
        <w:trPr>
          <w:trHeight w:val="284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left="125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35" w:lineRule="auto"/>
              <w:ind w:left="34" w:right="550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население (потребителей) о требованиях законодательства </w:t>
            </w:r>
            <w:proofErr w:type="gram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85D78" w:rsidRPr="00D43F58" w:rsidRDefault="00385D78" w:rsidP="005F69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оснащению приборами учета </w:t>
            </w:r>
            <w:proofErr w:type="spell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  <w:proofErr w:type="spell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-, тепл</w:t>
            </w:r>
            <w:proofErr w:type="gram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электро</w:t>
            </w:r>
            <w:proofErr w:type="spell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-, </w:t>
            </w:r>
            <w:proofErr w:type="spell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газопотребления</w:t>
            </w:r>
            <w:proofErr w:type="spell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(изготовление информационных </w:t>
            </w:r>
          </w:p>
          <w:p w:rsidR="00385D78" w:rsidRPr="00D43F58" w:rsidRDefault="00385D78" w:rsidP="005F693F">
            <w:pPr>
              <w:spacing w:after="0" w:line="254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стендов)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2023-</w:t>
            </w:r>
          </w:p>
          <w:p w:rsidR="00385D78" w:rsidRPr="00D43F58" w:rsidRDefault="00385D78" w:rsidP="005F693F">
            <w:pPr>
              <w:spacing w:after="0" w:line="254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2027 гг.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left="34" w:right="14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  </w:t>
            </w:r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Чапаевский сельсовет  </w:t>
            </w:r>
            <w:proofErr w:type="spellStart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>Тюльганского</w:t>
            </w:r>
            <w:proofErr w:type="spellEnd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 района </w:t>
            </w: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Оренбургской области</w:t>
            </w:r>
          </w:p>
        </w:tc>
        <w:tc>
          <w:tcPr>
            <w:tcW w:w="33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right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Финансирование не требуется</w:t>
            </w:r>
          </w:p>
        </w:tc>
      </w:tr>
      <w:tr w:rsidR="00385D78" w:rsidRPr="00D43F58" w:rsidTr="00D43F58">
        <w:trPr>
          <w:trHeight w:val="567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left="125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обеспечивающие распространение  информации об установленных </w:t>
            </w:r>
            <w:proofErr w:type="gram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законодательством</w:t>
            </w:r>
            <w:proofErr w:type="gram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утепления и т.д.),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2023-</w:t>
            </w:r>
          </w:p>
          <w:p w:rsidR="00385D78" w:rsidRPr="00D43F58" w:rsidRDefault="00385D78" w:rsidP="005F693F">
            <w:pPr>
              <w:spacing w:after="0" w:line="254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2027 гг.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left="34" w:right="14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Чапаевский сельсовет  </w:t>
            </w:r>
            <w:proofErr w:type="spellStart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>Тюльганского</w:t>
            </w:r>
            <w:proofErr w:type="spellEnd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 района </w:t>
            </w: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Оренбургской области</w:t>
            </w:r>
          </w:p>
        </w:tc>
        <w:tc>
          <w:tcPr>
            <w:tcW w:w="33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right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не требуется </w:t>
            </w:r>
          </w:p>
        </w:tc>
      </w:tr>
      <w:tr w:rsidR="00385D78" w:rsidRPr="00D43F58" w:rsidTr="00D43F58">
        <w:trPr>
          <w:trHeight w:val="709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left="125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Проведение энергетических обследований зданий, строений, сооружений, принадлежащих на праве собственности или ином законном основании организациям с участием государства или муниципального образования (далее здания, строения, сооружения), введение энергетических паспортов зданий, сбор и анализ информации об энергопотреблении зданий, строений, сооружений,  в том числе их  ранжирование по удельному энергопотреблению и очередности проведения мероприятий по энергосбережению.</w:t>
            </w:r>
            <w:proofErr w:type="gram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2023-</w:t>
            </w:r>
          </w:p>
          <w:p w:rsidR="00385D78" w:rsidRPr="00D43F5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2027 гг.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D78" w:rsidRPr="00D43F58" w:rsidRDefault="00385D78" w:rsidP="005F693F">
            <w:pPr>
              <w:spacing w:after="0" w:line="254" w:lineRule="auto"/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Чапаевский сельсовет  </w:t>
            </w:r>
            <w:proofErr w:type="spellStart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>Тюльганского</w:t>
            </w:r>
            <w:proofErr w:type="spellEnd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 района Оренбургской области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78" w:rsidRPr="00D43F58" w:rsidRDefault="00385D78" w:rsidP="005F693F">
            <w:pPr>
              <w:spacing w:after="0" w:line="254" w:lineRule="auto"/>
              <w:ind w:right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78" w:rsidRPr="00D43F58" w:rsidRDefault="00385D78" w:rsidP="005F693F">
            <w:pPr>
              <w:spacing w:after="0" w:line="254" w:lineRule="auto"/>
              <w:ind w:right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78" w:rsidRPr="00D43F58" w:rsidRDefault="00385D78" w:rsidP="005F693F">
            <w:pPr>
              <w:spacing w:after="0" w:line="254" w:lineRule="auto"/>
              <w:ind w:right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78" w:rsidRPr="00D43F58" w:rsidRDefault="00385D78" w:rsidP="005F693F">
            <w:pPr>
              <w:spacing w:after="0" w:line="254" w:lineRule="auto"/>
              <w:ind w:right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78" w:rsidRPr="00D43F58" w:rsidRDefault="00385D78" w:rsidP="005F693F">
            <w:pPr>
              <w:spacing w:after="0" w:line="254" w:lineRule="auto"/>
              <w:ind w:right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5D78" w:rsidRPr="00D43F58" w:rsidTr="00D43F58">
        <w:trPr>
          <w:trHeight w:val="265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D43F58" w:rsidRDefault="00385D78" w:rsidP="005F693F">
            <w:pPr>
              <w:spacing w:after="0" w:line="254" w:lineRule="auto"/>
              <w:ind w:left="91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D43F58" w:rsidRDefault="00385D78" w:rsidP="005F6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энергетической </w:t>
            </w:r>
            <w:proofErr w:type="gramStart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>эффективности систем освещения здания администрации сельского</w:t>
            </w:r>
            <w:proofErr w:type="gramEnd"/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поселения (замена ламп накаливания энергосберегающими лампами)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D43F5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2023 - </w:t>
            </w:r>
          </w:p>
          <w:p w:rsidR="00385D78" w:rsidRPr="00D43F5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2027 гг.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D43F58" w:rsidRDefault="00385D78" w:rsidP="00D43F58">
            <w:pPr>
              <w:spacing w:after="0" w:line="254" w:lineRule="auto"/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Чапаевский сельсовет  </w:t>
            </w:r>
            <w:proofErr w:type="spellStart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>Тюльганского</w:t>
            </w:r>
            <w:proofErr w:type="spellEnd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 района Оренбургской области 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6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6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6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6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5D78" w:rsidRPr="00D43F58" w:rsidTr="00D43F58">
        <w:trPr>
          <w:trHeight w:val="1819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D43F58" w:rsidRDefault="00D43F58" w:rsidP="005F693F">
            <w:pPr>
              <w:spacing w:after="0" w:line="254" w:lineRule="auto"/>
              <w:ind w:left="9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D43F5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Реконструкция сетей уличного освещения с заменой светильников и современных датчиков включения и выключение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D43F5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>2023-</w:t>
            </w:r>
          </w:p>
          <w:p w:rsidR="00385D78" w:rsidRPr="00D43F5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2027 гг.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D43F58" w:rsidRDefault="00385D78" w:rsidP="005F693F">
            <w:pPr>
              <w:spacing w:after="0" w:line="254" w:lineRule="auto"/>
              <w:ind w:right="29"/>
              <w:rPr>
                <w:rFonts w:ascii="Arial" w:eastAsia="Times New Roman" w:hAnsi="Arial" w:cs="Arial"/>
                <w:sz w:val="24"/>
                <w:szCs w:val="24"/>
              </w:rPr>
            </w:pPr>
            <w:r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Чапаевский сельсовет  </w:t>
            </w:r>
            <w:proofErr w:type="spellStart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>Тюльганского</w:t>
            </w:r>
            <w:proofErr w:type="spellEnd"/>
            <w:r w:rsidR="00D43F58" w:rsidRPr="00D43F58">
              <w:rPr>
                <w:rFonts w:ascii="Arial" w:eastAsia="Times New Roman" w:hAnsi="Arial" w:cs="Arial"/>
                <w:sz w:val="24"/>
                <w:szCs w:val="24"/>
              </w:rPr>
              <w:t xml:space="preserve">  района Оренбургской области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2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6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6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6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D43F58" w:rsidRDefault="00385D78" w:rsidP="005F693F">
            <w:pPr>
              <w:spacing w:after="0" w:line="254" w:lineRule="auto"/>
              <w:ind w:right="6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5D78" w:rsidRPr="00385D78" w:rsidTr="00D43F58">
        <w:trPr>
          <w:trHeight w:val="442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385D78" w:rsidRDefault="00385D78" w:rsidP="005F693F">
            <w:pPr>
              <w:spacing w:after="0" w:line="254" w:lineRule="auto"/>
              <w:ind w:right="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385D7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85D78">
              <w:rPr>
                <w:rFonts w:ascii="Arial" w:eastAsia="Times New Roman" w:hAnsi="Arial" w:cs="Arial"/>
                <w:sz w:val="28"/>
                <w:szCs w:val="28"/>
              </w:rPr>
              <w:t xml:space="preserve">Итого: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385D7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385D7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85D78" w:rsidRPr="00385D78" w:rsidRDefault="00385D78" w:rsidP="005F693F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385D78" w:rsidRDefault="00385D78" w:rsidP="005F693F">
            <w:pPr>
              <w:spacing w:after="0" w:line="254" w:lineRule="auto"/>
              <w:ind w:right="6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385D78" w:rsidRDefault="00385D78" w:rsidP="005F693F">
            <w:pPr>
              <w:spacing w:after="0" w:line="254" w:lineRule="auto"/>
              <w:ind w:left="10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385D78" w:rsidRDefault="00385D78" w:rsidP="005F693F">
            <w:pPr>
              <w:spacing w:after="0" w:line="254" w:lineRule="auto"/>
              <w:ind w:left="9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385D78" w:rsidRPr="00385D78" w:rsidRDefault="00385D78" w:rsidP="005F693F">
            <w:pPr>
              <w:spacing w:after="0" w:line="254" w:lineRule="auto"/>
              <w:ind w:right="6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43F58" w:rsidRDefault="00D43F58" w:rsidP="00385D78">
      <w:pPr>
        <w:spacing w:after="156" w:line="254" w:lineRule="auto"/>
        <w:ind w:left="33"/>
        <w:jc w:val="center"/>
        <w:rPr>
          <w:rFonts w:ascii="Arial" w:eastAsiaTheme="majorEastAsia" w:hAnsi="Arial" w:cs="Arial"/>
          <w:b/>
          <w:bCs/>
          <w:sz w:val="28"/>
          <w:szCs w:val="28"/>
        </w:rPr>
      </w:pPr>
    </w:p>
    <w:p w:rsidR="00385D78" w:rsidRPr="00385D78" w:rsidRDefault="00385D78" w:rsidP="00385D78">
      <w:pPr>
        <w:spacing w:after="156" w:line="254" w:lineRule="auto"/>
        <w:ind w:left="33"/>
        <w:jc w:val="center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Theme="majorEastAsia" w:hAnsi="Arial" w:cs="Arial"/>
          <w:b/>
          <w:bCs/>
          <w:sz w:val="28"/>
          <w:szCs w:val="28"/>
        </w:rPr>
        <w:t>6. Механизм реализации Программы</w:t>
      </w:r>
    </w:p>
    <w:p w:rsidR="00385D78" w:rsidRPr="00385D78" w:rsidRDefault="00385D78" w:rsidP="00385D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Заказчиком Программы является  Администрация муниципального образования  </w:t>
      </w:r>
      <w:r w:rsidR="00D43F58">
        <w:rPr>
          <w:rFonts w:ascii="Arial" w:eastAsia="Times New Roman" w:hAnsi="Arial" w:cs="Arial"/>
          <w:sz w:val="28"/>
          <w:szCs w:val="28"/>
        </w:rPr>
        <w:t xml:space="preserve">Чапаевский сельсовет </w:t>
      </w:r>
      <w:proofErr w:type="spellStart"/>
      <w:r w:rsidR="00D43F58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3F58">
        <w:rPr>
          <w:rFonts w:ascii="Arial" w:eastAsia="Times New Roman" w:hAnsi="Arial" w:cs="Arial"/>
          <w:sz w:val="28"/>
          <w:szCs w:val="28"/>
        </w:rPr>
        <w:t xml:space="preserve"> района </w:t>
      </w:r>
      <w:r w:rsidRPr="00385D78">
        <w:rPr>
          <w:rFonts w:ascii="Arial" w:eastAsia="Times New Roman" w:hAnsi="Arial" w:cs="Arial"/>
          <w:sz w:val="28"/>
          <w:szCs w:val="28"/>
        </w:rPr>
        <w:t>Оренбургской области.</w:t>
      </w: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Исполнителем Программы является  Администрация муниципального образования  </w:t>
      </w:r>
      <w:r w:rsidR="00D40749">
        <w:rPr>
          <w:rFonts w:ascii="Arial" w:eastAsia="Times New Roman" w:hAnsi="Arial" w:cs="Arial"/>
          <w:sz w:val="28"/>
          <w:szCs w:val="28"/>
        </w:rPr>
        <w:t xml:space="preserve">Чапаевский сельсовет </w:t>
      </w:r>
      <w:proofErr w:type="spellStart"/>
      <w:r w:rsidR="00D40749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0749">
        <w:rPr>
          <w:rFonts w:ascii="Arial" w:eastAsia="Times New Roman" w:hAnsi="Arial" w:cs="Arial"/>
          <w:sz w:val="28"/>
          <w:szCs w:val="28"/>
        </w:rPr>
        <w:t xml:space="preserve"> района</w:t>
      </w:r>
      <w:r w:rsidRPr="00385D78">
        <w:rPr>
          <w:rFonts w:ascii="Arial" w:eastAsia="Times New Roman" w:hAnsi="Arial" w:cs="Arial"/>
          <w:sz w:val="28"/>
          <w:szCs w:val="28"/>
        </w:rPr>
        <w:t xml:space="preserve"> Оренбургской области. </w:t>
      </w: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   </w:t>
      </w:r>
    </w:p>
    <w:p w:rsidR="00385D78" w:rsidRPr="00385D78" w:rsidRDefault="00385D78" w:rsidP="00385D78">
      <w:pPr>
        <w:keepNext/>
        <w:keepLines/>
        <w:tabs>
          <w:tab w:val="center" w:pos="2890"/>
        </w:tabs>
        <w:spacing w:before="480" w:after="0" w:line="240" w:lineRule="auto"/>
        <w:ind w:left="-15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385D78">
        <w:rPr>
          <w:rFonts w:ascii="Arial" w:eastAsiaTheme="majorEastAsia" w:hAnsi="Arial" w:cs="Arial"/>
          <w:b/>
          <w:bCs/>
          <w:sz w:val="28"/>
          <w:szCs w:val="28"/>
        </w:rPr>
        <w:t>7. Ресурсное обеспечение Программы</w:t>
      </w:r>
    </w:p>
    <w:p w:rsidR="00385D78" w:rsidRPr="00385D78" w:rsidRDefault="00385D78" w:rsidP="00385D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Источником финансирования Программы являются средства бюджета администрации. </w:t>
      </w:r>
    </w:p>
    <w:p w:rsidR="00385D78" w:rsidRPr="00385D78" w:rsidRDefault="00385D78" w:rsidP="00385D78">
      <w:pPr>
        <w:spacing w:after="0" w:line="240" w:lineRule="auto"/>
        <w:ind w:left="-5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        Общий объем финансирования программы составляет – </w:t>
      </w:r>
      <w:r w:rsidRPr="00385D78">
        <w:rPr>
          <w:rFonts w:ascii="Arial" w:eastAsia="Times New Roman" w:hAnsi="Arial" w:cs="Arial"/>
          <w:b/>
          <w:sz w:val="28"/>
          <w:szCs w:val="28"/>
        </w:rPr>
        <w:t>--- тыс</w:t>
      </w:r>
      <w:proofErr w:type="gramStart"/>
      <w:r w:rsidRPr="00385D78">
        <w:rPr>
          <w:rFonts w:ascii="Arial" w:eastAsia="Times New Roman" w:hAnsi="Arial" w:cs="Arial"/>
          <w:b/>
          <w:sz w:val="28"/>
          <w:szCs w:val="28"/>
        </w:rPr>
        <w:t>.р</w:t>
      </w:r>
      <w:proofErr w:type="gramEnd"/>
      <w:r w:rsidRPr="00385D78">
        <w:rPr>
          <w:rFonts w:ascii="Arial" w:eastAsia="Times New Roman" w:hAnsi="Arial" w:cs="Arial"/>
          <w:b/>
          <w:sz w:val="28"/>
          <w:szCs w:val="28"/>
        </w:rPr>
        <w:t>уб.</w:t>
      </w:r>
      <w:r w:rsidRPr="00385D78">
        <w:rPr>
          <w:rFonts w:ascii="Arial" w:eastAsia="Times New Roman" w:hAnsi="Arial" w:cs="Arial"/>
          <w:sz w:val="28"/>
          <w:szCs w:val="28"/>
        </w:rPr>
        <w:t xml:space="preserve"> в том числе по годам: </w:t>
      </w:r>
    </w:p>
    <w:p w:rsidR="00385D78" w:rsidRPr="00385D78" w:rsidRDefault="00385D78" w:rsidP="00385D78">
      <w:pPr>
        <w:spacing w:after="3" w:line="24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2023 год –  0,0 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тыс</w:t>
      </w:r>
      <w:proofErr w:type="gramStart"/>
      <w:r w:rsidRPr="00385D78">
        <w:rPr>
          <w:rFonts w:ascii="Arial" w:eastAsia="Times New Roman" w:hAnsi="Arial" w:cs="Arial"/>
          <w:sz w:val="28"/>
          <w:szCs w:val="28"/>
        </w:rPr>
        <w:t>.р</w:t>
      </w:r>
      <w:proofErr w:type="gramEnd"/>
      <w:r w:rsidRPr="00385D78">
        <w:rPr>
          <w:rFonts w:ascii="Arial" w:eastAsia="Times New Roman" w:hAnsi="Arial" w:cs="Arial"/>
          <w:sz w:val="28"/>
          <w:szCs w:val="28"/>
        </w:rPr>
        <w:t>уб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>;</w:t>
      </w:r>
    </w:p>
    <w:p w:rsidR="00385D78" w:rsidRPr="00385D78" w:rsidRDefault="00385D78" w:rsidP="00385D78">
      <w:pPr>
        <w:spacing w:after="3" w:line="24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2024 год –   0,0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тыс</w:t>
      </w:r>
      <w:proofErr w:type="gramStart"/>
      <w:r w:rsidRPr="00385D78">
        <w:rPr>
          <w:rFonts w:ascii="Arial" w:eastAsia="Times New Roman" w:hAnsi="Arial" w:cs="Arial"/>
          <w:sz w:val="28"/>
          <w:szCs w:val="28"/>
        </w:rPr>
        <w:t>.р</w:t>
      </w:r>
      <w:proofErr w:type="gramEnd"/>
      <w:r w:rsidRPr="00385D78">
        <w:rPr>
          <w:rFonts w:ascii="Arial" w:eastAsia="Times New Roman" w:hAnsi="Arial" w:cs="Arial"/>
          <w:sz w:val="28"/>
          <w:szCs w:val="28"/>
        </w:rPr>
        <w:t>уб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>;</w:t>
      </w:r>
    </w:p>
    <w:p w:rsidR="00385D78" w:rsidRPr="00385D78" w:rsidRDefault="00385D78" w:rsidP="00385D78">
      <w:pPr>
        <w:spacing w:after="3" w:line="24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>2025 год –   0,0тыс</w:t>
      </w:r>
      <w:proofErr w:type="gramStart"/>
      <w:r w:rsidRPr="00385D78">
        <w:rPr>
          <w:rFonts w:ascii="Arial" w:eastAsia="Times New Roman" w:hAnsi="Arial" w:cs="Arial"/>
          <w:sz w:val="28"/>
          <w:szCs w:val="28"/>
        </w:rPr>
        <w:t>.р</w:t>
      </w:r>
      <w:proofErr w:type="gramEnd"/>
      <w:r w:rsidRPr="00385D78">
        <w:rPr>
          <w:rFonts w:ascii="Arial" w:eastAsia="Times New Roman" w:hAnsi="Arial" w:cs="Arial"/>
          <w:sz w:val="28"/>
          <w:szCs w:val="28"/>
        </w:rPr>
        <w:t>уб;</w:t>
      </w:r>
    </w:p>
    <w:p w:rsidR="00385D78" w:rsidRPr="00385D78" w:rsidRDefault="00385D78" w:rsidP="00385D78">
      <w:pPr>
        <w:spacing w:after="3" w:line="24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2026 год –   0,0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тыс</w:t>
      </w:r>
      <w:proofErr w:type="gramStart"/>
      <w:r w:rsidRPr="00385D78">
        <w:rPr>
          <w:rFonts w:ascii="Arial" w:eastAsia="Times New Roman" w:hAnsi="Arial" w:cs="Arial"/>
          <w:sz w:val="28"/>
          <w:szCs w:val="28"/>
        </w:rPr>
        <w:t>.р</w:t>
      </w:r>
      <w:proofErr w:type="gramEnd"/>
      <w:r w:rsidRPr="00385D78">
        <w:rPr>
          <w:rFonts w:ascii="Arial" w:eastAsia="Times New Roman" w:hAnsi="Arial" w:cs="Arial"/>
          <w:sz w:val="28"/>
          <w:szCs w:val="28"/>
        </w:rPr>
        <w:t>уб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>;</w:t>
      </w:r>
    </w:p>
    <w:p w:rsidR="00385D78" w:rsidRPr="00385D78" w:rsidRDefault="00385D78" w:rsidP="00385D78">
      <w:pPr>
        <w:spacing w:after="3" w:line="24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2027 год –  0,0 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тыс</w:t>
      </w:r>
      <w:proofErr w:type="gramStart"/>
      <w:r w:rsidRPr="00385D78">
        <w:rPr>
          <w:rFonts w:ascii="Arial" w:eastAsia="Times New Roman" w:hAnsi="Arial" w:cs="Arial"/>
          <w:sz w:val="28"/>
          <w:szCs w:val="28"/>
        </w:rPr>
        <w:t>.р</w:t>
      </w:r>
      <w:proofErr w:type="gramEnd"/>
      <w:r w:rsidRPr="00385D78">
        <w:rPr>
          <w:rFonts w:ascii="Arial" w:eastAsia="Times New Roman" w:hAnsi="Arial" w:cs="Arial"/>
          <w:sz w:val="28"/>
          <w:szCs w:val="28"/>
        </w:rPr>
        <w:t>уб</w:t>
      </w:r>
      <w:proofErr w:type="spellEnd"/>
    </w:p>
    <w:p w:rsidR="00385D78" w:rsidRPr="00385D78" w:rsidRDefault="00385D78" w:rsidP="00385D78">
      <w:pPr>
        <w:spacing w:after="28" w:line="244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28" w:line="244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</w: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Объемы расходов на выполнение мероприятий Программы определяются при формировании бюджета муниципального образования  </w:t>
      </w:r>
      <w:r w:rsidR="00D40749">
        <w:rPr>
          <w:rFonts w:ascii="Arial" w:eastAsia="Times New Roman" w:hAnsi="Arial" w:cs="Arial"/>
          <w:sz w:val="28"/>
          <w:szCs w:val="28"/>
        </w:rPr>
        <w:t xml:space="preserve">Чапаевский сельсовет </w:t>
      </w:r>
      <w:proofErr w:type="spellStart"/>
      <w:r w:rsidR="00D40749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0749">
        <w:rPr>
          <w:rFonts w:ascii="Arial" w:eastAsia="Times New Roman" w:hAnsi="Arial" w:cs="Arial"/>
          <w:sz w:val="28"/>
          <w:szCs w:val="28"/>
        </w:rPr>
        <w:t xml:space="preserve"> района </w:t>
      </w:r>
      <w:r w:rsidRPr="00385D78">
        <w:rPr>
          <w:rFonts w:ascii="Arial" w:eastAsia="Times New Roman" w:hAnsi="Arial" w:cs="Arial"/>
          <w:sz w:val="28"/>
          <w:szCs w:val="28"/>
        </w:rPr>
        <w:t xml:space="preserve">Оренбургской области на очередной финансовый год и плановый период. </w:t>
      </w:r>
    </w:p>
    <w:p w:rsidR="00385D78" w:rsidRPr="00385D78" w:rsidRDefault="00385D78" w:rsidP="00385D78">
      <w:pPr>
        <w:keepNext/>
        <w:keepLines/>
        <w:tabs>
          <w:tab w:val="right" w:pos="9636"/>
        </w:tabs>
        <w:spacing w:before="480" w:after="0" w:line="240" w:lineRule="auto"/>
        <w:ind w:left="-15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385D78">
        <w:rPr>
          <w:rFonts w:ascii="Arial" w:eastAsiaTheme="majorEastAsia" w:hAnsi="Arial" w:cs="Arial"/>
          <w:b/>
          <w:bCs/>
          <w:sz w:val="28"/>
          <w:szCs w:val="28"/>
        </w:rPr>
        <w:t>8. Оценка социально-экономической эффективности реализации Программы</w:t>
      </w:r>
    </w:p>
    <w:p w:rsidR="00385D78" w:rsidRPr="00385D78" w:rsidRDefault="00385D78" w:rsidP="00385D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В ходе реализации Программы планируется достичь следующих результатов: </w:t>
      </w:r>
    </w:p>
    <w:p w:rsidR="00385D78" w:rsidRPr="00385D78" w:rsidRDefault="00385D78" w:rsidP="00385D78">
      <w:pPr>
        <w:numPr>
          <w:ilvl w:val="0"/>
          <w:numId w:val="14"/>
        </w:numPr>
        <w:spacing w:after="3" w:line="244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наличия в органе местного самоуправления:  энергетических паспортов;  топливно-энергетических балансов;  актов энергетических обследований; </w:t>
      </w:r>
    </w:p>
    <w:p w:rsidR="00385D78" w:rsidRPr="00385D78" w:rsidRDefault="00385D78" w:rsidP="00385D78">
      <w:pPr>
        <w:spacing w:after="0" w:line="240" w:lineRule="auto"/>
        <w:ind w:left="56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- установленных нормативов и лимитов энергопотребления; </w:t>
      </w:r>
    </w:p>
    <w:p w:rsidR="00385D78" w:rsidRPr="00385D78" w:rsidRDefault="00385D78" w:rsidP="00385D78">
      <w:pPr>
        <w:spacing w:after="0" w:line="240" w:lineRule="auto"/>
        <w:ind w:left="-15" w:firstLine="724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Реализация программных мероприятий даст дополнительные эффекты в виде: </w:t>
      </w:r>
    </w:p>
    <w:p w:rsidR="00385D78" w:rsidRPr="00385D78" w:rsidRDefault="00385D78" w:rsidP="00385D78">
      <w:pPr>
        <w:numPr>
          <w:ilvl w:val="0"/>
          <w:numId w:val="14"/>
        </w:numPr>
        <w:spacing w:after="3" w:line="244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 </w:t>
      </w:r>
    </w:p>
    <w:p w:rsidR="00385D78" w:rsidRPr="00385D78" w:rsidRDefault="00385D78" w:rsidP="00385D78">
      <w:pPr>
        <w:numPr>
          <w:ilvl w:val="0"/>
          <w:numId w:val="14"/>
        </w:numPr>
        <w:spacing w:after="3" w:line="244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 </w:t>
      </w:r>
    </w:p>
    <w:p w:rsidR="00385D78" w:rsidRPr="00385D78" w:rsidRDefault="00385D78" w:rsidP="00385D78">
      <w:pPr>
        <w:spacing w:after="0" w:line="240" w:lineRule="auto"/>
        <w:ind w:left="-15" w:firstLine="72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 </w:t>
      </w:r>
    </w:p>
    <w:p w:rsidR="00385D78" w:rsidRPr="00385D78" w:rsidRDefault="00385D78" w:rsidP="00385D78">
      <w:pPr>
        <w:spacing w:after="0" w:line="240" w:lineRule="auto"/>
        <w:ind w:left="-15" w:firstLine="720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 </w:t>
      </w:r>
    </w:p>
    <w:p w:rsidR="00385D78" w:rsidRPr="00385D78" w:rsidRDefault="00385D78" w:rsidP="00385D78">
      <w:pPr>
        <w:spacing w:after="0" w:line="240" w:lineRule="auto"/>
        <w:ind w:left="-5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муниципального образования  </w:t>
      </w:r>
      <w:r w:rsidR="00D40749">
        <w:rPr>
          <w:rFonts w:ascii="Arial" w:eastAsia="Times New Roman" w:hAnsi="Arial" w:cs="Arial"/>
          <w:sz w:val="28"/>
          <w:szCs w:val="28"/>
        </w:rPr>
        <w:t xml:space="preserve">Чапаевский сельсовет </w:t>
      </w:r>
      <w:proofErr w:type="spellStart"/>
      <w:r w:rsidR="00D40749">
        <w:rPr>
          <w:rFonts w:ascii="Arial" w:eastAsia="Times New Roman" w:hAnsi="Arial" w:cs="Arial"/>
          <w:sz w:val="28"/>
          <w:szCs w:val="28"/>
        </w:rPr>
        <w:t>Тюльганского</w:t>
      </w:r>
      <w:proofErr w:type="spellEnd"/>
      <w:r w:rsidR="00D40749">
        <w:rPr>
          <w:rFonts w:ascii="Arial" w:eastAsia="Times New Roman" w:hAnsi="Arial" w:cs="Arial"/>
          <w:sz w:val="28"/>
          <w:szCs w:val="28"/>
        </w:rPr>
        <w:t xml:space="preserve"> района </w:t>
      </w:r>
      <w:r w:rsidRPr="00385D78">
        <w:rPr>
          <w:rFonts w:ascii="Arial" w:eastAsia="Times New Roman" w:hAnsi="Arial" w:cs="Arial"/>
          <w:sz w:val="28"/>
          <w:szCs w:val="28"/>
        </w:rPr>
        <w:t xml:space="preserve">Оренбургской области путем повышения качества предоставляемых коммунальных услуг и сокращение затрат на </w:t>
      </w:r>
      <w:proofErr w:type="spellStart"/>
      <w:r w:rsidRPr="00385D78">
        <w:rPr>
          <w:rFonts w:ascii="Arial" w:eastAsia="Times New Roman" w:hAnsi="Arial" w:cs="Arial"/>
          <w:sz w:val="28"/>
          <w:szCs w:val="28"/>
        </w:rPr>
        <w:t>тепло-энергоресурсы</w:t>
      </w:r>
      <w:proofErr w:type="spellEnd"/>
      <w:r w:rsidRPr="00385D78">
        <w:rPr>
          <w:rFonts w:ascii="Arial" w:eastAsia="Times New Roman" w:hAnsi="Arial" w:cs="Arial"/>
          <w:sz w:val="28"/>
          <w:szCs w:val="28"/>
        </w:rPr>
        <w:t xml:space="preserve"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</w:t>
      </w:r>
    </w:p>
    <w:p w:rsidR="00385D78" w:rsidRPr="00385D78" w:rsidRDefault="00385D78" w:rsidP="00385D78">
      <w:pPr>
        <w:spacing w:after="0" w:line="254" w:lineRule="auto"/>
        <w:ind w:left="70"/>
        <w:jc w:val="center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16" w:line="240" w:lineRule="auto"/>
        <w:ind w:left="-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5D78">
        <w:rPr>
          <w:rFonts w:ascii="Arial" w:eastAsia="Times New Roman" w:hAnsi="Arial" w:cs="Arial"/>
          <w:b/>
          <w:sz w:val="28"/>
          <w:szCs w:val="28"/>
        </w:rPr>
        <w:t>9. Ожидаемые конечные результаты от реализации программных мероприятий.</w:t>
      </w:r>
    </w:p>
    <w:p w:rsidR="00385D78" w:rsidRPr="00385D78" w:rsidRDefault="00385D78" w:rsidP="00385D78">
      <w:pPr>
        <w:spacing w:after="16" w:line="240" w:lineRule="auto"/>
        <w:ind w:left="-5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tabs>
          <w:tab w:val="center" w:pos="4353"/>
        </w:tabs>
        <w:spacing w:after="0" w:line="240" w:lineRule="auto"/>
        <w:ind w:left="-15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ab/>
        <w:t xml:space="preserve">В результате реализации Программы должно быть обеспечено: </w:t>
      </w:r>
    </w:p>
    <w:p w:rsidR="00385D78" w:rsidRPr="00385D78" w:rsidRDefault="00385D78" w:rsidP="00385D78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проведены мероприятия по информационному обеспечению и пропаганде энергосбережения; </w:t>
      </w:r>
    </w:p>
    <w:p w:rsidR="00385D78" w:rsidRPr="00385D78" w:rsidRDefault="00385D78" w:rsidP="00385D78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проведены энергетические обследования как основы определения уровня использования электроэнергии, ведение энергетических паспортов; </w:t>
      </w:r>
    </w:p>
    <w:p w:rsidR="00385D78" w:rsidRPr="00385D78" w:rsidRDefault="00385D78" w:rsidP="00385D78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 топливно-энергетических ресурсов. </w:t>
      </w:r>
    </w:p>
    <w:p w:rsidR="00385D78" w:rsidRPr="00385D78" w:rsidRDefault="00385D78" w:rsidP="00385D78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экономия электрической, тепловой (топливо), газовой (отопление газом) энергии;  </w:t>
      </w:r>
    </w:p>
    <w:p w:rsidR="00385D78" w:rsidRPr="00385D78" w:rsidRDefault="00385D78" w:rsidP="00385D78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снижены расходы местного бюджета на оплату электрической, тепловой (топливо) энергии и газа; </w:t>
      </w:r>
    </w:p>
    <w:p w:rsidR="00385D78" w:rsidRPr="00385D78" w:rsidRDefault="00385D78" w:rsidP="00385D78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полный переход на приборный учет при расчетах организаций муниципальной бюджетной сферы с организациями коммунального комплекса; </w:t>
      </w:r>
    </w:p>
    <w:p w:rsidR="00385D78" w:rsidRPr="00385D78" w:rsidRDefault="00385D78" w:rsidP="00385D78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переход на приборный учет при расчетах населения; </w:t>
      </w: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  <w:r w:rsidRPr="00385D78">
        <w:rPr>
          <w:rFonts w:ascii="Arial" w:eastAsia="Times New Roman" w:hAnsi="Arial" w:cs="Arial"/>
          <w:sz w:val="28"/>
          <w:szCs w:val="28"/>
        </w:rPr>
        <w:t xml:space="preserve"> Оценка эффективности Программы осуществляется исходя из отношения показателей целей  Программы к показателям  непосредственных результатов реализации программных мероприятий. </w:t>
      </w:r>
    </w:p>
    <w:p w:rsidR="00385D78" w:rsidRPr="00385D78" w:rsidRDefault="00385D78" w:rsidP="00385D78">
      <w:pPr>
        <w:spacing w:after="0" w:line="240" w:lineRule="auto"/>
        <w:ind w:left="-5" w:firstLine="572"/>
        <w:jc w:val="both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5D78" w:rsidRPr="00385D78" w:rsidRDefault="00385D78" w:rsidP="00385D78">
      <w:pPr>
        <w:rPr>
          <w:rFonts w:ascii="Arial" w:hAnsi="Arial" w:cs="Arial"/>
          <w:sz w:val="28"/>
          <w:szCs w:val="28"/>
        </w:rPr>
      </w:pPr>
    </w:p>
    <w:p w:rsidR="00385D78" w:rsidRPr="00385D78" w:rsidRDefault="00385D78" w:rsidP="00385D78">
      <w:pPr>
        <w:rPr>
          <w:rFonts w:ascii="Arial" w:hAnsi="Arial" w:cs="Arial"/>
          <w:sz w:val="28"/>
          <w:szCs w:val="28"/>
        </w:rPr>
      </w:pPr>
    </w:p>
    <w:p w:rsidR="002223CF" w:rsidRPr="00385D78" w:rsidRDefault="002223CF">
      <w:pPr>
        <w:rPr>
          <w:rFonts w:ascii="Arial" w:hAnsi="Arial" w:cs="Arial"/>
          <w:sz w:val="28"/>
          <w:szCs w:val="28"/>
        </w:rPr>
      </w:pPr>
    </w:p>
    <w:sectPr w:rsidR="002223CF" w:rsidRPr="00385D78" w:rsidSect="0091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B2"/>
    <w:multiLevelType w:val="hybridMultilevel"/>
    <w:tmpl w:val="8ED27040"/>
    <w:lvl w:ilvl="0" w:tplc="AB7C4A74">
      <w:start w:val="1"/>
      <w:numFmt w:val="bullet"/>
      <w:lvlText w:val="-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A5E4C7CE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E25EF50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2C68FD8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D7AFDBE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B7EE4C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FC8AC06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8089CD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B628C71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5F458E"/>
    <w:multiLevelType w:val="hybridMultilevel"/>
    <w:tmpl w:val="32DEE62C"/>
    <w:lvl w:ilvl="0" w:tplc="C8480D7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CE472E8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80E67E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210CA0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1AEACEC8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FA49248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714D1FC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6576F1E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C0CF8A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B052EE"/>
    <w:multiLevelType w:val="hybridMultilevel"/>
    <w:tmpl w:val="54F6C9F0"/>
    <w:lvl w:ilvl="0" w:tplc="A1F82D6C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46A44C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28ABF3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7F0697E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5FED7B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1C44D92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F98309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BB850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6368A9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314070F"/>
    <w:multiLevelType w:val="hybridMultilevel"/>
    <w:tmpl w:val="DB9C9AD8"/>
    <w:lvl w:ilvl="0" w:tplc="B78849E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D44E02E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FD8E9D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ECAED3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E86A2F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EE4A447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6724DF2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6D2232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71B254E0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D2E2CCB"/>
    <w:multiLevelType w:val="hybridMultilevel"/>
    <w:tmpl w:val="50704FDE"/>
    <w:lvl w:ilvl="0" w:tplc="8CC618E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8B42C5E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875DA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6A230C6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BA2280A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72A0BFE8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BF56CD92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03B2309E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E30E912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9C86AFD"/>
    <w:multiLevelType w:val="hybridMultilevel"/>
    <w:tmpl w:val="7554A038"/>
    <w:lvl w:ilvl="0" w:tplc="F2844082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9F64D4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66C8CA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E27ADFB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DA05610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0470976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6201DEA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8CE0D7C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C605AC2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C1B1D55"/>
    <w:multiLevelType w:val="hybridMultilevel"/>
    <w:tmpl w:val="E3609ECC"/>
    <w:lvl w:ilvl="0" w:tplc="8E7EFCA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626E81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B8AD066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52249AE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CD56104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DF86D6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14AF144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76D66D7E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95AEF4C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903325D"/>
    <w:multiLevelType w:val="hybridMultilevel"/>
    <w:tmpl w:val="BC14FE4A"/>
    <w:lvl w:ilvl="0" w:tplc="FCC6BFF4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542A5F4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938D2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0CBA9992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D6E204C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0ECE58E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3148051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FA848B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201E98FC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C6D42F4"/>
    <w:multiLevelType w:val="hybridMultilevel"/>
    <w:tmpl w:val="B7B2D1F0"/>
    <w:lvl w:ilvl="0" w:tplc="6ADE530A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6BC788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80246F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24A9B28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4646852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170EDF6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1307688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C5B2B9F4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3894DAB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D725FA5"/>
    <w:multiLevelType w:val="hybridMultilevel"/>
    <w:tmpl w:val="182EE336"/>
    <w:lvl w:ilvl="0" w:tplc="4C747CC0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4544D72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2ABE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BAE8E4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4A4A628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FB8ABA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CCC42C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24A6357C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7BA3216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E553CF2"/>
    <w:multiLevelType w:val="hybridMultilevel"/>
    <w:tmpl w:val="81668C5E"/>
    <w:lvl w:ilvl="0" w:tplc="98A80BAE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53874C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42F8A4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6E1CA9B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8E098B4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B9E489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A184CEE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6EC28C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ED14B75A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72477F4"/>
    <w:multiLevelType w:val="multilevel"/>
    <w:tmpl w:val="909AFDA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 w:val="0"/>
      </w:rPr>
    </w:lvl>
  </w:abstractNum>
  <w:abstractNum w:abstractNumId="12">
    <w:nsid w:val="77F53D42"/>
    <w:multiLevelType w:val="hybridMultilevel"/>
    <w:tmpl w:val="B9160AFA"/>
    <w:lvl w:ilvl="0" w:tplc="9766AE3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C9CAC7AA">
      <w:start w:val="1"/>
      <w:numFmt w:val="bullet"/>
      <w:lvlText w:val="o"/>
      <w:lvlJc w:val="left"/>
      <w:pPr>
        <w:ind w:left="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2801B8E">
      <w:start w:val="1"/>
      <w:numFmt w:val="bullet"/>
      <w:lvlRestart w:val="0"/>
      <w:lvlText w:val="-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856A9C12">
      <w:start w:val="1"/>
      <w:numFmt w:val="bullet"/>
      <w:lvlText w:val="•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9AED372">
      <w:start w:val="1"/>
      <w:numFmt w:val="bullet"/>
      <w:lvlText w:val="o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4C68BECE">
      <w:start w:val="1"/>
      <w:numFmt w:val="bullet"/>
      <w:lvlText w:val="▪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2E8A58A">
      <w:start w:val="1"/>
      <w:numFmt w:val="bullet"/>
      <w:lvlText w:val="•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36CA3E16">
      <w:start w:val="1"/>
      <w:numFmt w:val="bullet"/>
      <w:lvlText w:val="o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462ED96">
      <w:start w:val="1"/>
      <w:numFmt w:val="bullet"/>
      <w:lvlText w:val="▪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C841FE2"/>
    <w:multiLevelType w:val="hybridMultilevel"/>
    <w:tmpl w:val="9F40D224"/>
    <w:lvl w:ilvl="0" w:tplc="35707F2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A9CDE54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B73E5352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D0E1198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584EFB4E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27AE81A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D8FE1AE8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76457F4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7DAF5DC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D80637B"/>
    <w:multiLevelType w:val="hybridMultilevel"/>
    <w:tmpl w:val="4ED81EC6"/>
    <w:lvl w:ilvl="0" w:tplc="FC42164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CBA804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54EB4C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BDA03A6E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1C6669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E820552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54EBD56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DBC2AF2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E6EEDE8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385D78"/>
    <w:rsid w:val="002223CF"/>
    <w:rsid w:val="00385D78"/>
    <w:rsid w:val="00594456"/>
    <w:rsid w:val="006D2234"/>
    <w:rsid w:val="00D40749"/>
    <w:rsid w:val="00D4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3323</Words>
  <Characters>18945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 Содержание проблемы</vt:lpstr>
      <vt:lpstr>2. Цели Программы</vt:lpstr>
      <vt:lpstr/>
      <vt:lpstr>3. Задачи Программы</vt:lpstr>
      <vt:lpstr>5.  Мероприятия  по  реализации Программы</vt:lpstr>
      <vt:lpstr>7. Ресурсное обеспечение Программы</vt:lpstr>
      <vt:lpstr>8. Оценка социально-экономической эффективности реализации Программы</vt:lpstr>
    </vt:vector>
  </TitlesOfParts>
  <Company/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2023-03-23T05:55:00Z</cp:lastPrinted>
  <dcterms:created xsi:type="dcterms:W3CDTF">2023-03-23T05:56:00Z</dcterms:created>
  <dcterms:modified xsi:type="dcterms:W3CDTF">2023-03-23T05:56:00Z</dcterms:modified>
</cp:coreProperties>
</file>