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9D" w:rsidRDefault="00FB5E9D" w:rsidP="00FB5E9D">
      <w:pPr>
        <w:pBdr>
          <w:bottom w:val="single" w:sz="12" w:space="1" w:color="auto"/>
        </w:pBdr>
        <w:tabs>
          <w:tab w:val="left" w:pos="77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</w:p>
    <w:p w:rsidR="00FB5E9D" w:rsidRDefault="00FB5E9D" w:rsidP="00FB5E9D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FB5E9D" w:rsidRPr="006E37C7" w:rsidRDefault="00FB5E9D" w:rsidP="00FB5E9D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FB5E9D" w:rsidRPr="006E37C7" w:rsidRDefault="00FB5E9D" w:rsidP="00FB5E9D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color w:val="000000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ЧАПАЕВСКИЙ СЕЛЬСОВЕТ</w:t>
      </w:r>
    </w:p>
    <w:p w:rsidR="00FB5E9D" w:rsidRPr="006E37C7" w:rsidRDefault="00FB5E9D" w:rsidP="00FB5E9D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r w:rsidRPr="006E37C7">
        <w:rPr>
          <w:rFonts w:ascii="Arial" w:hAnsi="Arial" w:cs="Arial"/>
          <w:color w:val="000000"/>
          <w:sz w:val="28"/>
          <w:szCs w:val="28"/>
        </w:rPr>
        <w:t>ТЮЛЬГАНСКОГО РАЙОНА</w:t>
      </w:r>
      <w:r w:rsidRPr="006E37C7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FB5E9D" w:rsidRPr="006E37C7" w:rsidRDefault="00FB5E9D" w:rsidP="00FB5E9D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  <w:proofErr w:type="gramStart"/>
      <w:r w:rsidRPr="006E37C7">
        <w:rPr>
          <w:rFonts w:ascii="Arial" w:hAnsi="Arial" w:cs="Arial"/>
          <w:sz w:val="28"/>
          <w:szCs w:val="28"/>
        </w:rPr>
        <w:t>П</w:t>
      </w:r>
      <w:proofErr w:type="gramEnd"/>
      <w:r w:rsidRPr="006E37C7">
        <w:rPr>
          <w:rFonts w:ascii="Arial" w:hAnsi="Arial" w:cs="Arial"/>
          <w:sz w:val="28"/>
          <w:szCs w:val="28"/>
        </w:rPr>
        <w:t xml:space="preserve"> О С Т А Н О В Л Е Н И Е</w:t>
      </w:r>
      <w:r w:rsidR="00376FE0">
        <w:rPr>
          <w:rFonts w:ascii="Arial" w:hAnsi="Arial" w:cs="Arial"/>
          <w:sz w:val="28"/>
          <w:szCs w:val="28"/>
        </w:rPr>
        <w:t xml:space="preserve"> </w:t>
      </w:r>
    </w:p>
    <w:p w:rsidR="00FB5E9D" w:rsidRDefault="00FB5E9D" w:rsidP="00FB5E9D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FB5E9D" w:rsidRPr="006E37C7" w:rsidRDefault="00FB5E9D" w:rsidP="00FB5E9D">
      <w:pPr>
        <w:pBdr>
          <w:bottom w:val="single" w:sz="12" w:space="1" w:color="auto"/>
        </w:pBdr>
        <w:ind w:firstLine="360"/>
        <w:jc w:val="center"/>
        <w:rPr>
          <w:rFonts w:ascii="Arial" w:hAnsi="Arial" w:cs="Arial"/>
          <w:sz w:val="28"/>
          <w:szCs w:val="28"/>
        </w:rPr>
      </w:pPr>
    </w:p>
    <w:p w:rsidR="00FB5E9D" w:rsidRPr="006E37C7" w:rsidRDefault="00FB5E9D" w:rsidP="00FB5E9D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</w:p>
    <w:p w:rsidR="00FB5E9D" w:rsidRPr="006E37C7" w:rsidRDefault="00376FE0" w:rsidP="00FB5E9D">
      <w:pPr>
        <w:tabs>
          <w:tab w:val="left" w:pos="6360"/>
          <w:tab w:val="left" w:pos="7292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="00FB5E9D">
        <w:rPr>
          <w:rFonts w:ascii="Arial" w:hAnsi="Arial" w:cs="Arial"/>
          <w:sz w:val="28"/>
          <w:szCs w:val="28"/>
        </w:rPr>
        <w:t>.04.2023</w:t>
      </w:r>
      <w:r w:rsidR="00FB5E9D" w:rsidRPr="006E37C7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№ 27</w:t>
      </w:r>
      <w:r w:rsidR="00FB5E9D" w:rsidRPr="006E37C7">
        <w:rPr>
          <w:rFonts w:ascii="Arial" w:hAnsi="Arial" w:cs="Arial"/>
          <w:sz w:val="28"/>
          <w:szCs w:val="28"/>
        </w:rPr>
        <w:t>-п</w:t>
      </w:r>
    </w:p>
    <w:p w:rsidR="00FB5E9D" w:rsidRDefault="00FB5E9D" w:rsidP="00FB5E9D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FB5E9D" w:rsidRDefault="00FB5E9D" w:rsidP="00FB5E9D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</w:p>
    <w:p w:rsidR="00FB5E9D" w:rsidRPr="00D9470F" w:rsidRDefault="00FB5E9D" w:rsidP="00FB5E9D">
      <w:pPr>
        <w:tabs>
          <w:tab w:val="left" w:pos="6360"/>
          <w:tab w:val="left" w:pos="7292"/>
        </w:tabs>
        <w:jc w:val="center"/>
        <w:rPr>
          <w:rFonts w:ascii="Arial" w:hAnsi="Arial" w:cs="Arial"/>
          <w:color w:val="000000"/>
        </w:rPr>
      </w:pPr>
      <w:proofErr w:type="gramStart"/>
      <w:r w:rsidRPr="006E37C7">
        <w:rPr>
          <w:rFonts w:ascii="Arial" w:hAnsi="Arial" w:cs="Arial"/>
          <w:color w:val="000000"/>
        </w:rPr>
        <w:t>с</w:t>
      </w:r>
      <w:proofErr w:type="gramEnd"/>
      <w:r w:rsidRPr="006E37C7">
        <w:rPr>
          <w:rFonts w:ascii="Arial" w:hAnsi="Arial" w:cs="Arial"/>
          <w:color w:val="000000"/>
        </w:rPr>
        <w:t>. Владимировка</w:t>
      </w:r>
    </w:p>
    <w:p w:rsidR="00FB5E9D" w:rsidRDefault="00FB5E9D" w:rsidP="00FB5E9D">
      <w:pPr>
        <w:rPr>
          <w:rFonts w:ascii="Arial" w:hAnsi="Arial" w:cs="Arial"/>
        </w:rPr>
      </w:pPr>
    </w:p>
    <w:p w:rsidR="00FB5E9D" w:rsidRPr="00D9470F" w:rsidRDefault="00FB5E9D" w:rsidP="00FB5E9D">
      <w:pPr>
        <w:rPr>
          <w:rFonts w:ascii="Arial" w:hAnsi="Arial" w:cs="Arial"/>
        </w:rPr>
      </w:pPr>
    </w:p>
    <w:p w:rsidR="00FB5E9D" w:rsidRPr="00376FE0" w:rsidRDefault="00FB5E9D" w:rsidP="00FB5E9D">
      <w:pPr>
        <w:jc w:val="center"/>
        <w:rPr>
          <w:rFonts w:ascii="Arial" w:hAnsi="Arial" w:cs="Arial"/>
          <w:b/>
          <w:sz w:val="28"/>
          <w:szCs w:val="28"/>
        </w:rPr>
      </w:pPr>
      <w:r w:rsidRPr="00376FE0">
        <w:rPr>
          <w:rFonts w:ascii="Arial" w:hAnsi="Arial" w:cs="Arial"/>
          <w:b/>
          <w:sz w:val="28"/>
          <w:szCs w:val="28"/>
        </w:rPr>
        <w:t xml:space="preserve">Об окончании </w:t>
      </w:r>
      <w:proofErr w:type="gramStart"/>
      <w:r w:rsidRPr="00376FE0">
        <w:rPr>
          <w:rFonts w:ascii="Arial" w:hAnsi="Arial" w:cs="Arial"/>
          <w:b/>
          <w:sz w:val="28"/>
          <w:szCs w:val="28"/>
        </w:rPr>
        <w:t>отопительного</w:t>
      </w:r>
      <w:proofErr w:type="gramEnd"/>
    </w:p>
    <w:p w:rsidR="00FB5E9D" w:rsidRPr="00376FE0" w:rsidRDefault="00FB5E9D" w:rsidP="00FB5E9D">
      <w:pPr>
        <w:jc w:val="center"/>
        <w:rPr>
          <w:rFonts w:ascii="Arial" w:hAnsi="Arial" w:cs="Arial"/>
          <w:b/>
          <w:sz w:val="28"/>
          <w:szCs w:val="28"/>
        </w:rPr>
      </w:pPr>
      <w:r w:rsidRPr="00376FE0">
        <w:rPr>
          <w:rFonts w:ascii="Arial" w:hAnsi="Arial" w:cs="Arial"/>
          <w:b/>
          <w:sz w:val="28"/>
          <w:szCs w:val="28"/>
        </w:rPr>
        <w:t>периода 2022-2023 года  на территории</w:t>
      </w:r>
    </w:p>
    <w:p w:rsidR="00FB5E9D" w:rsidRPr="00376FE0" w:rsidRDefault="00FB5E9D" w:rsidP="00FB5E9D">
      <w:pPr>
        <w:jc w:val="center"/>
        <w:rPr>
          <w:rFonts w:ascii="Arial" w:hAnsi="Arial" w:cs="Arial"/>
          <w:b/>
          <w:sz w:val="28"/>
          <w:szCs w:val="28"/>
        </w:rPr>
      </w:pPr>
      <w:r w:rsidRPr="00376FE0">
        <w:rPr>
          <w:rFonts w:ascii="Arial" w:hAnsi="Arial" w:cs="Arial"/>
          <w:b/>
          <w:sz w:val="28"/>
          <w:szCs w:val="28"/>
        </w:rPr>
        <w:t>Чапаевского сельсовета</w:t>
      </w:r>
    </w:p>
    <w:p w:rsidR="00FB5E9D" w:rsidRDefault="00FB5E9D" w:rsidP="00FB5E9D">
      <w:pPr>
        <w:rPr>
          <w:rFonts w:ascii="Arial" w:hAnsi="Arial" w:cs="Arial"/>
          <w:b/>
          <w:sz w:val="28"/>
          <w:szCs w:val="28"/>
        </w:rPr>
      </w:pPr>
    </w:p>
    <w:p w:rsidR="00376FE0" w:rsidRPr="00376FE0" w:rsidRDefault="00376FE0" w:rsidP="00FB5E9D">
      <w:pPr>
        <w:rPr>
          <w:rFonts w:ascii="Arial" w:hAnsi="Arial" w:cs="Arial"/>
          <w:b/>
          <w:sz w:val="28"/>
          <w:szCs w:val="28"/>
        </w:rPr>
      </w:pPr>
    </w:p>
    <w:p w:rsidR="00FB5E9D" w:rsidRPr="00D9470F" w:rsidRDefault="00FB5E9D" w:rsidP="00FB5E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>В связи с повышением температуры наружного воздуха и на основании пункта 11.7  «Правил технической эксплуатации тепловых энергоустановок»</w:t>
      </w:r>
      <w:proofErr w:type="gramStart"/>
      <w:r w:rsidRPr="00D9470F">
        <w:rPr>
          <w:rFonts w:ascii="Arial" w:hAnsi="Arial" w:cs="Arial"/>
          <w:sz w:val="28"/>
          <w:szCs w:val="28"/>
        </w:rPr>
        <w:t>,у</w:t>
      </w:r>
      <w:proofErr w:type="gramEnd"/>
      <w:r w:rsidRPr="00D9470F">
        <w:rPr>
          <w:rFonts w:ascii="Arial" w:hAnsi="Arial" w:cs="Arial"/>
          <w:sz w:val="28"/>
          <w:szCs w:val="28"/>
        </w:rPr>
        <w:t>твержденных приказом Минэнерго России от 24 марта 2003 года №115 пункта 12 раздела «Правил предоставления коммунальных услуг гражданам», утвержденных постановлением Правительства Российской Фед</w:t>
      </w:r>
      <w:r>
        <w:rPr>
          <w:rFonts w:ascii="Arial" w:hAnsi="Arial" w:cs="Arial"/>
          <w:sz w:val="28"/>
          <w:szCs w:val="28"/>
        </w:rPr>
        <w:t>ерации от 23 мая 2006 года №307</w:t>
      </w:r>
      <w:r w:rsidRPr="00D9470F">
        <w:rPr>
          <w:rFonts w:ascii="Arial" w:hAnsi="Arial" w:cs="Arial"/>
          <w:sz w:val="28"/>
          <w:szCs w:val="28"/>
        </w:rPr>
        <w:t>, постановляю:</w:t>
      </w:r>
    </w:p>
    <w:p w:rsidR="00FB5E9D" w:rsidRPr="00D9470F" w:rsidRDefault="00FB5E9D" w:rsidP="00FB5E9D">
      <w:pPr>
        <w:jc w:val="both"/>
        <w:rPr>
          <w:rFonts w:ascii="Arial" w:hAnsi="Arial" w:cs="Arial"/>
          <w:sz w:val="28"/>
          <w:szCs w:val="28"/>
        </w:rPr>
      </w:pPr>
    </w:p>
    <w:p w:rsidR="00FB5E9D" w:rsidRPr="00D9470F" w:rsidRDefault="00FB5E9D" w:rsidP="00FB5E9D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1. Теплоснабжающим предприятиям Чапаевского сельсовета окончить </w:t>
      </w:r>
      <w:r>
        <w:rPr>
          <w:rFonts w:ascii="Arial" w:hAnsi="Arial" w:cs="Arial"/>
          <w:sz w:val="28"/>
          <w:szCs w:val="28"/>
        </w:rPr>
        <w:t>с 25 апреля 2023</w:t>
      </w:r>
      <w:r w:rsidRPr="00D9470F">
        <w:rPr>
          <w:rFonts w:ascii="Arial" w:hAnsi="Arial" w:cs="Arial"/>
          <w:sz w:val="28"/>
          <w:szCs w:val="28"/>
        </w:rPr>
        <w:t xml:space="preserve"> года отопительный период </w:t>
      </w:r>
      <w:r>
        <w:rPr>
          <w:rFonts w:ascii="Arial" w:hAnsi="Arial" w:cs="Arial"/>
          <w:sz w:val="28"/>
          <w:szCs w:val="28"/>
        </w:rPr>
        <w:t xml:space="preserve">2022-2023 </w:t>
      </w:r>
      <w:r w:rsidRPr="00D9470F">
        <w:rPr>
          <w:rFonts w:ascii="Arial" w:hAnsi="Arial" w:cs="Arial"/>
          <w:sz w:val="28"/>
          <w:szCs w:val="28"/>
        </w:rPr>
        <w:t>годов в связи с установлением в течени</w:t>
      </w:r>
      <w:proofErr w:type="gramStart"/>
      <w:r w:rsidRPr="00D9470F">
        <w:rPr>
          <w:rFonts w:ascii="Arial" w:hAnsi="Arial" w:cs="Arial"/>
          <w:sz w:val="28"/>
          <w:szCs w:val="28"/>
        </w:rPr>
        <w:t>и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пяти суток средний суточной температуры наружного воздуха выше + 8  С.</w:t>
      </w:r>
    </w:p>
    <w:p w:rsidR="00FB5E9D" w:rsidRPr="00D9470F" w:rsidRDefault="00FB5E9D" w:rsidP="00FB5E9D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D9470F">
        <w:rPr>
          <w:rFonts w:ascii="Arial" w:hAnsi="Arial" w:cs="Arial"/>
          <w:sz w:val="28"/>
          <w:szCs w:val="28"/>
        </w:rPr>
        <w:t>Контроль за</w:t>
      </w:r>
      <w:proofErr w:type="gramEnd"/>
      <w:r w:rsidRPr="00D9470F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</w:t>
      </w:r>
    </w:p>
    <w:p w:rsidR="00FB5E9D" w:rsidRPr="00D9470F" w:rsidRDefault="00FB5E9D" w:rsidP="00FB5E9D">
      <w:pPr>
        <w:jc w:val="both"/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Постановление вступает в силу после</w:t>
      </w:r>
      <w:r w:rsidRPr="00D9470F">
        <w:rPr>
          <w:rFonts w:ascii="Arial" w:hAnsi="Arial" w:cs="Arial"/>
          <w:sz w:val="28"/>
          <w:szCs w:val="28"/>
        </w:rPr>
        <w:t xml:space="preserve"> дня его подписания и обнародования. </w:t>
      </w: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Врио</w:t>
      </w:r>
      <w:proofErr w:type="spellEnd"/>
      <w:r>
        <w:rPr>
          <w:rFonts w:ascii="Arial" w:hAnsi="Arial" w:cs="Arial"/>
          <w:sz w:val="28"/>
          <w:szCs w:val="28"/>
        </w:rPr>
        <w:t xml:space="preserve"> главы</w:t>
      </w:r>
      <w:r w:rsidRPr="00D9470F">
        <w:rPr>
          <w:rFonts w:ascii="Arial" w:hAnsi="Arial" w:cs="Arial"/>
          <w:sz w:val="28"/>
          <w:szCs w:val="28"/>
        </w:rPr>
        <w:t xml:space="preserve"> муниципального образования</w:t>
      </w: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Чапаевский сельсовет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А.Р.Пунга</w:t>
      </w:r>
      <w:proofErr w:type="spellEnd"/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  <w:r w:rsidRPr="00D9470F">
        <w:rPr>
          <w:rFonts w:ascii="Arial" w:hAnsi="Arial" w:cs="Arial"/>
          <w:sz w:val="28"/>
          <w:szCs w:val="28"/>
        </w:rPr>
        <w:t xml:space="preserve">Разослано: </w:t>
      </w:r>
      <w:proofErr w:type="spellStart"/>
      <w:r w:rsidRPr="00D9470F">
        <w:rPr>
          <w:rFonts w:ascii="Arial" w:hAnsi="Arial" w:cs="Arial"/>
          <w:sz w:val="28"/>
          <w:szCs w:val="28"/>
        </w:rPr>
        <w:t>райадминистрация</w:t>
      </w:r>
      <w:proofErr w:type="spellEnd"/>
      <w:r w:rsidRPr="00D9470F">
        <w:rPr>
          <w:rFonts w:ascii="Arial" w:hAnsi="Arial" w:cs="Arial"/>
          <w:sz w:val="28"/>
          <w:szCs w:val="28"/>
        </w:rPr>
        <w:t xml:space="preserve">, в дело, </w:t>
      </w:r>
      <w:proofErr w:type="spellStart"/>
      <w:r w:rsidRPr="00D9470F">
        <w:rPr>
          <w:rFonts w:ascii="Arial" w:hAnsi="Arial" w:cs="Arial"/>
          <w:sz w:val="28"/>
          <w:szCs w:val="28"/>
        </w:rPr>
        <w:t>райпрокурору</w:t>
      </w:r>
      <w:proofErr w:type="spellEnd"/>
      <w:r w:rsidRPr="00D9470F">
        <w:rPr>
          <w:rFonts w:ascii="Arial" w:hAnsi="Arial" w:cs="Arial"/>
          <w:sz w:val="28"/>
          <w:szCs w:val="28"/>
        </w:rPr>
        <w:t>.</w:t>
      </w:r>
    </w:p>
    <w:p w:rsidR="00FB5E9D" w:rsidRPr="00D9470F" w:rsidRDefault="00FB5E9D" w:rsidP="00FB5E9D">
      <w:pPr>
        <w:rPr>
          <w:rFonts w:ascii="Arial" w:hAnsi="Arial" w:cs="Arial"/>
          <w:sz w:val="28"/>
          <w:szCs w:val="28"/>
        </w:rPr>
      </w:pPr>
    </w:p>
    <w:p w:rsidR="00FB5E9D" w:rsidRPr="00D9470F" w:rsidRDefault="00FB5E9D" w:rsidP="00FB5E9D">
      <w:pPr>
        <w:tabs>
          <w:tab w:val="left" w:pos="1094"/>
        </w:tabs>
        <w:rPr>
          <w:rFonts w:ascii="Arial" w:hAnsi="Arial" w:cs="Arial"/>
        </w:rPr>
      </w:pPr>
    </w:p>
    <w:p w:rsidR="00FB5E9D" w:rsidRDefault="00FB5E9D" w:rsidP="00FB5E9D"/>
    <w:p w:rsidR="00C730F6" w:rsidRDefault="00C730F6"/>
    <w:sectPr w:rsidR="00C730F6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savePreviewPicture/>
  <w:compat/>
  <w:rsids>
    <w:rsidRoot w:val="00FB5E9D"/>
    <w:rsid w:val="00376FE0"/>
    <w:rsid w:val="005D56D8"/>
    <w:rsid w:val="00C730F6"/>
    <w:rsid w:val="00FB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2023-04-26T09:23:00Z</cp:lastPrinted>
  <dcterms:created xsi:type="dcterms:W3CDTF">2023-04-26T09:13:00Z</dcterms:created>
  <dcterms:modified xsi:type="dcterms:W3CDTF">2023-04-26T09:23:00Z</dcterms:modified>
</cp:coreProperties>
</file>