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E5" w:rsidRPr="00830D02" w:rsidRDefault="001C54E5" w:rsidP="001C54E5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1C54E5" w:rsidRPr="00830D02" w:rsidRDefault="001C54E5" w:rsidP="001C54E5">
      <w:pPr>
        <w:pBdr>
          <w:bottom w:val="single" w:sz="12" w:space="1" w:color="auto"/>
        </w:pBdr>
        <w:jc w:val="right"/>
        <w:rPr>
          <w:rFonts w:ascii="Arial" w:hAnsi="Arial" w:cs="Arial"/>
          <w:sz w:val="28"/>
          <w:szCs w:val="28"/>
        </w:rPr>
      </w:pPr>
    </w:p>
    <w:p w:rsidR="001C54E5" w:rsidRPr="00830D02" w:rsidRDefault="001C54E5" w:rsidP="001C54E5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830D02">
        <w:rPr>
          <w:rFonts w:ascii="Arial" w:hAnsi="Arial" w:cs="Arial"/>
          <w:sz w:val="28"/>
          <w:szCs w:val="28"/>
        </w:rPr>
        <w:t>СОВЕТ ДЕПУТАТОВ</w:t>
      </w:r>
    </w:p>
    <w:p w:rsidR="001C54E5" w:rsidRPr="00830D02" w:rsidRDefault="001C54E5" w:rsidP="001C54E5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830D02">
        <w:rPr>
          <w:rFonts w:ascii="Arial" w:hAnsi="Arial" w:cs="Arial"/>
          <w:sz w:val="28"/>
          <w:szCs w:val="28"/>
        </w:rPr>
        <w:t>МУНИЦИПАЛЬНОГО ОБРАЗОВАНИЯ</w:t>
      </w:r>
    </w:p>
    <w:p w:rsidR="001C54E5" w:rsidRPr="00830D02" w:rsidRDefault="001C54E5" w:rsidP="001C54E5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830D02">
        <w:rPr>
          <w:rFonts w:ascii="Arial" w:hAnsi="Arial" w:cs="Arial"/>
          <w:sz w:val="28"/>
          <w:szCs w:val="28"/>
        </w:rPr>
        <w:t>ЧАПАЕВСКИЙ СЕЛЬСОВЕТ</w:t>
      </w:r>
    </w:p>
    <w:p w:rsidR="001C54E5" w:rsidRPr="00830D02" w:rsidRDefault="001C54E5" w:rsidP="001C54E5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830D02">
        <w:rPr>
          <w:rFonts w:ascii="Arial" w:hAnsi="Arial" w:cs="Arial"/>
          <w:sz w:val="28"/>
          <w:szCs w:val="28"/>
        </w:rPr>
        <w:t>ТЮЛЬГАНСКОГО РАЙОНА ОРЕНБУРГСКОЙ ОБЛАСТИ</w:t>
      </w:r>
    </w:p>
    <w:p w:rsidR="001C54E5" w:rsidRPr="00830D02" w:rsidRDefault="001C54E5" w:rsidP="001C54E5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830D02">
        <w:rPr>
          <w:rFonts w:ascii="Arial" w:hAnsi="Arial" w:cs="Arial"/>
          <w:sz w:val="28"/>
          <w:szCs w:val="28"/>
        </w:rPr>
        <w:t>ЧЕТВЕРТОГО СОЗЫВА</w:t>
      </w:r>
    </w:p>
    <w:p w:rsidR="001C54E5" w:rsidRPr="00830D02" w:rsidRDefault="001C54E5" w:rsidP="001C54E5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C54E5" w:rsidRPr="00830D02" w:rsidRDefault="001C54E5" w:rsidP="001C54E5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proofErr w:type="gramStart"/>
      <w:r w:rsidRPr="00830D02">
        <w:rPr>
          <w:rFonts w:ascii="Arial" w:hAnsi="Arial" w:cs="Arial"/>
          <w:sz w:val="28"/>
          <w:szCs w:val="28"/>
        </w:rPr>
        <w:t>Р</w:t>
      </w:r>
      <w:proofErr w:type="gramEnd"/>
      <w:r w:rsidRPr="00830D02">
        <w:rPr>
          <w:rFonts w:ascii="Arial" w:hAnsi="Arial" w:cs="Arial"/>
          <w:sz w:val="28"/>
          <w:szCs w:val="28"/>
        </w:rPr>
        <w:t xml:space="preserve"> Е Ш Е Н И Е</w:t>
      </w:r>
    </w:p>
    <w:p w:rsidR="001C54E5" w:rsidRPr="00830D02" w:rsidRDefault="001C54E5" w:rsidP="001C54E5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C54E5" w:rsidRPr="00830D02" w:rsidRDefault="00886A18" w:rsidP="001C54E5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1C54E5" w:rsidRPr="00830D02" w:rsidRDefault="00751BB4" w:rsidP="001C54E5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1C54E5">
        <w:rPr>
          <w:rFonts w:ascii="Arial" w:hAnsi="Arial" w:cs="Arial"/>
          <w:sz w:val="28"/>
          <w:szCs w:val="28"/>
        </w:rPr>
        <w:t>.04.2023</w:t>
      </w:r>
      <w:r w:rsidR="001C54E5" w:rsidRPr="00830D02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№ 154</w:t>
      </w:r>
    </w:p>
    <w:p w:rsidR="001C54E5" w:rsidRPr="00830D02" w:rsidRDefault="001C54E5" w:rsidP="001C54E5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</w:p>
    <w:p w:rsidR="001C54E5" w:rsidRPr="00830D02" w:rsidRDefault="001C54E5" w:rsidP="001C54E5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  <w:proofErr w:type="gramStart"/>
      <w:r w:rsidRPr="00830D02">
        <w:rPr>
          <w:rFonts w:ascii="Arial" w:hAnsi="Arial" w:cs="Arial"/>
          <w:sz w:val="28"/>
          <w:szCs w:val="28"/>
        </w:rPr>
        <w:t>с</w:t>
      </w:r>
      <w:proofErr w:type="gramEnd"/>
      <w:r w:rsidRPr="00830D02">
        <w:rPr>
          <w:rFonts w:ascii="Arial" w:hAnsi="Arial" w:cs="Arial"/>
          <w:sz w:val="28"/>
          <w:szCs w:val="28"/>
        </w:rPr>
        <w:t>. Владимировка</w:t>
      </w:r>
    </w:p>
    <w:p w:rsidR="001C54E5" w:rsidRPr="00830D02" w:rsidRDefault="001C54E5" w:rsidP="001C54E5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</w:p>
    <w:p w:rsidR="001C54E5" w:rsidRPr="002A5797" w:rsidRDefault="001C54E5" w:rsidP="001C54E5">
      <w:pPr>
        <w:tabs>
          <w:tab w:val="left" w:pos="6360"/>
          <w:tab w:val="left" w:pos="7292"/>
        </w:tabs>
        <w:jc w:val="center"/>
        <w:rPr>
          <w:rFonts w:ascii="Arial" w:hAnsi="Arial" w:cs="Arial"/>
          <w:b/>
          <w:sz w:val="28"/>
          <w:szCs w:val="28"/>
        </w:rPr>
      </w:pPr>
    </w:p>
    <w:p w:rsidR="001C54E5" w:rsidRPr="00AF061B" w:rsidRDefault="001C54E5" w:rsidP="001C54E5">
      <w:pPr>
        <w:tabs>
          <w:tab w:val="left" w:pos="6360"/>
          <w:tab w:val="left" w:pos="7292"/>
        </w:tabs>
        <w:jc w:val="center"/>
        <w:rPr>
          <w:rFonts w:ascii="Arial" w:hAnsi="Arial" w:cs="Arial"/>
          <w:b/>
          <w:sz w:val="28"/>
          <w:szCs w:val="28"/>
        </w:rPr>
      </w:pPr>
      <w:r w:rsidRPr="002A5797">
        <w:rPr>
          <w:rFonts w:ascii="Arial" w:hAnsi="Arial" w:cs="Arial"/>
          <w:b/>
          <w:sz w:val="28"/>
          <w:szCs w:val="28"/>
        </w:rPr>
        <w:t xml:space="preserve">О </w:t>
      </w:r>
      <w:r>
        <w:rPr>
          <w:rFonts w:ascii="Arial" w:hAnsi="Arial" w:cs="Arial"/>
          <w:b/>
          <w:sz w:val="28"/>
          <w:szCs w:val="28"/>
        </w:rPr>
        <w:t>работе муниципального образования Чапаевский сельсовет в 2022 году</w:t>
      </w:r>
    </w:p>
    <w:p w:rsidR="001C54E5" w:rsidRDefault="001C54E5" w:rsidP="001C54E5"/>
    <w:p w:rsidR="001C54E5" w:rsidRDefault="001C54E5" w:rsidP="001C54E5">
      <w:pPr>
        <w:rPr>
          <w:vanish/>
        </w:rPr>
      </w:pPr>
    </w:p>
    <w:tbl>
      <w:tblPr>
        <w:tblW w:w="18532" w:type="dxa"/>
        <w:tblLook w:val="01E0"/>
      </w:tblPr>
      <w:tblGrid>
        <w:gridCol w:w="5211"/>
        <w:gridCol w:w="4395"/>
        <w:gridCol w:w="4062"/>
        <w:gridCol w:w="78"/>
        <w:gridCol w:w="4063"/>
        <w:gridCol w:w="723"/>
      </w:tblGrid>
      <w:tr w:rsidR="001C54E5" w:rsidTr="00130EDB">
        <w:trPr>
          <w:gridAfter w:val="1"/>
          <w:wAfter w:w="723" w:type="dxa"/>
          <w:trHeight w:val="215"/>
        </w:trPr>
        <w:tc>
          <w:tcPr>
            <w:tcW w:w="5211" w:type="dxa"/>
          </w:tcPr>
          <w:p w:rsidR="001C54E5" w:rsidRDefault="001C54E5" w:rsidP="00130E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7" w:type="dxa"/>
            <w:gridSpan w:val="2"/>
          </w:tcPr>
          <w:p w:rsidR="001C54E5" w:rsidRDefault="001C54E5" w:rsidP="00130E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41" w:type="dxa"/>
            <w:gridSpan w:val="2"/>
          </w:tcPr>
          <w:p w:rsidR="001C54E5" w:rsidRDefault="001C54E5" w:rsidP="0013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54E5" w:rsidTr="00130EDB">
        <w:tc>
          <w:tcPr>
            <w:tcW w:w="9606" w:type="dxa"/>
            <w:gridSpan w:val="2"/>
          </w:tcPr>
          <w:p w:rsidR="001C54E5" w:rsidRDefault="001C54E5" w:rsidP="00130EDB">
            <w:pPr>
              <w:jc w:val="both"/>
            </w:pPr>
          </w:p>
          <w:p w:rsidR="001C54E5" w:rsidRDefault="001C54E5" w:rsidP="00130EDB">
            <w:pPr>
              <w:ind w:firstLine="7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Заслушав и обсудив отчет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 муниципального образования Чапаевский сельсовет «О работе муниципального образования Чапаевский сельсовет в 2022 году», Совет депутатов Чапаевского сельсовета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ш и л</w:t>
            </w:r>
            <w:r>
              <w:rPr>
                <w:sz w:val="28"/>
                <w:szCs w:val="28"/>
              </w:rPr>
              <w:t>:</w:t>
            </w:r>
          </w:p>
          <w:p w:rsidR="001C54E5" w:rsidRDefault="001C54E5" w:rsidP="00130EDB">
            <w:pPr>
              <w:jc w:val="both"/>
              <w:rPr>
                <w:sz w:val="28"/>
                <w:szCs w:val="28"/>
              </w:rPr>
            </w:pPr>
          </w:p>
          <w:p w:rsidR="001C54E5" w:rsidRDefault="001C54E5" w:rsidP="00130EDB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  Информацию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 муниципального образования Чапаевский сельсовет принять к сведению</w:t>
            </w:r>
            <w:r w:rsidR="00886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(прилагается).</w:t>
            </w:r>
          </w:p>
          <w:p w:rsidR="001C54E5" w:rsidRDefault="001C54E5" w:rsidP="00130EDB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</w:p>
          <w:p w:rsidR="001C54E5" w:rsidRDefault="001C54E5" w:rsidP="00130EDB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 Признать работу муниципального образования Чапаевский сельсовет в 2022 году удовлетворительной.</w:t>
            </w:r>
          </w:p>
          <w:p w:rsidR="001C54E5" w:rsidRDefault="001C54E5" w:rsidP="00130EDB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1C54E5" w:rsidRDefault="001C54E5" w:rsidP="00130ED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.  Настоящее решение подлежит подписанию и  вступает в силу после  его официального обнародования.</w:t>
            </w:r>
          </w:p>
          <w:p w:rsidR="001C54E5" w:rsidRDefault="001C54E5" w:rsidP="00130EDB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1C54E5" w:rsidRDefault="001C54E5" w:rsidP="00130EDB">
            <w:pPr>
              <w:widowControl w:val="0"/>
              <w:autoSpaceDE w:val="0"/>
              <w:autoSpaceDN w:val="0"/>
              <w:adjustRightInd w:val="0"/>
            </w:pPr>
          </w:p>
          <w:p w:rsidR="001C54E5" w:rsidRDefault="001C54E5" w:rsidP="0013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54E5" w:rsidRDefault="001C54E5" w:rsidP="00130E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Г.М.Рыбинских</w:t>
            </w:r>
            <w:proofErr w:type="spellEnd"/>
          </w:p>
          <w:p w:rsidR="001C54E5" w:rsidRDefault="001C54E5" w:rsidP="00130E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gridSpan w:val="2"/>
          </w:tcPr>
          <w:p w:rsidR="001C54E5" w:rsidRDefault="001C54E5" w:rsidP="0013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1C54E5" w:rsidRDefault="001C54E5" w:rsidP="0013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C54E5" w:rsidRDefault="001C54E5" w:rsidP="001C54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муниципального образования</w:t>
      </w:r>
    </w:p>
    <w:p w:rsidR="001C54E5" w:rsidRDefault="001C54E5" w:rsidP="001C5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                                                              </w:t>
      </w:r>
      <w:proofErr w:type="spellStart"/>
      <w:r>
        <w:rPr>
          <w:sz w:val="28"/>
          <w:szCs w:val="28"/>
        </w:rPr>
        <w:t>А.Р.Пунга</w:t>
      </w:r>
      <w:proofErr w:type="spellEnd"/>
    </w:p>
    <w:p w:rsidR="001C54E5" w:rsidRDefault="001C54E5" w:rsidP="001C54E5">
      <w:pPr>
        <w:jc w:val="both"/>
        <w:rPr>
          <w:sz w:val="28"/>
          <w:szCs w:val="28"/>
        </w:rPr>
      </w:pPr>
    </w:p>
    <w:p w:rsidR="001C54E5" w:rsidRDefault="001C54E5" w:rsidP="001C54E5">
      <w:pPr>
        <w:jc w:val="both"/>
        <w:rPr>
          <w:sz w:val="28"/>
          <w:szCs w:val="28"/>
        </w:rPr>
      </w:pPr>
    </w:p>
    <w:p w:rsidR="001C54E5" w:rsidRPr="00CC7449" w:rsidRDefault="001C54E5" w:rsidP="001C5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райадминистрации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>, в дело</w:t>
      </w:r>
    </w:p>
    <w:p w:rsidR="001C54E5" w:rsidRPr="00CC7449" w:rsidRDefault="001C54E5" w:rsidP="001C54E5">
      <w:pPr>
        <w:shd w:val="clear" w:color="auto" w:fill="FFFFFF"/>
        <w:spacing w:line="322" w:lineRule="exact"/>
        <w:ind w:right="86" w:firstLine="547"/>
        <w:jc w:val="both"/>
        <w:rPr>
          <w:spacing w:val="-2"/>
        </w:rPr>
      </w:pPr>
      <w:r>
        <w:rPr>
          <w:spacing w:val="-2"/>
          <w:sz w:val="30"/>
          <w:szCs w:val="30"/>
        </w:rPr>
        <w:t xml:space="preserve">                                                                </w:t>
      </w:r>
    </w:p>
    <w:p w:rsidR="00751BB4" w:rsidRDefault="001C54E5" w:rsidP="001C54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1C54E5" w:rsidRDefault="001C54E5" w:rsidP="001C54E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C54E5" w:rsidRDefault="001C54E5" w:rsidP="001C54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решению Совета депутатов</w:t>
      </w:r>
    </w:p>
    <w:p w:rsidR="001C54E5" w:rsidRDefault="001C54E5" w:rsidP="001C54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Чапаевского сельсовета</w:t>
      </w:r>
    </w:p>
    <w:p w:rsidR="001C54E5" w:rsidRDefault="001C54E5" w:rsidP="001C54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51BB4">
        <w:rPr>
          <w:sz w:val="28"/>
          <w:szCs w:val="28"/>
        </w:rPr>
        <w:t xml:space="preserve">                          от  10.04.2023г. № 154</w:t>
      </w:r>
      <w:r>
        <w:rPr>
          <w:sz w:val="28"/>
          <w:szCs w:val="28"/>
        </w:rPr>
        <w:t xml:space="preserve"> </w:t>
      </w:r>
    </w:p>
    <w:p w:rsidR="001C54E5" w:rsidRDefault="001C54E5" w:rsidP="001C54E5">
      <w:pPr>
        <w:jc w:val="both"/>
        <w:rPr>
          <w:sz w:val="28"/>
          <w:szCs w:val="28"/>
        </w:rPr>
      </w:pPr>
    </w:p>
    <w:p w:rsidR="001C54E5" w:rsidRDefault="001C54E5" w:rsidP="001C54E5">
      <w:pPr>
        <w:jc w:val="center"/>
        <w:rPr>
          <w:sz w:val="28"/>
          <w:szCs w:val="28"/>
        </w:rPr>
      </w:pPr>
    </w:p>
    <w:p w:rsidR="001C54E5" w:rsidRDefault="001C54E5" w:rsidP="001C54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муниципального образования Чапаевский сельсовет </w:t>
      </w:r>
    </w:p>
    <w:p w:rsidR="001C54E5" w:rsidRDefault="001C54E5" w:rsidP="001C54E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 за 2022 год.</w:t>
      </w:r>
    </w:p>
    <w:p w:rsidR="001C54E5" w:rsidRDefault="001C54E5" w:rsidP="001C54E5">
      <w:pPr>
        <w:jc w:val="center"/>
        <w:rPr>
          <w:sz w:val="28"/>
          <w:szCs w:val="28"/>
        </w:rPr>
      </w:pPr>
    </w:p>
    <w:p w:rsidR="001C54E5" w:rsidRDefault="001C54E5" w:rsidP="001C54E5">
      <w:pPr>
        <w:jc w:val="center"/>
        <w:rPr>
          <w:sz w:val="28"/>
          <w:szCs w:val="28"/>
        </w:rPr>
      </w:pPr>
    </w:p>
    <w:p w:rsidR="001C54E5" w:rsidRPr="004F36B8" w:rsidRDefault="001C54E5" w:rsidP="001C5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Законом РФ «Об общих принципах организации местного самоуправления в Российской Федерации», Законом Оренбургской области «Об организации местного самоуправления  в Оренбургской области», Уставом Чапаевского сельсовета и другими нормативными актами РФ и Оренбургской области, вся работа Совета депутатов, администрации ведется в соответствии утвержденных планов работы.</w:t>
      </w:r>
    </w:p>
    <w:p w:rsidR="001C54E5" w:rsidRPr="00F95A55" w:rsidRDefault="001C54E5" w:rsidP="001C54E5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  Работа администрации и Совета Депутатов велась и ведется согласно разработанным и утвержденным планам.</w:t>
      </w:r>
    </w:p>
    <w:p w:rsidR="001C54E5" w:rsidRPr="00F95A55" w:rsidRDefault="001C54E5" w:rsidP="001C54E5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В 2022</w:t>
      </w:r>
      <w:r w:rsidRPr="00F95A55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было подготовлено и проведено 7 </w:t>
      </w:r>
      <w:r w:rsidRPr="00F95A55">
        <w:rPr>
          <w:sz w:val="28"/>
          <w:szCs w:val="28"/>
        </w:rPr>
        <w:t xml:space="preserve">заседаний Совета </w:t>
      </w:r>
      <w:r>
        <w:rPr>
          <w:sz w:val="28"/>
          <w:szCs w:val="28"/>
        </w:rPr>
        <w:t>Депутатов, на которых принято 41 решение</w:t>
      </w:r>
      <w:r w:rsidRPr="00F95A55">
        <w:rPr>
          <w:sz w:val="28"/>
          <w:szCs w:val="28"/>
        </w:rPr>
        <w:t>.</w:t>
      </w:r>
    </w:p>
    <w:p w:rsidR="001C54E5" w:rsidRPr="00F95A55" w:rsidRDefault="001C54E5" w:rsidP="001C54E5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  На заседаниях Совета Депутатов рассматривались и принимались различные вопросы, касающиеся жизнедеятельности сельсовета и селян.</w:t>
      </w:r>
    </w:p>
    <w:p w:rsidR="001C54E5" w:rsidRPr="00F95A55" w:rsidRDefault="001C54E5" w:rsidP="001C54E5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  На территории МО Чапаевский сельсовет</w:t>
      </w:r>
      <w:r>
        <w:rPr>
          <w:sz w:val="28"/>
          <w:szCs w:val="28"/>
        </w:rPr>
        <w:t xml:space="preserve"> находятся 5 населенных пунктов</w:t>
      </w:r>
      <w:r w:rsidRPr="00F95A55">
        <w:rPr>
          <w:sz w:val="28"/>
          <w:szCs w:val="28"/>
        </w:rPr>
        <w:t xml:space="preserve">, 3 клуба, 3 библиотеки, 3 </w:t>
      </w:r>
      <w:proofErr w:type="spellStart"/>
      <w:r w:rsidRPr="00F95A55">
        <w:rPr>
          <w:sz w:val="28"/>
          <w:szCs w:val="28"/>
        </w:rPr>
        <w:t>ФАПа</w:t>
      </w:r>
      <w:proofErr w:type="spellEnd"/>
      <w:r w:rsidRPr="00F95A55">
        <w:rPr>
          <w:sz w:val="28"/>
          <w:szCs w:val="28"/>
        </w:rPr>
        <w:t xml:space="preserve">, 2 школы и 2 садика, также находятся предприятия: ОАО ХПП, Нефтепереработка, РЖД, ООО «Чапаева», ИП </w:t>
      </w:r>
      <w:proofErr w:type="spellStart"/>
      <w:r w:rsidRPr="00F95A55">
        <w:rPr>
          <w:sz w:val="28"/>
          <w:szCs w:val="28"/>
        </w:rPr>
        <w:t>Манукян</w:t>
      </w:r>
      <w:proofErr w:type="spellEnd"/>
      <w:r w:rsidRPr="00F95A55">
        <w:rPr>
          <w:sz w:val="28"/>
          <w:szCs w:val="28"/>
        </w:rPr>
        <w:t xml:space="preserve"> и КФХ. </w:t>
      </w:r>
    </w:p>
    <w:p w:rsidR="001C54E5" w:rsidRPr="00F95A55" w:rsidRDefault="001C54E5" w:rsidP="001C54E5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Работают на данных участках всего  </w:t>
      </w:r>
      <w:r w:rsidRPr="00F95A55">
        <w:rPr>
          <w:sz w:val="28"/>
          <w:szCs w:val="28"/>
          <w:u w:val="single"/>
        </w:rPr>
        <w:t xml:space="preserve">более </w:t>
      </w:r>
      <w:r>
        <w:rPr>
          <w:sz w:val="28"/>
          <w:szCs w:val="28"/>
          <w:u w:val="single"/>
        </w:rPr>
        <w:t xml:space="preserve">240 </w:t>
      </w:r>
      <w:r w:rsidRPr="00F95A55">
        <w:rPr>
          <w:sz w:val="28"/>
          <w:szCs w:val="28"/>
        </w:rPr>
        <w:t xml:space="preserve"> человек.</w:t>
      </w:r>
    </w:p>
    <w:p w:rsidR="001C54E5" w:rsidRPr="00F95A55" w:rsidRDefault="001C54E5" w:rsidP="001C54E5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>Эти цифры говорят о том, что имеются рабочие места, заработная плата и все остальное. Руководителями  учреждений и организаций налажена хорошая рабочая связь.</w:t>
      </w:r>
    </w:p>
    <w:p w:rsidR="001C54E5" w:rsidRPr="00F95A55" w:rsidRDefault="001C54E5" w:rsidP="001C54E5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Население составляет 1305</w:t>
      </w:r>
      <w:r w:rsidRPr="00F95A55">
        <w:rPr>
          <w:sz w:val="28"/>
          <w:szCs w:val="28"/>
        </w:rPr>
        <w:t xml:space="preserve"> человек, из них тру</w:t>
      </w:r>
      <w:r>
        <w:rPr>
          <w:sz w:val="28"/>
          <w:szCs w:val="28"/>
        </w:rPr>
        <w:t>доспособного населения более 440</w:t>
      </w:r>
      <w:r w:rsidRPr="00F95A55">
        <w:rPr>
          <w:sz w:val="28"/>
          <w:szCs w:val="28"/>
        </w:rPr>
        <w:t xml:space="preserve"> человек.</w:t>
      </w:r>
    </w:p>
    <w:p w:rsidR="001C54E5" w:rsidRPr="00F95A55" w:rsidRDefault="001C54E5" w:rsidP="001C54E5">
      <w:pPr>
        <w:rPr>
          <w:sz w:val="28"/>
          <w:szCs w:val="28"/>
        </w:rPr>
      </w:pPr>
      <w:r w:rsidRPr="00F95A55">
        <w:rPr>
          <w:b/>
          <w:sz w:val="28"/>
          <w:szCs w:val="28"/>
        </w:rPr>
        <w:t>Бюджет сельсовета</w:t>
      </w:r>
      <w:r w:rsidRPr="00F95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фактических расходов составил  </w:t>
      </w:r>
      <w:r w:rsidR="00817755">
        <w:rPr>
          <w:sz w:val="28"/>
          <w:szCs w:val="28"/>
        </w:rPr>
        <w:t>11327</w:t>
      </w:r>
      <w:r w:rsidRPr="00817755">
        <w:rPr>
          <w:sz w:val="28"/>
          <w:szCs w:val="28"/>
        </w:rPr>
        <w:t>,</w:t>
      </w:r>
      <w:r w:rsidR="00817755" w:rsidRPr="00817755">
        <w:rPr>
          <w:sz w:val="28"/>
          <w:szCs w:val="28"/>
        </w:rPr>
        <w:t>6</w:t>
      </w:r>
      <w:r w:rsidRPr="007823CF">
        <w:rPr>
          <w:sz w:val="28"/>
          <w:szCs w:val="28"/>
        </w:rPr>
        <w:t xml:space="preserve"> тыс</w:t>
      </w:r>
      <w:proofErr w:type="gramStart"/>
      <w:r w:rsidRPr="007823CF">
        <w:rPr>
          <w:sz w:val="28"/>
          <w:szCs w:val="28"/>
        </w:rPr>
        <w:t>.р</w:t>
      </w:r>
      <w:proofErr w:type="gramEnd"/>
      <w:r w:rsidRPr="007823CF">
        <w:rPr>
          <w:sz w:val="28"/>
          <w:szCs w:val="28"/>
        </w:rPr>
        <w:t>уб.,</w:t>
      </w:r>
      <w:r w:rsidRPr="00F95A55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 xml:space="preserve">переданные </w:t>
      </w:r>
      <w:r w:rsidRPr="00F95A55">
        <w:rPr>
          <w:sz w:val="28"/>
          <w:szCs w:val="28"/>
        </w:rPr>
        <w:t xml:space="preserve">полномочия </w:t>
      </w:r>
      <w:r w:rsidR="00817755">
        <w:rPr>
          <w:sz w:val="28"/>
          <w:szCs w:val="28"/>
        </w:rPr>
        <w:t>3708,9</w:t>
      </w:r>
      <w:r w:rsidRPr="007823CF">
        <w:rPr>
          <w:sz w:val="28"/>
          <w:szCs w:val="28"/>
        </w:rPr>
        <w:t xml:space="preserve"> тыс.руб.</w:t>
      </w:r>
    </w:p>
    <w:p w:rsidR="001C54E5" w:rsidRDefault="001C54E5" w:rsidP="001C54E5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   С наступле</w:t>
      </w:r>
      <w:r>
        <w:rPr>
          <w:sz w:val="28"/>
          <w:szCs w:val="28"/>
        </w:rPr>
        <w:t>нием весны во всех селах проведены</w:t>
      </w:r>
      <w:r w:rsidRPr="00F95A55">
        <w:rPr>
          <w:sz w:val="28"/>
          <w:szCs w:val="28"/>
        </w:rPr>
        <w:t xml:space="preserve"> сходы граждан, где обсуждались и решались такие вопросы как: пожарная безопасность, уборка территорий, бл</w:t>
      </w:r>
      <w:r>
        <w:rPr>
          <w:sz w:val="28"/>
          <w:szCs w:val="28"/>
        </w:rPr>
        <w:t>агоустройство и т.д</w:t>
      </w:r>
      <w:proofErr w:type="gramStart"/>
      <w:r>
        <w:rPr>
          <w:sz w:val="28"/>
          <w:szCs w:val="28"/>
        </w:rPr>
        <w:t xml:space="preserve">..  </w:t>
      </w:r>
      <w:proofErr w:type="gramEnd"/>
      <w:r>
        <w:rPr>
          <w:sz w:val="28"/>
          <w:szCs w:val="28"/>
        </w:rPr>
        <w:t>Организован</w:t>
      </w:r>
      <w:r w:rsidRPr="00F95A55">
        <w:rPr>
          <w:sz w:val="28"/>
          <w:szCs w:val="28"/>
        </w:rPr>
        <w:t xml:space="preserve">о провели субботники, активно </w:t>
      </w:r>
      <w:r>
        <w:rPr>
          <w:sz w:val="28"/>
          <w:szCs w:val="28"/>
        </w:rPr>
        <w:t xml:space="preserve"> принимают участие наши селяне </w:t>
      </w:r>
      <w:r w:rsidRPr="00F95A55">
        <w:rPr>
          <w:sz w:val="28"/>
          <w:szCs w:val="28"/>
        </w:rPr>
        <w:t>и Владимировская СОШ</w:t>
      </w:r>
      <w:r>
        <w:rPr>
          <w:sz w:val="28"/>
          <w:szCs w:val="28"/>
        </w:rPr>
        <w:t>.</w:t>
      </w:r>
    </w:p>
    <w:p w:rsidR="001C54E5" w:rsidRPr="00F95A55" w:rsidRDefault="001C54E5" w:rsidP="001C54E5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 Совместно с работниками культуры и других учреждений обустроили парк и привели в порядок наши родники.</w:t>
      </w:r>
    </w:p>
    <w:p w:rsidR="000243C7" w:rsidRPr="000243C7" w:rsidRDefault="000243C7" w:rsidP="000243C7">
      <w:pPr>
        <w:jc w:val="both"/>
        <w:rPr>
          <w:sz w:val="28"/>
          <w:szCs w:val="28"/>
        </w:rPr>
      </w:pPr>
      <w:proofErr w:type="gramStart"/>
      <w:r w:rsidRPr="000243C7">
        <w:rPr>
          <w:sz w:val="28"/>
          <w:szCs w:val="28"/>
        </w:rPr>
        <w:t xml:space="preserve">По Решению Совета депутатов  </w:t>
      </w:r>
      <w:r w:rsidR="00220311">
        <w:rPr>
          <w:sz w:val="28"/>
          <w:szCs w:val="28"/>
        </w:rPr>
        <w:t>восемь</w:t>
      </w:r>
      <w:r w:rsidRPr="000243C7">
        <w:rPr>
          <w:sz w:val="28"/>
          <w:szCs w:val="28"/>
        </w:rPr>
        <w:t xml:space="preserve"> полномочий  передано на реализацию муниципальному району в связи с отсутствием профессиональных кадров на местах</w:t>
      </w:r>
      <w:proofErr w:type="gramEnd"/>
      <w:r w:rsidRPr="000243C7">
        <w:rPr>
          <w:sz w:val="28"/>
          <w:szCs w:val="28"/>
        </w:rPr>
        <w:t xml:space="preserve">. Полномочия переданы с частью денежных средств из бюджета сельсовета на общую сумму – </w:t>
      </w:r>
      <w:r w:rsidR="00817755" w:rsidRPr="00817755">
        <w:rPr>
          <w:sz w:val="28"/>
          <w:szCs w:val="28"/>
        </w:rPr>
        <w:t>3 708900</w:t>
      </w:r>
      <w:r w:rsidRPr="00817755">
        <w:rPr>
          <w:sz w:val="28"/>
          <w:szCs w:val="28"/>
        </w:rPr>
        <w:t>,00</w:t>
      </w:r>
      <w:r w:rsidRPr="000243C7">
        <w:rPr>
          <w:sz w:val="28"/>
          <w:szCs w:val="28"/>
        </w:rPr>
        <w:t xml:space="preserve"> руб.:</w:t>
      </w:r>
    </w:p>
    <w:p w:rsidR="000243C7" w:rsidRPr="000243C7" w:rsidRDefault="000243C7" w:rsidP="000243C7">
      <w:pPr>
        <w:jc w:val="both"/>
        <w:rPr>
          <w:sz w:val="28"/>
          <w:szCs w:val="28"/>
        </w:rPr>
      </w:pPr>
      <w:r w:rsidRPr="000243C7">
        <w:rPr>
          <w:sz w:val="28"/>
          <w:szCs w:val="28"/>
        </w:rPr>
        <w:t xml:space="preserve"> 1. На осуществление полномочий по утверждению подготовленной на основе генеральных планов поселения документации по планировке территории, выдаче разрешений на строительство, разрешений на ввод объектов в эксплуатацию, утверждению местных нормативов градостроительного проектирования поселений на территории </w:t>
      </w:r>
      <w:r w:rsidR="00446C01">
        <w:rPr>
          <w:sz w:val="28"/>
          <w:szCs w:val="28"/>
        </w:rPr>
        <w:t xml:space="preserve">Чапаевского </w:t>
      </w:r>
      <w:r w:rsidRPr="000243C7">
        <w:rPr>
          <w:sz w:val="28"/>
          <w:szCs w:val="28"/>
        </w:rPr>
        <w:t xml:space="preserve">сельсовета передано </w:t>
      </w:r>
      <w:r w:rsidR="00817755">
        <w:rPr>
          <w:sz w:val="28"/>
          <w:szCs w:val="28"/>
        </w:rPr>
        <w:t>32 000</w:t>
      </w:r>
      <w:r w:rsidRPr="000243C7">
        <w:rPr>
          <w:sz w:val="28"/>
          <w:szCs w:val="28"/>
        </w:rPr>
        <w:t xml:space="preserve"> руб.</w:t>
      </w:r>
    </w:p>
    <w:p w:rsidR="000243C7" w:rsidRPr="000243C7" w:rsidRDefault="000243C7" w:rsidP="000243C7">
      <w:pPr>
        <w:jc w:val="both"/>
        <w:rPr>
          <w:sz w:val="28"/>
          <w:szCs w:val="28"/>
        </w:rPr>
      </w:pPr>
      <w:r w:rsidRPr="000243C7">
        <w:rPr>
          <w:sz w:val="28"/>
          <w:szCs w:val="28"/>
        </w:rPr>
        <w:t xml:space="preserve"> 2. На осуществление полномочий по организации библиотечного обслуживания населения, комплектованию библиотечного фонда библиотеки на территории </w:t>
      </w:r>
      <w:r w:rsidR="00446C01">
        <w:rPr>
          <w:sz w:val="28"/>
          <w:szCs w:val="28"/>
        </w:rPr>
        <w:t xml:space="preserve">Чапаевского </w:t>
      </w:r>
      <w:r w:rsidRPr="000243C7">
        <w:rPr>
          <w:sz w:val="28"/>
          <w:szCs w:val="28"/>
        </w:rPr>
        <w:t xml:space="preserve">сельсовета передано </w:t>
      </w:r>
      <w:r w:rsidR="00817755" w:rsidRPr="00817755">
        <w:rPr>
          <w:sz w:val="28"/>
          <w:szCs w:val="28"/>
        </w:rPr>
        <w:t>997 300</w:t>
      </w:r>
      <w:r w:rsidRPr="00817755">
        <w:rPr>
          <w:sz w:val="28"/>
          <w:szCs w:val="28"/>
        </w:rPr>
        <w:t>, 00</w:t>
      </w:r>
      <w:r w:rsidRPr="000243C7">
        <w:rPr>
          <w:sz w:val="28"/>
          <w:szCs w:val="28"/>
        </w:rPr>
        <w:t xml:space="preserve"> руб.</w:t>
      </w:r>
    </w:p>
    <w:p w:rsidR="000243C7" w:rsidRPr="000243C7" w:rsidRDefault="000243C7" w:rsidP="000243C7">
      <w:pPr>
        <w:jc w:val="both"/>
        <w:rPr>
          <w:sz w:val="28"/>
          <w:szCs w:val="28"/>
        </w:rPr>
      </w:pPr>
      <w:r w:rsidRPr="000243C7">
        <w:rPr>
          <w:sz w:val="28"/>
          <w:szCs w:val="28"/>
        </w:rPr>
        <w:t xml:space="preserve"> 3.  На осуществление полномочий по созданию условий для организации досуга и обеспечения жителей поселения услугами организаций культуры на территории </w:t>
      </w:r>
      <w:r w:rsidR="00446C01">
        <w:rPr>
          <w:sz w:val="28"/>
          <w:szCs w:val="28"/>
        </w:rPr>
        <w:t xml:space="preserve">Чапаевского </w:t>
      </w:r>
      <w:r w:rsidRPr="000243C7">
        <w:rPr>
          <w:sz w:val="28"/>
          <w:szCs w:val="28"/>
        </w:rPr>
        <w:t xml:space="preserve">сельсовета передано </w:t>
      </w:r>
      <w:r w:rsidR="00817755">
        <w:rPr>
          <w:sz w:val="28"/>
          <w:szCs w:val="28"/>
        </w:rPr>
        <w:t>1 883450</w:t>
      </w:r>
      <w:r w:rsidRPr="000243C7">
        <w:rPr>
          <w:sz w:val="28"/>
          <w:szCs w:val="28"/>
        </w:rPr>
        <w:t xml:space="preserve"> руб.</w:t>
      </w:r>
    </w:p>
    <w:p w:rsidR="000243C7" w:rsidRPr="000243C7" w:rsidRDefault="000243C7" w:rsidP="000243C7">
      <w:pPr>
        <w:jc w:val="both"/>
        <w:rPr>
          <w:sz w:val="28"/>
          <w:szCs w:val="28"/>
        </w:rPr>
      </w:pPr>
      <w:r w:rsidRPr="000243C7">
        <w:rPr>
          <w:sz w:val="28"/>
          <w:szCs w:val="28"/>
        </w:rPr>
        <w:t xml:space="preserve"> 4. На осуществление полномочий по обеспечению условий для развития физической культуры и массового спорта, организации проведения официальных физкультурн</w:t>
      </w:r>
      <w:proofErr w:type="gramStart"/>
      <w:r w:rsidRPr="000243C7">
        <w:rPr>
          <w:sz w:val="28"/>
          <w:szCs w:val="28"/>
        </w:rPr>
        <w:t>о-</w:t>
      </w:r>
      <w:proofErr w:type="gramEnd"/>
      <w:r w:rsidRPr="000243C7">
        <w:rPr>
          <w:sz w:val="28"/>
          <w:szCs w:val="28"/>
        </w:rPr>
        <w:t xml:space="preserve"> оздоровительных и спортивных мероприятий на территории </w:t>
      </w:r>
      <w:r w:rsidR="00446C01">
        <w:rPr>
          <w:sz w:val="28"/>
          <w:szCs w:val="28"/>
        </w:rPr>
        <w:t xml:space="preserve">Чапаевского </w:t>
      </w:r>
      <w:r w:rsidRPr="000243C7">
        <w:rPr>
          <w:sz w:val="28"/>
          <w:szCs w:val="28"/>
        </w:rPr>
        <w:t xml:space="preserve">сельсовета передано </w:t>
      </w:r>
      <w:r w:rsidR="00817755">
        <w:rPr>
          <w:sz w:val="28"/>
          <w:szCs w:val="28"/>
        </w:rPr>
        <w:t>49 000</w:t>
      </w:r>
      <w:r w:rsidRPr="000243C7">
        <w:rPr>
          <w:sz w:val="28"/>
          <w:szCs w:val="28"/>
        </w:rPr>
        <w:t xml:space="preserve"> руб.</w:t>
      </w:r>
    </w:p>
    <w:p w:rsidR="000243C7" w:rsidRPr="000243C7" w:rsidRDefault="000243C7" w:rsidP="000243C7">
      <w:pPr>
        <w:jc w:val="both"/>
        <w:rPr>
          <w:sz w:val="28"/>
          <w:szCs w:val="28"/>
        </w:rPr>
      </w:pPr>
      <w:r w:rsidRPr="000243C7">
        <w:rPr>
          <w:sz w:val="28"/>
          <w:szCs w:val="28"/>
        </w:rPr>
        <w:t xml:space="preserve"> 5. На осуществление полномочий по организации и осуществлению мероприятий по работе с детьми и молодежью на территории </w:t>
      </w:r>
      <w:r w:rsidR="00446C01">
        <w:rPr>
          <w:sz w:val="28"/>
          <w:szCs w:val="28"/>
        </w:rPr>
        <w:t xml:space="preserve">Чапаевского </w:t>
      </w:r>
      <w:r w:rsidRPr="000243C7">
        <w:rPr>
          <w:sz w:val="28"/>
          <w:szCs w:val="28"/>
        </w:rPr>
        <w:t xml:space="preserve">сельсовета передано </w:t>
      </w:r>
      <w:r w:rsidRPr="00817755">
        <w:rPr>
          <w:sz w:val="28"/>
          <w:szCs w:val="28"/>
        </w:rPr>
        <w:t>5 000</w:t>
      </w:r>
      <w:r w:rsidRPr="000243C7">
        <w:rPr>
          <w:sz w:val="28"/>
          <w:szCs w:val="28"/>
        </w:rPr>
        <w:t xml:space="preserve"> руб.</w:t>
      </w:r>
    </w:p>
    <w:p w:rsidR="000243C7" w:rsidRPr="000243C7" w:rsidRDefault="00817755" w:rsidP="000243C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6C01">
        <w:rPr>
          <w:sz w:val="28"/>
          <w:szCs w:val="28"/>
        </w:rPr>
        <w:t>. О передаче</w:t>
      </w:r>
      <w:r w:rsidR="000243C7" w:rsidRPr="000243C7">
        <w:rPr>
          <w:sz w:val="28"/>
          <w:szCs w:val="28"/>
        </w:rPr>
        <w:t xml:space="preserve"> полномочий по организации деятельности групп хозяйственного обслуживания  культурно - досуговой деятельности и библиотечного дела путем за счет межбюджетных трансфертов, предоставляемых из бюджета поселения в бюджет муниципального района – </w:t>
      </w:r>
      <w:r>
        <w:rPr>
          <w:sz w:val="28"/>
          <w:szCs w:val="28"/>
        </w:rPr>
        <w:t>662 900</w:t>
      </w:r>
      <w:r w:rsidR="00446C01">
        <w:rPr>
          <w:sz w:val="28"/>
          <w:szCs w:val="28"/>
        </w:rPr>
        <w:t xml:space="preserve"> руб.</w:t>
      </w:r>
    </w:p>
    <w:p w:rsidR="000243C7" w:rsidRPr="000243C7" w:rsidRDefault="00817755" w:rsidP="00024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6C01">
        <w:rPr>
          <w:sz w:val="28"/>
          <w:szCs w:val="28"/>
        </w:rPr>
        <w:t>. О передаче</w:t>
      </w:r>
      <w:r w:rsidR="000243C7" w:rsidRPr="000243C7">
        <w:rPr>
          <w:sz w:val="28"/>
          <w:szCs w:val="28"/>
        </w:rPr>
        <w:t xml:space="preserve"> полномочий по</w:t>
      </w:r>
      <w:r w:rsidR="000243C7" w:rsidRPr="000243C7">
        <w:rPr>
          <w:b/>
          <w:sz w:val="28"/>
          <w:szCs w:val="28"/>
        </w:rPr>
        <w:t xml:space="preserve">  </w:t>
      </w:r>
      <w:r w:rsidR="000243C7" w:rsidRPr="000243C7">
        <w:rPr>
          <w:sz w:val="28"/>
          <w:szCs w:val="28"/>
        </w:rPr>
        <w:t>осуществление мер по противодействию коррупции в границах поселения – 40 450,00 руб.;</w:t>
      </w:r>
    </w:p>
    <w:p w:rsidR="000243C7" w:rsidRPr="000243C7" w:rsidRDefault="00817755" w:rsidP="000243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446C01">
        <w:rPr>
          <w:sz w:val="28"/>
          <w:szCs w:val="28"/>
        </w:rPr>
        <w:t>. О передаче</w:t>
      </w:r>
      <w:r w:rsidR="000243C7" w:rsidRPr="000243C7">
        <w:rPr>
          <w:sz w:val="28"/>
          <w:szCs w:val="28"/>
        </w:rPr>
        <w:t xml:space="preserve"> полномочий по осуществлению внешнего муниципального финансового контроля – </w:t>
      </w:r>
      <w:r w:rsidR="000243C7" w:rsidRPr="00817755">
        <w:rPr>
          <w:sz w:val="28"/>
          <w:szCs w:val="28"/>
        </w:rPr>
        <w:t>38 800, 00</w:t>
      </w:r>
      <w:r w:rsidR="000243C7" w:rsidRPr="000243C7">
        <w:rPr>
          <w:sz w:val="28"/>
          <w:szCs w:val="28"/>
        </w:rPr>
        <w:t xml:space="preserve"> руб.</w:t>
      </w:r>
    </w:p>
    <w:p w:rsidR="000243C7" w:rsidRPr="000243C7" w:rsidRDefault="000243C7" w:rsidP="000243C7">
      <w:pPr>
        <w:jc w:val="both"/>
        <w:rPr>
          <w:sz w:val="28"/>
          <w:szCs w:val="28"/>
        </w:rPr>
      </w:pPr>
    </w:p>
    <w:p w:rsidR="000243C7" w:rsidRPr="000243C7" w:rsidRDefault="000243C7" w:rsidP="000243C7">
      <w:pPr>
        <w:jc w:val="both"/>
        <w:rPr>
          <w:sz w:val="28"/>
          <w:szCs w:val="28"/>
        </w:rPr>
      </w:pPr>
      <w:r w:rsidRPr="000243C7">
        <w:rPr>
          <w:sz w:val="28"/>
          <w:szCs w:val="28"/>
        </w:rPr>
        <w:t xml:space="preserve">              Расходная часть бюджета администрации составила в 2022 году – </w:t>
      </w:r>
    </w:p>
    <w:p w:rsidR="000243C7" w:rsidRPr="000243C7" w:rsidRDefault="00D65D66" w:rsidP="000243C7">
      <w:pPr>
        <w:jc w:val="both"/>
        <w:rPr>
          <w:sz w:val="28"/>
          <w:szCs w:val="28"/>
        </w:rPr>
      </w:pPr>
      <w:r>
        <w:rPr>
          <w:sz w:val="28"/>
          <w:szCs w:val="28"/>
        </w:rPr>
        <w:t>11 716127,49</w:t>
      </w:r>
      <w:r w:rsidR="000243C7" w:rsidRPr="000243C7">
        <w:rPr>
          <w:sz w:val="28"/>
          <w:szCs w:val="28"/>
        </w:rPr>
        <w:t xml:space="preserve"> руб., исполнено –  </w:t>
      </w:r>
      <w:r>
        <w:rPr>
          <w:sz w:val="28"/>
          <w:szCs w:val="28"/>
        </w:rPr>
        <w:t>11 327553,72</w:t>
      </w:r>
      <w:r w:rsidR="000243C7" w:rsidRPr="000243C7">
        <w:rPr>
          <w:sz w:val="28"/>
          <w:szCs w:val="28"/>
        </w:rPr>
        <w:t xml:space="preserve"> руб.</w:t>
      </w:r>
    </w:p>
    <w:p w:rsidR="000243C7" w:rsidRPr="000243C7" w:rsidRDefault="000243C7" w:rsidP="000243C7">
      <w:pPr>
        <w:jc w:val="both"/>
        <w:rPr>
          <w:sz w:val="28"/>
          <w:szCs w:val="28"/>
        </w:rPr>
      </w:pPr>
      <w:r w:rsidRPr="000243C7">
        <w:rPr>
          <w:sz w:val="28"/>
          <w:szCs w:val="28"/>
        </w:rPr>
        <w:t xml:space="preserve">На нужды села было затрачено – </w:t>
      </w:r>
      <w:r w:rsidR="00220311">
        <w:rPr>
          <w:sz w:val="28"/>
          <w:szCs w:val="28"/>
        </w:rPr>
        <w:t>4 741335,8</w:t>
      </w:r>
      <w:bookmarkStart w:id="0" w:name="_GoBack"/>
      <w:bookmarkEnd w:id="0"/>
      <w:r w:rsidRPr="000243C7">
        <w:rPr>
          <w:sz w:val="28"/>
          <w:szCs w:val="28"/>
        </w:rPr>
        <w:t xml:space="preserve"> руб.</w:t>
      </w:r>
    </w:p>
    <w:p w:rsidR="000243C7" w:rsidRPr="000243C7" w:rsidRDefault="000243C7" w:rsidP="000243C7">
      <w:pPr>
        <w:numPr>
          <w:ilvl w:val="0"/>
          <w:numId w:val="2"/>
        </w:numPr>
        <w:rPr>
          <w:sz w:val="28"/>
          <w:szCs w:val="28"/>
        </w:rPr>
      </w:pPr>
      <w:r w:rsidRPr="000243C7">
        <w:rPr>
          <w:sz w:val="28"/>
          <w:szCs w:val="28"/>
        </w:rPr>
        <w:t>ремонт водопровода</w:t>
      </w:r>
      <w:r w:rsidR="00220311">
        <w:rPr>
          <w:sz w:val="28"/>
          <w:szCs w:val="28"/>
        </w:rPr>
        <w:t>, оплата за электроэнергию</w:t>
      </w:r>
      <w:r w:rsidRPr="000243C7">
        <w:rPr>
          <w:sz w:val="28"/>
          <w:szCs w:val="28"/>
        </w:rPr>
        <w:t xml:space="preserve">  </w:t>
      </w:r>
      <w:r w:rsidR="00220311">
        <w:rPr>
          <w:sz w:val="28"/>
          <w:szCs w:val="28"/>
        </w:rPr>
        <w:t>638 063</w:t>
      </w:r>
      <w:r w:rsidR="00D65D66">
        <w:rPr>
          <w:sz w:val="28"/>
          <w:szCs w:val="28"/>
        </w:rPr>
        <w:t>,</w:t>
      </w:r>
      <w:r w:rsidR="00220311">
        <w:rPr>
          <w:sz w:val="28"/>
          <w:szCs w:val="28"/>
        </w:rPr>
        <w:t>55</w:t>
      </w:r>
      <w:r w:rsidRPr="000243C7">
        <w:rPr>
          <w:sz w:val="28"/>
          <w:szCs w:val="28"/>
        </w:rPr>
        <w:t xml:space="preserve"> </w:t>
      </w:r>
      <w:proofErr w:type="spellStart"/>
      <w:r w:rsidRPr="000243C7">
        <w:rPr>
          <w:sz w:val="28"/>
          <w:szCs w:val="28"/>
        </w:rPr>
        <w:t>руб</w:t>
      </w:r>
      <w:proofErr w:type="spellEnd"/>
      <w:r w:rsidRPr="000243C7">
        <w:rPr>
          <w:sz w:val="28"/>
          <w:szCs w:val="28"/>
        </w:rPr>
        <w:t xml:space="preserve">, </w:t>
      </w:r>
    </w:p>
    <w:p w:rsidR="000243C7" w:rsidRPr="000243C7" w:rsidRDefault="000243C7" w:rsidP="000243C7">
      <w:pPr>
        <w:numPr>
          <w:ilvl w:val="0"/>
          <w:numId w:val="2"/>
        </w:numPr>
        <w:rPr>
          <w:sz w:val="28"/>
          <w:szCs w:val="28"/>
        </w:rPr>
      </w:pPr>
      <w:r w:rsidRPr="000243C7">
        <w:rPr>
          <w:sz w:val="28"/>
          <w:szCs w:val="28"/>
        </w:rPr>
        <w:t xml:space="preserve">благоустройство села  – </w:t>
      </w:r>
      <w:r w:rsidR="00D65D66">
        <w:rPr>
          <w:sz w:val="28"/>
          <w:szCs w:val="28"/>
        </w:rPr>
        <w:t>2 437 143,69</w:t>
      </w:r>
      <w:r w:rsidRPr="000243C7">
        <w:rPr>
          <w:sz w:val="28"/>
          <w:szCs w:val="28"/>
        </w:rPr>
        <w:t xml:space="preserve"> руб.</w:t>
      </w:r>
    </w:p>
    <w:p w:rsidR="000243C7" w:rsidRPr="000243C7" w:rsidRDefault="000243C7" w:rsidP="000243C7">
      <w:pPr>
        <w:pStyle w:val="a3"/>
        <w:numPr>
          <w:ilvl w:val="0"/>
          <w:numId w:val="2"/>
        </w:numPr>
        <w:rPr>
          <w:sz w:val="28"/>
          <w:szCs w:val="28"/>
        </w:rPr>
      </w:pPr>
      <w:r w:rsidRPr="000243C7">
        <w:rPr>
          <w:sz w:val="28"/>
          <w:szCs w:val="28"/>
        </w:rPr>
        <w:t xml:space="preserve">уличное освещение – </w:t>
      </w:r>
      <w:r w:rsidR="00D65D66">
        <w:rPr>
          <w:sz w:val="28"/>
          <w:szCs w:val="28"/>
        </w:rPr>
        <w:t>158 571,33</w:t>
      </w:r>
      <w:r w:rsidRPr="000243C7">
        <w:rPr>
          <w:sz w:val="28"/>
          <w:szCs w:val="28"/>
        </w:rPr>
        <w:t xml:space="preserve"> </w:t>
      </w:r>
      <w:proofErr w:type="spellStart"/>
      <w:r w:rsidRPr="000243C7">
        <w:rPr>
          <w:sz w:val="28"/>
          <w:szCs w:val="28"/>
        </w:rPr>
        <w:t>руб</w:t>
      </w:r>
      <w:proofErr w:type="spellEnd"/>
      <w:r w:rsidRPr="000243C7">
        <w:rPr>
          <w:sz w:val="28"/>
          <w:szCs w:val="28"/>
        </w:rPr>
        <w:t xml:space="preserve">, </w:t>
      </w:r>
    </w:p>
    <w:p w:rsidR="000243C7" w:rsidRPr="000243C7" w:rsidRDefault="000243C7" w:rsidP="000243C7">
      <w:pPr>
        <w:numPr>
          <w:ilvl w:val="0"/>
          <w:numId w:val="2"/>
        </w:numPr>
        <w:rPr>
          <w:sz w:val="28"/>
          <w:szCs w:val="28"/>
        </w:rPr>
      </w:pPr>
      <w:r w:rsidRPr="000243C7">
        <w:rPr>
          <w:sz w:val="28"/>
          <w:szCs w:val="28"/>
        </w:rPr>
        <w:t xml:space="preserve">содержание ДПО – </w:t>
      </w:r>
      <w:r w:rsidR="00D65D66">
        <w:rPr>
          <w:sz w:val="28"/>
          <w:szCs w:val="28"/>
        </w:rPr>
        <w:t>424 097</w:t>
      </w:r>
      <w:r w:rsidRPr="000243C7">
        <w:rPr>
          <w:sz w:val="28"/>
          <w:szCs w:val="28"/>
        </w:rPr>
        <w:t xml:space="preserve"> руб.,</w:t>
      </w:r>
    </w:p>
    <w:p w:rsidR="000243C7" w:rsidRPr="000243C7" w:rsidRDefault="000243C7" w:rsidP="000243C7">
      <w:pPr>
        <w:pStyle w:val="a3"/>
        <w:numPr>
          <w:ilvl w:val="0"/>
          <w:numId w:val="2"/>
        </w:numPr>
        <w:rPr>
          <w:sz w:val="28"/>
          <w:szCs w:val="28"/>
        </w:rPr>
      </w:pPr>
      <w:r w:rsidRPr="000243C7">
        <w:rPr>
          <w:sz w:val="28"/>
          <w:szCs w:val="28"/>
        </w:rPr>
        <w:t xml:space="preserve"> содержание дорог – </w:t>
      </w:r>
      <w:r w:rsidR="00D65D66">
        <w:rPr>
          <w:sz w:val="28"/>
          <w:szCs w:val="28"/>
        </w:rPr>
        <w:t>1 013 460,23</w:t>
      </w:r>
      <w:r w:rsidRPr="000243C7">
        <w:rPr>
          <w:sz w:val="28"/>
          <w:szCs w:val="28"/>
        </w:rPr>
        <w:t xml:space="preserve"> руб.;</w:t>
      </w:r>
    </w:p>
    <w:p w:rsidR="000243C7" w:rsidRPr="000243C7" w:rsidRDefault="000243C7" w:rsidP="000243C7">
      <w:pPr>
        <w:pStyle w:val="a3"/>
        <w:numPr>
          <w:ilvl w:val="0"/>
          <w:numId w:val="2"/>
        </w:numPr>
        <w:rPr>
          <w:sz w:val="28"/>
          <w:szCs w:val="28"/>
        </w:rPr>
      </w:pPr>
      <w:r w:rsidRPr="000243C7">
        <w:rPr>
          <w:sz w:val="28"/>
          <w:szCs w:val="28"/>
        </w:rPr>
        <w:t xml:space="preserve">внесение сведений о границах зон в ЕГРН </w:t>
      </w:r>
      <w:r w:rsidR="00D65D66">
        <w:rPr>
          <w:sz w:val="28"/>
          <w:szCs w:val="28"/>
        </w:rPr>
        <w:t>–</w:t>
      </w:r>
      <w:r w:rsidRPr="000243C7">
        <w:rPr>
          <w:sz w:val="28"/>
          <w:szCs w:val="28"/>
        </w:rPr>
        <w:t xml:space="preserve"> </w:t>
      </w:r>
      <w:r w:rsidR="00D65D66">
        <w:rPr>
          <w:sz w:val="28"/>
          <w:szCs w:val="28"/>
        </w:rPr>
        <w:t>70 000</w:t>
      </w:r>
      <w:r w:rsidRPr="000243C7">
        <w:rPr>
          <w:sz w:val="28"/>
          <w:szCs w:val="28"/>
        </w:rPr>
        <w:t xml:space="preserve"> руб</w:t>
      </w:r>
      <w:r w:rsidR="00446C01">
        <w:rPr>
          <w:sz w:val="28"/>
          <w:szCs w:val="28"/>
        </w:rPr>
        <w:t>.</w:t>
      </w:r>
    </w:p>
    <w:p w:rsidR="001C54E5" w:rsidRDefault="001C54E5" w:rsidP="001C54E5">
      <w:pPr>
        <w:rPr>
          <w:b/>
          <w:sz w:val="28"/>
          <w:szCs w:val="28"/>
        </w:rPr>
      </w:pPr>
    </w:p>
    <w:p w:rsidR="00446C01" w:rsidRDefault="00446C01" w:rsidP="001C54E5">
      <w:pPr>
        <w:rPr>
          <w:sz w:val="28"/>
          <w:szCs w:val="28"/>
        </w:rPr>
      </w:pPr>
    </w:p>
    <w:p w:rsidR="001C54E5" w:rsidRDefault="001C54E5" w:rsidP="001C54E5">
      <w:pPr>
        <w:rPr>
          <w:b/>
          <w:sz w:val="28"/>
          <w:szCs w:val="28"/>
        </w:rPr>
      </w:pPr>
      <w:r w:rsidRPr="00F95A55">
        <w:rPr>
          <w:b/>
          <w:sz w:val="28"/>
          <w:szCs w:val="28"/>
        </w:rPr>
        <w:t>Дороги:</w:t>
      </w:r>
    </w:p>
    <w:p w:rsidR="00446C01" w:rsidRDefault="00446C01" w:rsidP="00446C01">
      <w:pPr>
        <w:jc w:val="both"/>
        <w:rPr>
          <w:b/>
          <w:sz w:val="28"/>
          <w:szCs w:val="28"/>
        </w:rPr>
      </w:pPr>
    </w:p>
    <w:p w:rsidR="00CF7848" w:rsidRPr="00F95A55" w:rsidRDefault="00D37ED0" w:rsidP="00CF7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проводится </w:t>
      </w:r>
      <w:proofErr w:type="spellStart"/>
      <w:r>
        <w:rPr>
          <w:sz w:val="28"/>
          <w:szCs w:val="28"/>
        </w:rPr>
        <w:t>грейди</w:t>
      </w:r>
      <w:r w:rsidR="001C54E5" w:rsidRPr="00F95A55">
        <w:rPr>
          <w:sz w:val="28"/>
          <w:szCs w:val="28"/>
        </w:rPr>
        <w:t>рование</w:t>
      </w:r>
      <w:proofErr w:type="spellEnd"/>
      <w:r w:rsidR="001C54E5">
        <w:rPr>
          <w:sz w:val="28"/>
          <w:szCs w:val="28"/>
        </w:rPr>
        <w:t xml:space="preserve"> дорог,</w:t>
      </w:r>
      <w:r w:rsidR="001C54E5" w:rsidRPr="00F95A55">
        <w:rPr>
          <w:sz w:val="28"/>
          <w:szCs w:val="28"/>
        </w:rPr>
        <w:t xml:space="preserve"> ямочный ремонт,</w:t>
      </w:r>
      <w:r w:rsidR="00446C01">
        <w:rPr>
          <w:sz w:val="28"/>
          <w:szCs w:val="28"/>
        </w:rPr>
        <w:t xml:space="preserve"> приобретены</w:t>
      </w:r>
      <w:r w:rsidR="001C54E5">
        <w:rPr>
          <w:sz w:val="28"/>
          <w:szCs w:val="28"/>
        </w:rPr>
        <w:t xml:space="preserve"> </w:t>
      </w:r>
      <w:r w:rsidR="001C54E5" w:rsidRPr="00F95A55">
        <w:rPr>
          <w:sz w:val="28"/>
          <w:szCs w:val="28"/>
        </w:rPr>
        <w:t>дорожные знаки</w:t>
      </w:r>
      <w:r w:rsidR="001C54E5">
        <w:rPr>
          <w:sz w:val="28"/>
          <w:szCs w:val="28"/>
        </w:rPr>
        <w:t xml:space="preserve"> </w:t>
      </w:r>
      <w:r w:rsidR="00446C01">
        <w:rPr>
          <w:sz w:val="28"/>
          <w:szCs w:val="28"/>
        </w:rPr>
        <w:t xml:space="preserve">«Искусственная неровность» для установки  </w:t>
      </w:r>
      <w:r w:rsidR="001C54E5">
        <w:rPr>
          <w:sz w:val="28"/>
          <w:szCs w:val="28"/>
        </w:rPr>
        <w:t>на пешеходном переходе вблизи</w:t>
      </w:r>
      <w:r w:rsidR="00446C01">
        <w:rPr>
          <w:sz w:val="28"/>
          <w:szCs w:val="28"/>
        </w:rPr>
        <w:t xml:space="preserve"> </w:t>
      </w:r>
      <w:proofErr w:type="spellStart"/>
      <w:r w:rsidR="00446C01">
        <w:rPr>
          <w:sz w:val="28"/>
          <w:szCs w:val="28"/>
        </w:rPr>
        <w:t>Аллабердинской</w:t>
      </w:r>
      <w:proofErr w:type="spellEnd"/>
      <w:r w:rsidR="00446C01">
        <w:rPr>
          <w:sz w:val="28"/>
          <w:szCs w:val="28"/>
        </w:rPr>
        <w:t xml:space="preserve"> СОШ (установка планируется весной 2023 года), так же установлены перильные ограждения вдоль пешеходного перехода</w:t>
      </w:r>
      <w:r w:rsidR="00CF7848">
        <w:rPr>
          <w:sz w:val="28"/>
          <w:szCs w:val="28"/>
        </w:rPr>
        <w:t>.</w:t>
      </w:r>
      <w:r w:rsidR="00CF7848" w:rsidRPr="00CF7848">
        <w:rPr>
          <w:sz w:val="28"/>
          <w:szCs w:val="28"/>
        </w:rPr>
        <w:t xml:space="preserve"> </w:t>
      </w:r>
      <w:r w:rsidR="00CF7848">
        <w:rPr>
          <w:sz w:val="28"/>
          <w:szCs w:val="28"/>
        </w:rPr>
        <w:t>Установлены светофоры типа Т-7  в с</w:t>
      </w:r>
      <w:proofErr w:type="gramStart"/>
      <w:r w:rsidR="00CF7848">
        <w:rPr>
          <w:sz w:val="28"/>
          <w:szCs w:val="28"/>
        </w:rPr>
        <w:t>.В</w:t>
      </w:r>
      <w:proofErr w:type="gramEnd"/>
      <w:r w:rsidR="00CF7848">
        <w:rPr>
          <w:sz w:val="28"/>
          <w:szCs w:val="28"/>
        </w:rPr>
        <w:t xml:space="preserve">ладимировка, </w:t>
      </w:r>
      <w:proofErr w:type="spellStart"/>
      <w:r w:rsidR="00CF7848">
        <w:rPr>
          <w:sz w:val="28"/>
          <w:szCs w:val="28"/>
        </w:rPr>
        <w:t>с.Алабердино</w:t>
      </w:r>
      <w:proofErr w:type="spellEnd"/>
      <w:r w:rsidR="00CF7848">
        <w:rPr>
          <w:sz w:val="28"/>
          <w:szCs w:val="28"/>
        </w:rPr>
        <w:t xml:space="preserve">; </w:t>
      </w:r>
    </w:p>
    <w:p w:rsidR="001C54E5" w:rsidRPr="00F95A55" w:rsidRDefault="00446C01" w:rsidP="00446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1C54E5">
        <w:rPr>
          <w:sz w:val="28"/>
          <w:szCs w:val="28"/>
        </w:rPr>
        <w:t>Очистка дорог проводится двумя</w:t>
      </w:r>
      <w:r w:rsidR="001C54E5" w:rsidRPr="00F95A55">
        <w:rPr>
          <w:sz w:val="28"/>
          <w:szCs w:val="28"/>
        </w:rPr>
        <w:t xml:space="preserve"> тракторами - </w:t>
      </w:r>
      <w:r w:rsidR="001C54E5">
        <w:rPr>
          <w:sz w:val="28"/>
          <w:szCs w:val="28"/>
        </w:rPr>
        <w:t xml:space="preserve">договор с ООО «Чапаева». </w:t>
      </w:r>
      <w:r w:rsidR="001C54E5" w:rsidRPr="00F95A55">
        <w:rPr>
          <w:sz w:val="28"/>
          <w:szCs w:val="28"/>
        </w:rPr>
        <w:t xml:space="preserve">Всего </w:t>
      </w:r>
      <w:r w:rsidR="001C54E5">
        <w:rPr>
          <w:sz w:val="28"/>
          <w:szCs w:val="28"/>
        </w:rPr>
        <w:t xml:space="preserve">на </w:t>
      </w:r>
      <w:r w:rsidR="00D65D66">
        <w:rPr>
          <w:sz w:val="28"/>
          <w:szCs w:val="28"/>
        </w:rPr>
        <w:t>содержание</w:t>
      </w:r>
      <w:r w:rsidR="001C54E5">
        <w:rPr>
          <w:sz w:val="28"/>
          <w:szCs w:val="28"/>
        </w:rPr>
        <w:t xml:space="preserve"> дорог </w:t>
      </w:r>
      <w:r w:rsidR="001C54E5" w:rsidRPr="00F95A55">
        <w:rPr>
          <w:sz w:val="28"/>
          <w:szCs w:val="28"/>
        </w:rPr>
        <w:t xml:space="preserve">было потрачено более </w:t>
      </w:r>
      <w:r w:rsidR="00D65D66">
        <w:rPr>
          <w:sz w:val="28"/>
          <w:szCs w:val="28"/>
        </w:rPr>
        <w:t>828,0</w:t>
      </w:r>
      <w:r w:rsidR="001C54E5" w:rsidRPr="00BD6971">
        <w:rPr>
          <w:sz w:val="28"/>
          <w:szCs w:val="28"/>
        </w:rPr>
        <w:t xml:space="preserve"> тыс</w:t>
      </w:r>
      <w:proofErr w:type="gramStart"/>
      <w:r w:rsidR="001C54E5" w:rsidRPr="00BD6971">
        <w:rPr>
          <w:sz w:val="28"/>
          <w:szCs w:val="28"/>
        </w:rPr>
        <w:t>.р</w:t>
      </w:r>
      <w:proofErr w:type="gramEnd"/>
      <w:r w:rsidR="001C54E5" w:rsidRPr="00BD6971">
        <w:rPr>
          <w:sz w:val="28"/>
          <w:szCs w:val="28"/>
        </w:rPr>
        <w:t>ублей.</w:t>
      </w:r>
    </w:p>
    <w:p w:rsidR="001C54E5" w:rsidRDefault="001C54E5" w:rsidP="001C54E5">
      <w:pPr>
        <w:ind w:left="-709"/>
        <w:rPr>
          <w:b/>
          <w:sz w:val="28"/>
          <w:szCs w:val="28"/>
        </w:rPr>
      </w:pPr>
      <w:r w:rsidRPr="00F95A55">
        <w:rPr>
          <w:sz w:val="28"/>
          <w:szCs w:val="28"/>
        </w:rPr>
        <w:t xml:space="preserve">     </w:t>
      </w:r>
      <w:r w:rsidRPr="00F95A55">
        <w:rPr>
          <w:b/>
          <w:sz w:val="28"/>
          <w:szCs w:val="28"/>
        </w:rPr>
        <w:t xml:space="preserve">       </w:t>
      </w:r>
    </w:p>
    <w:p w:rsidR="001C54E5" w:rsidRPr="00F95A55" w:rsidRDefault="001C54E5" w:rsidP="001C54E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95A55">
        <w:rPr>
          <w:b/>
          <w:sz w:val="28"/>
          <w:szCs w:val="28"/>
        </w:rPr>
        <w:t>Уличное освещение:</w:t>
      </w:r>
    </w:p>
    <w:p w:rsidR="001C54E5" w:rsidRDefault="001C54E5" w:rsidP="001C54E5">
      <w:pPr>
        <w:ind w:left="-709"/>
        <w:rPr>
          <w:b/>
          <w:sz w:val="28"/>
          <w:szCs w:val="28"/>
        </w:rPr>
      </w:pPr>
      <w:r w:rsidRPr="00F95A55">
        <w:rPr>
          <w:b/>
          <w:sz w:val="28"/>
          <w:szCs w:val="28"/>
        </w:rPr>
        <w:t xml:space="preserve">         </w:t>
      </w:r>
    </w:p>
    <w:p w:rsidR="001C54E5" w:rsidRPr="00F95A55" w:rsidRDefault="001C54E5" w:rsidP="001C54E5">
      <w:pPr>
        <w:ind w:left="-709" w:firstLine="709"/>
        <w:rPr>
          <w:b/>
          <w:sz w:val="28"/>
          <w:szCs w:val="28"/>
        </w:rPr>
      </w:pPr>
      <w:r w:rsidRPr="00F95A55">
        <w:rPr>
          <w:sz w:val="28"/>
          <w:szCs w:val="28"/>
        </w:rPr>
        <w:t xml:space="preserve">На сегодняшний день, т.е. за отчетный период, </w:t>
      </w:r>
      <w:proofErr w:type="gramStart"/>
      <w:r w:rsidRPr="00F95A55">
        <w:rPr>
          <w:sz w:val="28"/>
          <w:szCs w:val="28"/>
        </w:rPr>
        <w:t>установлены</w:t>
      </w:r>
      <w:proofErr w:type="gramEnd"/>
      <w:r w:rsidRPr="00F95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46C01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F95A55">
        <w:rPr>
          <w:sz w:val="28"/>
          <w:szCs w:val="28"/>
        </w:rPr>
        <w:t xml:space="preserve">фонарей по договору. Перешли на энергосберегающие лампы, установлен прибор учета, нам еще необходимо провести осмотр, после чего принять решение об увеличении уличных фонарей. </w:t>
      </w:r>
    </w:p>
    <w:p w:rsidR="001C54E5" w:rsidRDefault="001C54E5" w:rsidP="001C54E5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Всего потрачено на уличное освещение и приобретено материалов на</w:t>
      </w:r>
      <w:r>
        <w:rPr>
          <w:sz w:val="28"/>
          <w:szCs w:val="28"/>
        </w:rPr>
        <w:t xml:space="preserve"> </w:t>
      </w:r>
      <w:r w:rsidR="006A0005">
        <w:rPr>
          <w:sz w:val="28"/>
          <w:szCs w:val="28"/>
        </w:rPr>
        <w:t>343,6</w:t>
      </w:r>
      <w:r w:rsidRPr="00BD6971">
        <w:rPr>
          <w:sz w:val="28"/>
          <w:szCs w:val="28"/>
        </w:rPr>
        <w:t xml:space="preserve">        тыс</w:t>
      </w:r>
      <w:proofErr w:type="gramStart"/>
      <w:r w:rsidRPr="00BD6971">
        <w:rPr>
          <w:sz w:val="28"/>
          <w:szCs w:val="28"/>
        </w:rPr>
        <w:t>.р</w:t>
      </w:r>
      <w:proofErr w:type="gramEnd"/>
      <w:r w:rsidRPr="00BD6971">
        <w:rPr>
          <w:sz w:val="28"/>
          <w:szCs w:val="28"/>
        </w:rPr>
        <w:t>ублей.</w:t>
      </w:r>
    </w:p>
    <w:p w:rsidR="001C54E5" w:rsidRPr="00F95A55" w:rsidRDefault="001C54E5" w:rsidP="001C54E5">
      <w:pPr>
        <w:ind w:left="-709"/>
        <w:rPr>
          <w:sz w:val="28"/>
          <w:szCs w:val="28"/>
        </w:rPr>
      </w:pPr>
    </w:p>
    <w:p w:rsidR="00D37ED0" w:rsidRDefault="001C54E5" w:rsidP="00D37ED0">
      <w:pPr>
        <w:ind w:left="-709"/>
        <w:rPr>
          <w:b/>
          <w:sz w:val="28"/>
          <w:szCs w:val="28"/>
        </w:rPr>
      </w:pPr>
      <w:r w:rsidRPr="00F95A55">
        <w:rPr>
          <w:sz w:val="28"/>
          <w:szCs w:val="28"/>
        </w:rPr>
        <w:t xml:space="preserve">           </w:t>
      </w:r>
      <w:r w:rsidRPr="00F95A55">
        <w:rPr>
          <w:b/>
          <w:sz w:val="28"/>
          <w:szCs w:val="28"/>
        </w:rPr>
        <w:t>Водоснабжение:</w:t>
      </w:r>
    </w:p>
    <w:p w:rsidR="00D37ED0" w:rsidRDefault="00D37ED0" w:rsidP="00D37ED0">
      <w:pPr>
        <w:ind w:left="-709" w:firstLine="709"/>
        <w:rPr>
          <w:b/>
          <w:sz w:val="28"/>
          <w:szCs w:val="28"/>
        </w:rPr>
      </w:pPr>
    </w:p>
    <w:p w:rsidR="00D37ED0" w:rsidRDefault="001C54E5" w:rsidP="00D37ED0">
      <w:pPr>
        <w:ind w:left="-709" w:firstLine="709"/>
        <w:rPr>
          <w:sz w:val="28"/>
          <w:szCs w:val="28"/>
        </w:rPr>
      </w:pPr>
      <w:r w:rsidRPr="00F95A55">
        <w:rPr>
          <w:sz w:val="28"/>
          <w:szCs w:val="28"/>
        </w:rPr>
        <w:t xml:space="preserve">Водоснабжение - это одна из сложных и важных задач муниципального образования. На территории Чапаевского сельсовета </w:t>
      </w:r>
      <w:r>
        <w:rPr>
          <w:sz w:val="28"/>
          <w:szCs w:val="28"/>
        </w:rPr>
        <w:t>обслуживающая организация:</w:t>
      </w:r>
      <w:r w:rsidRPr="00F95A55">
        <w:rPr>
          <w:sz w:val="28"/>
          <w:szCs w:val="28"/>
        </w:rPr>
        <w:t xml:space="preserve"> ИП Кирьянов А.В. </w:t>
      </w:r>
    </w:p>
    <w:p w:rsidR="00D37ED0" w:rsidRDefault="00D37ED0" w:rsidP="00D37ED0">
      <w:pPr>
        <w:ind w:left="-709" w:firstLine="709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6244F0">
        <w:rPr>
          <w:sz w:val="28"/>
          <w:szCs w:val="28"/>
        </w:rPr>
        <w:t xml:space="preserve"> 2022 году проведена покупка и замена насосов ЭЦВ в скважинах п</w:t>
      </w:r>
      <w:r>
        <w:rPr>
          <w:sz w:val="28"/>
          <w:szCs w:val="28"/>
        </w:rPr>
        <w:t>о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 с.Владимировка</w:t>
      </w:r>
      <w:r w:rsidRPr="006244F0">
        <w:rPr>
          <w:sz w:val="28"/>
          <w:szCs w:val="28"/>
        </w:rPr>
        <w:t xml:space="preserve"> и п</w:t>
      </w:r>
      <w:r>
        <w:rPr>
          <w:sz w:val="28"/>
          <w:szCs w:val="28"/>
        </w:rPr>
        <w:t xml:space="preserve">о ул.Центральной в </w:t>
      </w:r>
      <w:proofErr w:type="spellStart"/>
      <w:r>
        <w:rPr>
          <w:sz w:val="28"/>
          <w:szCs w:val="28"/>
        </w:rPr>
        <w:t>с.Алабердино</w:t>
      </w:r>
      <w:proofErr w:type="spellEnd"/>
      <w:r>
        <w:rPr>
          <w:sz w:val="28"/>
          <w:szCs w:val="28"/>
        </w:rPr>
        <w:t xml:space="preserve">, </w:t>
      </w:r>
      <w:r w:rsidRPr="006244F0">
        <w:rPr>
          <w:sz w:val="28"/>
          <w:szCs w:val="28"/>
        </w:rPr>
        <w:t>приобретен мощный глубинный насос ЭЦ</w:t>
      </w:r>
      <w:r>
        <w:rPr>
          <w:sz w:val="28"/>
          <w:szCs w:val="28"/>
        </w:rPr>
        <w:t>В 6-16-90, суммой 88,632 рублей (</w:t>
      </w:r>
      <w:r w:rsidRPr="006244F0">
        <w:rPr>
          <w:sz w:val="28"/>
          <w:szCs w:val="28"/>
        </w:rPr>
        <w:t>весной 2023 года планируется установка по ул.Центральная с.Владимировка</w:t>
      </w:r>
      <w:r>
        <w:rPr>
          <w:sz w:val="28"/>
          <w:szCs w:val="28"/>
        </w:rPr>
        <w:t>)</w:t>
      </w:r>
      <w:r w:rsidRPr="006244F0">
        <w:rPr>
          <w:sz w:val="28"/>
          <w:szCs w:val="28"/>
        </w:rPr>
        <w:t>;</w:t>
      </w:r>
    </w:p>
    <w:p w:rsidR="00CF7848" w:rsidRDefault="00D37ED0" w:rsidP="00CF7848">
      <w:pPr>
        <w:ind w:left="-709" w:firstLine="709"/>
        <w:rPr>
          <w:b/>
          <w:sz w:val="28"/>
          <w:szCs w:val="28"/>
        </w:rPr>
      </w:pPr>
      <w:r w:rsidRPr="006244F0">
        <w:rPr>
          <w:sz w:val="28"/>
          <w:szCs w:val="28"/>
        </w:rPr>
        <w:t>- в 2022 году проводился текущий ремонт водопроводной сети в с</w:t>
      </w:r>
      <w:proofErr w:type="gramStart"/>
      <w:r w:rsidRPr="006244F0">
        <w:rPr>
          <w:sz w:val="28"/>
          <w:szCs w:val="28"/>
        </w:rPr>
        <w:t>.В</w:t>
      </w:r>
      <w:proofErr w:type="gramEnd"/>
      <w:r w:rsidRPr="006244F0">
        <w:rPr>
          <w:sz w:val="28"/>
          <w:szCs w:val="28"/>
        </w:rPr>
        <w:t xml:space="preserve">ладимировка, заменены трубы примыкающие к скважине возле водонапорной башни 10 метров до разводящего колодца по ул.Центральная, В </w:t>
      </w:r>
      <w:proofErr w:type="spellStart"/>
      <w:r w:rsidRPr="006244F0">
        <w:rPr>
          <w:sz w:val="28"/>
          <w:szCs w:val="28"/>
        </w:rPr>
        <w:t>с.Алабердино</w:t>
      </w:r>
      <w:proofErr w:type="spellEnd"/>
      <w:r w:rsidRPr="006244F0">
        <w:rPr>
          <w:sz w:val="28"/>
          <w:szCs w:val="28"/>
        </w:rPr>
        <w:t xml:space="preserve"> проведены текущие работы по замене насоса, устранение порывов. </w:t>
      </w:r>
      <w:r w:rsidRPr="006244F0">
        <w:rPr>
          <w:color w:val="000000"/>
          <w:sz w:val="28"/>
          <w:szCs w:val="28"/>
        </w:rPr>
        <w:t>Водопровод находится участками в аварийном состоянии, периодически возникают технические неполадки, устраняемые в межремонтные интервалы.</w:t>
      </w:r>
      <w:r w:rsidR="00CF7848">
        <w:rPr>
          <w:b/>
          <w:sz w:val="28"/>
          <w:szCs w:val="28"/>
        </w:rPr>
        <w:t xml:space="preserve"> </w:t>
      </w:r>
    </w:p>
    <w:p w:rsidR="00D37ED0" w:rsidRPr="00CF7848" w:rsidRDefault="00D37ED0" w:rsidP="00CF7848">
      <w:pPr>
        <w:ind w:left="-709" w:firstLine="709"/>
        <w:rPr>
          <w:b/>
          <w:sz w:val="28"/>
          <w:szCs w:val="28"/>
        </w:rPr>
      </w:pPr>
      <w:r w:rsidRPr="006244F0">
        <w:rPr>
          <w:sz w:val="28"/>
          <w:szCs w:val="28"/>
        </w:rPr>
        <w:t>Ежегодно проводятся текущие сварочные работы, замена сгоревших насосов, а также устранение порывов.</w:t>
      </w:r>
    </w:p>
    <w:p w:rsidR="00D37ED0" w:rsidRPr="00D37ED0" w:rsidRDefault="00D37ED0" w:rsidP="00D37ED0">
      <w:pPr>
        <w:ind w:left="-709" w:firstLine="709"/>
        <w:rPr>
          <w:b/>
          <w:sz w:val="28"/>
          <w:szCs w:val="28"/>
        </w:rPr>
      </w:pPr>
    </w:p>
    <w:p w:rsidR="001C54E5" w:rsidRDefault="001C54E5" w:rsidP="001C54E5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По ст</w:t>
      </w:r>
      <w:proofErr w:type="gramStart"/>
      <w:r w:rsidRPr="00F95A55">
        <w:rPr>
          <w:sz w:val="28"/>
          <w:szCs w:val="28"/>
        </w:rPr>
        <w:t>.Т</w:t>
      </w:r>
      <w:proofErr w:type="gramEnd"/>
      <w:r w:rsidRPr="00F95A55">
        <w:rPr>
          <w:sz w:val="28"/>
          <w:szCs w:val="28"/>
        </w:rPr>
        <w:t>юльган у нас вопросов пока нет.</w:t>
      </w:r>
    </w:p>
    <w:p w:rsidR="00CF7848" w:rsidRDefault="00CF7848" w:rsidP="001C54E5">
      <w:pPr>
        <w:rPr>
          <w:sz w:val="28"/>
          <w:szCs w:val="28"/>
        </w:rPr>
      </w:pPr>
    </w:p>
    <w:p w:rsidR="007B6AED" w:rsidRDefault="007B6AED" w:rsidP="001C54E5">
      <w:pPr>
        <w:rPr>
          <w:sz w:val="28"/>
          <w:szCs w:val="28"/>
        </w:rPr>
      </w:pPr>
    </w:p>
    <w:p w:rsidR="001C54E5" w:rsidRPr="00CF7848" w:rsidRDefault="001C54E5" w:rsidP="001C54E5">
      <w:pPr>
        <w:rPr>
          <w:sz w:val="28"/>
          <w:szCs w:val="28"/>
        </w:rPr>
      </w:pPr>
      <w:r w:rsidRPr="00F95A55">
        <w:rPr>
          <w:b/>
          <w:sz w:val="28"/>
          <w:szCs w:val="28"/>
        </w:rPr>
        <w:t>Культура, образование</w:t>
      </w:r>
      <w:r>
        <w:rPr>
          <w:b/>
          <w:sz w:val="28"/>
          <w:szCs w:val="28"/>
        </w:rPr>
        <w:t>:</w:t>
      </w:r>
    </w:p>
    <w:p w:rsidR="001C54E5" w:rsidRPr="00F95A55" w:rsidRDefault="001C54E5" w:rsidP="001C54E5">
      <w:pPr>
        <w:rPr>
          <w:sz w:val="28"/>
          <w:szCs w:val="28"/>
        </w:rPr>
      </w:pPr>
    </w:p>
    <w:p w:rsidR="001C54E5" w:rsidRPr="00F95A55" w:rsidRDefault="001C54E5" w:rsidP="001C54E5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        На территории муниципального образования Чапаевский сельсовет на</w:t>
      </w:r>
      <w:r>
        <w:rPr>
          <w:sz w:val="28"/>
          <w:szCs w:val="28"/>
        </w:rPr>
        <w:t>ходится 3 клуба и 3 библиотеки.</w:t>
      </w:r>
    </w:p>
    <w:p w:rsidR="001C54E5" w:rsidRDefault="001C54E5" w:rsidP="001C54E5">
      <w:pPr>
        <w:ind w:left="-709"/>
        <w:rPr>
          <w:sz w:val="28"/>
          <w:szCs w:val="28"/>
        </w:rPr>
      </w:pPr>
      <w:r w:rsidRPr="00F95A55">
        <w:rPr>
          <w:sz w:val="28"/>
          <w:szCs w:val="28"/>
        </w:rPr>
        <w:t xml:space="preserve">На сегодняшний день необходим </w:t>
      </w:r>
      <w:r>
        <w:rPr>
          <w:sz w:val="28"/>
          <w:szCs w:val="28"/>
        </w:rPr>
        <w:t xml:space="preserve">капитальный </w:t>
      </w:r>
      <w:r w:rsidRPr="00F95A55">
        <w:rPr>
          <w:sz w:val="28"/>
          <w:szCs w:val="28"/>
        </w:rPr>
        <w:t xml:space="preserve">ремонт во </w:t>
      </w:r>
      <w:proofErr w:type="spellStart"/>
      <w:r w:rsidRPr="00F95A55">
        <w:rPr>
          <w:sz w:val="28"/>
          <w:szCs w:val="28"/>
        </w:rPr>
        <w:t>Влад</w:t>
      </w:r>
      <w:r>
        <w:rPr>
          <w:sz w:val="28"/>
          <w:szCs w:val="28"/>
        </w:rPr>
        <w:t>имировском</w:t>
      </w:r>
      <w:proofErr w:type="spellEnd"/>
      <w:r>
        <w:rPr>
          <w:sz w:val="28"/>
          <w:szCs w:val="28"/>
        </w:rPr>
        <w:t xml:space="preserve"> клубе. </w:t>
      </w:r>
    </w:p>
    <w:p w:rsidR="001C54E5" w:rsidRPr="00F95A55" w:rsidRDefault="001C54E5" w:rsidP="001C54E5">
      <w:pPr>
        <w:ind w:left="-709" w:firstLine="708"/>
        <w:rPr>
          <w:sz w:val="28"/>
          <w:szCs w:val="28"/>
        </w:rPr>
      </w:pPr>
      <w:r w:rsidRPr="00F95A55">
        <w:rPr>
          <w:sz w:val="28"/>
          <w:szCs w:val="28"/>
        </w:rPr>
        <w:t>Совместно ведется работа с образовательными учреждениями. Имеется 2 средней школы,  два детских садик</w:t>
      </w:r>
      <w:r w:rsidR="00D37ED0">
        <w:rPr>
          <w:sz w:val="28"/>
          <w:szCs w:val="28"/>
        </w:rPr>
        <w:t>а, где обучаются и посещают  186</w:t>
      </w:r>
      <w:r w:rsidRPr="00F95A55">
        <w:rPr>
          <w:sz w:val="28"/>
          <w:szCs w:val="28"/>
        </w:rPr>
        <w:t xml:space="preserve">  ребят.</w:t>
      </w:r>
    </w:p>
    <w:p w:rsidR="001C54E5" w:rsidRPr="00F95A55" w:rsidRDefault="001C54E5" w:rsidP="001C54E5">
      <w:pPr>
        <w:ind w:left="-709" w:firstLine="708"/>
        <w:rPr>
          <w:sz w:val="28"/>
          <w:szCs w:val="28"/>
        </w:rPr>
      </w:pPr>
      <w:r w:rsidRPr="00F95A55">
        <w:rPr>
          <w:sz w:val="28"/>
          <w:szCs w:val="28"/>
        </w:rPr>
        <w:t xml:space="preserve">Во всех спортивных, школьных, общественных мероприятиях наши учащиеся и учителя принимают самое активное участие, и занимают призовые места. </w:t>
      </w:r>
    </w:p>
    <w:p w:rsidR="001C54E5" w:rsidRPr="00F95A55" w:rsidRDefault="001C54E5" w:rsidP="001C54E5">
      <w:pPr>
        <w:ind w:left="-709" w:firstLine="708"/>
        <w:rPr>
          <w:sz w:val="28"/>
          <w:szCs w:val="28"/>
        </w:rPr>
      </w:pPr>
      <w:r w:rsidRPr="00F95A55">
        <w:rPr>
          <w:b/>
          <w:sz w:val="28"/>
          <w:szCs w:val="28"/>
        </w:rPr>
        <w:t xml:space="preserve">Большое внимание уделяется </w:t>
      </w:r>
      <w:proofErr w:type="gramStart"/>
      <w:r w:rsidRPr="00F95A55">
        <w:rPr>
          <w:b/>
          <w:sz w:val="28"/>
          <w:szCs w:val="28"/>
        </w:rPr>
        <w:t>нашим</w:t>
      </w:r>
      <w:proofErr w:type="gramEnd"/>
      <w:r w:rsidRPr="00F95A55">
        <w:rPr>
          <w:b/>
          <w:sz w:val="28"/>
          <w:szCs w:val="28"/>
        </w:rPr>
        <w:t xml:space="preserve"> ФАП </w:t>
      </w:r>
      <w:r w:rsidRPr="00F95A55">
        <w:rPr>
          <w:sz w:val="28"/>
          <w:szCs w:val="28"/>
        </w:rPr>
        <w:t>– ведь здоровье наших селян и оказание первой медицинской помощи – это главная задача наших работников.</w:t>
      </w:r>
    </w:p>
    <w:p w:rsidR="00A74605" w:rsidRDefault="001C54E5" w:rsidP="001C54E5">
      <w:pPr>
        <w:ind w:left="-709" w:firstLine="708"/>
        <w:rPr>
          <w:sz w:val="28"/>
          <w:szCs w:val="28"/>
        </w:rPr>
      </w:pPr>
      <w:r w:rsidRPr="00F95A55">
        <w:rPr>
          <w:sz w:val="28"/>
          <w:szCs w:val="28"/>
        </w:rPr>
        <w:t xml:space="preserve">Здесь трудятся </w:t>
      </w:r>
      <w:proofErr w:type="gramStart"/>
      <w:r w:rsidRPr="00F95A55">
        <w:rPr>
          <w:sz w:val="28"/>
          <w:szCs w:val="28"/>
        </w:rPr>
        <w:t>отзывчивые</w:t>
      </w:r>
      <w:proofErr w:type="gramEnd"/>
      <w:r w:rsidRPr="00F95A55">
        <w:rPr>
          <w:sz w:val="28"/>
          <w:szCs w:val="28"/>
        </w:rPr>
        <w:t xml:space="preserve">, добрые, самое главное знающие свое дело. Одна из них </w:t>
      </w:r>
      <w:proofErr w:type="spellStart"/>
      <w:r w:rsidRPr="00F95A55">
        <w:rPr>
          <w:sz w:val="28"/>
          <w:szCs w:val="28"/>
        </w:rPr>
        <w:t>Фазлыева</w:t>
      </w:r>
      <w:proofErr w:type="spellEnd"/>
      <w:r w:rsidRPr="00F95A55">
        <w:rPr>
          <w:sz w:val="28"/>
          <w:szCs w:val="28"/>
        </w:rPr>
        <w:t xml:space="preserve"> </w:t>
      </w:r>
      <w:proofErr w:type="spellStart"/>
      <w:r w:rsidRPr="00F95A55">
        <w:rPr>
          <w:sz w:val="28"/>
          <w:szCs w:val="28"/>
        </w:rPr>
        <w:t>Рамзия</w:t>
      </w:r>
      <w:proofErr w:type="spellEnd"/>
      <w:r w:rsidRPr="00F95A55">
        <w:rPr>
          <w:sz w:val="28"/>
          <w:szCs w:val="28"/>
        </w:rPr>
        <w:t xml:space="preserve"> </w:t>
      </w:r>
      <w:proofErr w:type="spellStart"/>
      <w:r w:rsidRPr="00F95A55">
        <w:rPr>
          <w:sz w:val="28"/>
          <w:szCs w:val="28"/>
        </w:rPr>
        <w:t>Рафкатовна</w:t>
      </w:r>
      <w:proofErr w:type="spellEnd"/>
      <w:r w:rsidRPr="00F95A55">
        <w:rPr>
          <w:sz w:val="28"/>
          <w:szCs w:val="28"/>
        </w:rPr>
        <w:t xml:space="preserve"> – победительница областного конкурса среди медицинских работников, участница Всероссийского конкурса, обслуживает  2 населенных пункта более 600 человек. Во всех мероприятиях она принимает самое активное участие, является депутатом Чапаевского сельсовета.</w:t>
      </w:r>
      <w:r w:rsidR="00D37ED0">
        <w:rPr>
          <w:sz w:val="28"/>
          <w:szCs w:val="28"/>
        </w:rPr>
        <w:t xml:space="preserve"> </w:t>
      </w:r>
    </w:p>
    <w:p w:rsidR="001C54E5" w:rsidRPr="00F95A55" w:rsidRDefault="00D37ED0" w:rsidP="001C54E5">
      <w:pPr>
        <w:ind w:left="-709" w:firstLine="708"/>
        <w:rPr>
          <w:sz w:val="28"/>
          <w:szCs w:val="28"/>
        </w:rPr>
      </w:pPr>
      <w:r>
        <w:rPr>
          <w:sz w:val="28"/>
          <w:szCs w:val="28"/>
        </w:rPr>
        <w:t>В 2022 году</w:t>
      </w:r>
      <w:r w:rsidR="00CF7848">
        <w:rPr>
          <w:sz w:val="28"/>
          <w:szCs w:val="28"/>
        </w:rPr>
        <w:t xml:space="preserve">, в рамках программы «Модернизация здравоохранения» проведен </w:t>
      </w:r>
      <w:r w:rsidR="00A74605">
        <w:rPr>
          <w:sz w:val="28"/>
          <w:szCs w:val="28"/>
        </w:rPr>
        <w:t xml:space="preserve">частичный ремонт </w:t>
      </w:r>
      <w:proofErr w:type="spellStart"/>
      <w:r w:rsidR="00A74605">
        <w:rPr>
          <w:sz w:val="28"/>
          <w:szCs w:val="28"/>
        </w:rPr>
        <w:t>Фапа</w:t>
      </w:r>
      <w:proofErr w:type="spellEnd"/>
      <w:r w:rsidR="00A74605">
        <w:rPr>
          <w:sz w:val="28"/>
          <w:szCs w:val="28"/>
        </w:rPr>
        <w:t xml:space="preserve"> в с</w:t>
      </w:r>
      <w:proofErr w:type="gramStart"/>
      <w:r w:rsidR="00A74605">
        <w:rPr>
          <w:sz w:val="28"/>
          <w:szCs w:val="28"/>
        </w:rPr>
        <w:t>.В</w:t>
      </w:r>
      <w:proofErr w:type="gramEnd"/>
      <w:r w:rsidR="00A74605">
        <w:rPr>
          <w:sz w:val="28"/>
          <w:szCs w:val="28"/>
        </w:rPr>
        <w:t>ладимировка.</w:t>
      </w:r>
    </w:p>
    <w:p w:rsidR="001C54E5" w:rsidRPr="00F95A55" w:rsidRDefault="001C54E5" w:rsidP="001C54E5">
      <w:pPr>
        <w:ind w:left="-709" w:firstLine="708"/>
        <w:rPr>
          <w:sz w:val="28"/>
          <w:szCs w:val="28"/>
        </w:rPr>
      </w:pPr>
      <w:r>
        <w:rPr>
          <w:sz w:val="28"/>
          <w:szCs w:val="28"/>
        </w:rPr>
        <w:t>Немало</w:t>
      </w:r>
      <w:r w:rsidRPr="00F95A55">
        <w:rPr>
          <w:sz w:val="28"/>
          <w:szCs w:val="28"/>
        </w:rPr>
        <w:t>важное направление - это спорт.</w:t>
      </w:r>
    </w:p>
    <w:p w:rsidR="00A74605" w:rsidRDefault="001C54E5" w:rsidP="001C54E5">
      <w:pPr>
        <w:ind w:left="-709" w:firstLine="708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proofErr w:type="spellStart"/>
      <w:r>
        <w:rPr>
          <w:sz w:val="28"/>
          <w:szCs w:val="28"/>
        </w:rPr>
        <w:t>Владими</w:t>
      </w:r>
      <w:r w:rsidRPr="00F95A55">
        <w:rPr>
          <w:sz w:val="28"/>
          <w:szCs w:val="28"/>
        </w:rPr>
        <w:t>ровском</w:t>
      </w:r>
      <w:proofErr w:type="spellEnd"/>
      <w:r w:rsidRPr="00F95A55">
        <w:rPr>
          <w:sz w:val="28"/>
          <w:szCs w:val="28"/>
        </w:rPr>
        <w:t xml:space="preserve"> клубе открыта и работает секция по вольной борьбе, уже многие ребята записались и охотно занимаются, </w:t>
      </w:r>
      <w:r w:rsidR="00A74605">
        <w:rPr>
          <w:sz w:val="28"/>
          <w:szCs w:val="28"/>
        </w:rPr>
        <w:t>занимают призовые места.</w:t>
      </w:r>
    </w:p>
    <w:p w:rsidR="001C54E5" w:rsidRPr="00F95A55" w:rsidRDefault="001C54E5" w:rsidP="001C54E5">
      <w:pPr>
        <w:ind w:left="-709" w:firstLine="708"/>
        <w:rPr>
          <w:sz w:val="28"/>
          <w:szCs w:val="28"/>
        </w:rPr>
      </w:pPr>
      <w:r w:rsidRPr="00F95A55">
        <w:rPr>
          <w:sz w:val="28"/>
          <w:szCs w:val="28"/>
        </w:rPr>
        <w:t>Необх</w:t>
      </w:r>
      <w:r>
        <w:rPr>
          <w:sz w:val="28"/>
          <w:szCs w:val="28"/>
        </w:rPr>
        <w:t>одимо отметить, ежегодно проводя</w:t>
      </w:r>
      <w:r w:rsidRPr="00F95A55">
        <w:rPr>
          <w:sz w:val="28"/>
          <w:szCs w:val="28"/>
        </w:rPr>
        <w:t>тся соревнования по мини - футболу среди сел, лыжня России, кросс нации, шахматы и др.</w:t>
      </w:r>
    </w:p>
    <w:p w:rsidR="001C54E5" w:rsidRDefault="001C54E5" w:rsidP="001C54E5">
      <w:pPr>
        <w:ind w:left="-709" w:firstLine="708"/>
        <w:rPr>
          <w:sz w:val="28"/>
          <w:szCs w:val="28"/>
        </w:rPr>
      </w:pPr>
      <w:r w:rsidRPr="00F95A55">
        <w:rPr>
          <w:sz w:val="28"/>
          <w:szCs w:val="28"/>
        </w:rPr>
        <w:t>Наряду с положительными моментами есть, к</w:t>
      </w:r>
      <w:r>
        <w:rPr>
          <w:sz w:val="28"/>
          <w:szCs w:val="28"/>
        </w:rPr>
        <w:t xml:space="preserve">онечно, недостатки, недоработки - </w:t>
      </w:r>
      <w:r w:rsidRPr="00F95A55">
        <w:rPr>
          <w:sz w:val="28"/>
          <w:szCs w:val="28"/>
        </w:rPr>
        <w:t xml:space="preserve"> это дороги, где требуется особое внимание, </w:t>
      </w:r>
      <w:r>
        <w:rPr>
          <w:sz w:val="28"/>
          <w:szCs w:val="28"/>
        </w:rPr>
        <w:t>ремонт учреждений,</w:t>
      </w:r>
    </w:p>
    <w:p w:rsidR="001C54E5" w:rsidRDefault="001C54E5" w:rsidP="001C54E5">
      <w:pPr>
        <w:ind w:left="-709" w:firstLine="708"/>
        <w:rPr>
          <w:sz w:val="28"/>
          <w:szCs w:val="28"/>
        </w:rPr>
      </w:pPr>
    </w:p>
    <w:p w:rsidR="007B6AED" w:rsidRDefault="00A74605" w:rsidP="007B6AED">
      <w:pPr>
        <w:ind w:left="-709" w:firstLine="708"/>
        <w:rPr>
          <w:sz w:val="28"/>
          <w:szCs w:val="28"/>
        </w:rPr>
      </w:pPr>
      <w:r>
        <w:rPr>
          <w:sz w:val="28"/>
          <w:szCs w:val="28"/>
        </w:rPr>
        <w:t>В 2022 году при участии в программе «Инициативное бюджетирование» проведена работа капитальной замены ограждения кладбища в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ладимировка.</w:t>
      </w:r>
    </w:p>
    <w:p w:rsidR="00A74605" w:rsidRDefault="00A74605" w:rsidP="001C54E5">
      <w:pPr>
        <w:ind w:left="-709" w:firstLine="708"/>
        <w:rPr>
          <w:sz w:val="28"/>
          <w:szCs w:val="28"/>
        </w:rPr>
      </w:pPr>
      <w:r w:rsidRPr="00A74605">
        <w:rPr>
          <w:sz w:val="28"/>
          <w:szCs w:val="28"/>
        </w:rPr>
        <w:t>Так же</w:t>
      </w:r>
      <w:r w:rsidR="008E7266">
        <w:rPr>
          <w:sz w:val="28"/>
          <w:szCs w:val="28"/>
        </w:rPr>
        <w:t>,</w:t>
      </w:r>
      <w:r w:rsidRPr="00A74605">
        <w:rPr>
          <w:sz w:val="28"/>
          <w:szCs w:val="28"/>
        </w:rPr>
        <w:t xml:space="preserve"> при участии Чапаевского сельсо</w:t>
      </w:r>
      <w:r>
        <w:rPr>
          <w:sz w:val="28"/>
          <w:szCs w:val="28"/>
        </w:rPr>
        <w:t>в</w:t>
      </w:r>
      <w:r w:rsidRPr="00A74605">
        <w:rPr>
          <w:sz w:val="28"/>
          <w:szCs w:val="28"/>
        </w:rPr>
        <w:t xml:space="preserve">ета в </w:t>
      </w:r>
      <w:r>
        <w:rPr>
          <w:sz w:val="28"/>
          <w:szCs w:val="28"/>
        </w:rPr>
        <w:t xml:space="preserve">Федеральной целевой </w:t>
      </w:r>
      <w:r w:rsidRPr="00A74605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«Увековечивание памяти погибших при защите Отечества</w:t>
      </w:r>
      <w:r w:rsidR="008E7266">
        <w:rPr>
          <w:sz w:val="28"/>
          <w:szCs w:val="28"/>
        </w:rPr>
        <w:t xml:space="preserve"> на 2019-2024 годы», благоустроено захоронение нашего односельчанина Шпагина Сергея Николаевича.</w:t>
      </w:r>
    </w:p>
    <w:p w:rsidR="008E7266" w:rsidRPr="00A74605" w:rsidRDefault="008E7266" w:rsidP="001C54E5">
      <w:pPr>
        <w:ind w:left="-709" w:firstLine="708"/>
        <w:rPr>
          <w:sz w:val="28"/>
          <w:szCs w:val="28"/>
        </w:rPr>
      </w:pPr>
    </w:p>
    <w:p w:rsidR="00EA4908" w:rsidRPr="00F95A55" w:rsidRDefault="001C54E5" w:rsidP="00ED7A57">
      <w:pPr>
        <w:ind w:left="-709" w:firstLine="708"/>
        <w:rPr>
          <w:b/>
          <w:sz w:val="28"/>
          <w:szCs w:val="28"/>
        </w:rPr>
      </w:pPr>
      <w:r w:rsidRPr="00F95A55">
        <w:rPr>
          <w:b/>
          <w:sz w:val="28"/>
          <w:szCs w:val="28"/>
        </w:rPr>
        <w:t>Планы:</w:t>
      </w:r>
    </w:p>
    <w:p w:rsidR="007B6AED" w:rsidRDefault="001C54E5" w:rsidP="001C54E5">
      <w:pPr>
        <w:jc w:val="both"/>
        <w:rPr>
          <w:sz w:val="28"/>
          <w:szCs w:val="28"/>
        </w:rPr>
      </w:pPr>
      <w:r w:rsidRPr="00F95A5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B6AED">
        <w:rPr>
          <w:sz w:val="28"/>
          <w:szCs w:val="28"/>
        </w:rPr>
        <w:t>Обустройство в селах площадок под КГМ;</w:t>
      </w:r>
    </w:p>
    <w:p w:rsidR="001C54E5" w:rsidRPr="00F95A55" w:rsidRDefault="007B6AED" w:rsidP="001C54E5">
      <w:pPr>
        <w:jc w:val="both"/>
        <w:rPr>
          <w:sz w:val="28"/>
          <w:szCs w:val="28"/>
        </w:rPr>
      </w:pPr>
      <w:r w:rsidRPr="007B6AED">
        <w:rPr>
          <w:b/>
          <w:sz w:val="28"/>
          <w:szCs w:val="28"/>
        </w:rPr>
        <w:t>2.</w:t>
      </w:r>
      <w:r w:rsidR="001C54E5">
        <w:rPr>
          <w:sz w:val="28"/>
          <w:szCs w:val="28"/>
        </w:rPr>
        <w:t xml:space="preserve">Установка </w:t>
      </w:r>
      <w:r w:rsidR="00EA4908">
        <w:rPr>
          <w:sz w:val="28"/>
          <w:szCs w:val="28"/>
        </w:rPr>
        <w:t xml:space="preserve">дорожных знаков «Искусственная неровность» </w:t>
      </w:r>
      <w:r w:rsidR="001C54E5">
        <w:rPr>
          <w:sz w:val="28"/>
          <w:szCs w:val="28"/>
        </w:rPr>
        <w:t xml:space="preserve">вблизи образовательного учреждения </w:t>
      </w:r>
      <w:proofErr w:type="spellStart"/>
      <w:r w:rsidR="00EA4908">
        <w:rPr>
          <w:sz w:val="28"/>
          <w:szCs w:val="28"/>
        </w:rPr>
        <w:t>Аллабердинская</w:t>
      </w:r>
      <w:proofErr w:type="spellEnd"/>
      <w:r w:rsidR="00EA4908">
        <w:rPr>
          <w:sz w:val="28"/>
          <w:szCs w:val="28"/>
        </w:rPr>
        <w:t xml:space="preserve"> СОШ</w:t>
      </w:r>
      <w:r w:rsidR="001C54E5">
        <w:rPr>
          <w:sz w:val="28"/>
          <w:szCs w:val="28"/>
        </w:rPr>
        <w:t xml:space="preserve">; </w:t>
      </w:r>
    </w:p>
    <w:p w:rsidR="001C54E5" w:rsidRPr="00F95A55" w:rsidRDefault="007B6AED" w:rsidP="001C54E5">
      <w:pPr>
        <w:ind w:left="-709" w:firstLine="708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C54E5" w:rsidRPr="00F95A55">
        <w:rPr>
          <w:b/>
          <w:sz w:val="28"/>
          <w:szCs w:val="28"/>
        </w:rPr>
        <w:t>.</w:t>
      </w:r>
      <w:r w:rsidR="001C54E5">
        <w:rPr>
          <w:b/>
          <w:sz w:val="28"/>
          <w:szCs w:val="28"/>
        </w:rPr>
        <w:t xml:space="preserve"> </w:t>
      </w:r>
      <w:r w:rsidR="00CF7848">
        <w:rPr>
          <w:sz w:val="28"/>
          <w:szCs w:val="28"/>
        </w:rPr>
        <w:t>Благоустройство дорог</w:t>
      </w:r>
      <w:r w:rsidR="001C54E5">
        <w:rPr>
          <w:sz w:val="28"/>
          <w:szCs w:val="28"/>
        </w:rPr>
        <w:t>;</w:t>
      </w:r>
    </w:p>
    <w:p w:rsidR="001C54E5" w:rsidRPr="00F95A55" w:rsidRDefault="007B6AED" w:rsidP="001C54E5">
      <w:pPr>
        <w:ind w:left="-709" w:firstLine="708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C54E5" w:rsidRPr="00F95A55">
        <w:rPr>
          <w:b/>
          <w:sz w:val="28"/>
          <w:szCs w:val="28"/>
        </w:rPr>
        <w:t>.</w:t>
      </w:r>
      <w:r w:rsidR="001C54E5">
        <w:rPr>
          <w:b/>
          <w:sz w:val="28"/>
          <w:szCs w:val="28"/>
        </w:rPr>
        <w:t xml:space="preserve"> </w:t>
      </w:r>
      <w:r w:rsidR="00ED7A57" w:rsidRPr="00ED7A57">
        <w:rPr>
          <w:sz w:val="28"/>
          <w:szCs w:val="28"/>
        </w:rPr>
        <w:t>Планируется</w:t>
      </w:r>
      <w:r w:rsidR="00ED7A57">
        <w:rPr>
          <w:b/>
          <w:sz w:val="28"/>
          <w:szCs w:val="28"/>
        </w:rPr>
        <w:t xml:space="preserve"> </w:t>
      </w:r>
      <w:r w:rsidR="00ED7A57" w:rsidRPr="00ED7A57">
        <w:rPr>
          <w:sz w:val="28"/>
          <w:szCs w:val="28"/>
        </w:rPr>
        <w:t>установка</w:t>
      </w:r>
      <w:r w:rsidR="00ED7A57">
        <w:rPr>
          <w:b/>
          <w:sz w:val="28"/>
          <w:szCs w:val="28"/>
        </w:rPr>
        <w:t xml:space="preserve"> </w:t>
      </w:r>
      <w:r w:rsidR="00ED7A57">
        <w:rPr>
          <w:sz w:val="28"/>
          <w:szCs w:val="28"/>
        </w:rPr>
        <w:t>мощного глубинного</w:t>
      </w:r>
      <w:r w:rsidR="00ED7A57" w:rsidRPr="006244F0">
        <w:rPr>
          <w:sz w:val="28"/>
          <w:szCs w:val="28"/>
        </w:rPr>
        <w:t xml:space="preserve"> насос</w:t>
      </w:r>
      <w:r w:rsidR="00ED7A57">
        <w:rPr>
          <w:sz w:val="28"/>
          <w:szCs w:val="28"/>
        </w:rPr>
        <w:t>а</w:t>
      </w:r>
      <w:r w:rsidR="00ED7A57" w:rsidRPr="006244F0">
        <w:rPr>
          <w:sz w:val="28"/>
          <w:szCs w:val="28"/>
        </w:rPr>
        <w:t xml:space="preserve"> ЭЦ</w:t>
      </w:r>
      <w:r w:rsidR="00ED7A57">
        <w:rPr>
          <w:sz w:val="28"/>
          <w:szCs w:val="28"/>
        </w:rPr>
        <w:t>В 6-16-90</w:t>
      </w:r>
      <w:r w:rsidR="00ED7A57" w:rsidRPr="006244F0">
        <w:rPr>
          <w:sz w:val="28"/>
          <w:szCs w:val="28"/>
        </w:rPr>
        <w:t xml:space="preserve"> по ул</w:t>
      </w:r>
      <w:proofErr w:type="gramStart"/>
      <w:r w:rsidR="00ED7A57" w:rsidRPr="006244F0">
        <w:rPr>
          <w:sz w:val="28"/>
          <w:szCs w:val="28"/>
        </w:rPr>
        <w:t>.Ц</w:t>
      </w:r>
      <w:proofErr w:type="gramEnd"/>
      <w:r w:rsidR="00ED7A57" w:rsidRPr="006244F0">
        <w:rPr>
          <w:sz w:val="28"/>
          <w:szCs w:val="28"/>
        </w:rPr>
        <w:t>ентральная с.Владимировка</w:t>
      </w:r>
      <w:r w:rsidR="001C54E5">
        <w:rPr>
          <w:sz w:val="28"/>
          <w:szCs w:val="28"/>
        </w:rPr>
        <w:t>;</w:t>
      </w:r>
    </w:p>
    <w:p w:rsidR="001C54E5" w:rsidRPr="00ED7A57" w:rsidRDefault="007B6AED" w:rsidP="001C54E5">
      <w:pPr>
        <w:ind w:left="-709" w:firstLine="708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C54E5" w:rsidRPr="00F95A55">
        <w:rPr>
          <w:b/>
          <w:sz w:val="28"/>
          <w:szCs w:val="28"/>
        </w:rPr>
        <w:t>.</w:t>
      </w:r>
      <w:r w:rsidR="001C54E5">
        <w:rPr>
          <w:b/>
          <w:sz w:val="28"/>
          <w:szCs w:val="28"/>
        </w:rPr>
        <w:t xml:space="preserve"> </w:t>
      </w:r>
      <w:r w:rsidR="00ED7A57">
        <w:rPr>
          <w:sz w:val="28"/>
          <w:szCs w:val="28"/>
        </w:rPr>
        <w:t>Участие в инициативном проек</w:t>
      </w:r>
      <w:r w:rsidR="00ED7A57" w:rsidRPr="00ED7A57">
        <w:rPr>
          <w:sz w:val="28"/>
          <w:szCs w:val="28"/>
        </w:rPr>
        <w:t xml:space="preserve">те «Капитальный ремонт водопроводной сети по </w:t>
      </w:r>
      <w:proofErr w:type="spellStart"/>
      <w:r w:rsidR="00ED7A57" w:rsidRPr="00ED7A57">
        <w:rPr>
          <w:sz w:val="28"/>
          <w:szCs w:val="28"/>
        </w:rPr>
        <w:t>пер</w:t>
      </w:r>
      <w:proofErr w:type="gramStart"/>
      <w:r w:rsidR="00ED7A57" w:rsidRPr="00ED7A57">
        <w:rPr>
          <w:sz w:val="28"/>
          <w:szCs w:val="28"/>
        </w:rPr>
        <w:t>.Б</w:t>
      </w:r>
      <w:proofErr w:type="gramEnd"/>
      <w:r w:rsidR="00ED7A57" w:rsidRPr="00ED7A57">
        <w:rPr>
          <w:sz w:val="28"/>
          <w:szCs w:val="28"/>
        </w:rPr>
        <w:t>ыстроновского</w:t>
      </w:r>
      <w:proofErr w:type="spellEnd"/>
      <w:r w:rsidR="00ED7A57" w:rsidRPr="00ED7A57">
        <w:rPr>
          <w:sz w:val="28"/>
          <w:szCs w:val="28"/>
        </w:rPr>
        <w:t xml:space="preserve"> в с.Владимировка»</w:t>
      </w:r>
      <w:r>
        <w:rPr>
          <w:sz w:val="28"/>
          <w:szCs w:val="28"/>
        </w:rPr>
        <w:t>.</w:t>
      </w:r>
    </w:p>
    <w:p w:rsidR="001C54E5" w:rsidRPr="00F95A55" w:rsidRDefault="001C54E5" w:rsidP="001C54E5">
      <w:pPr>
        <w:ind w:left="-709" w:firstLine="708"/>
        <w:rPr>
          <w:sz w:val="28"/>
          <w:szCs w:val="28"/>
        </w:rPr>
      </w:pPr>
    </w:p>
    <w:p w:rsidR="001C54E5" w:rsidRPr="00F95A55" w:rsidRDefault="001C54E5" w:rsidP="001C54E5">
      <w:pPr>
        <w:ind w:left="-709" w:firstLine="708"/>
        <w:rPr>
          <w:sz w:val="28"/>
          <w:szCs w:val="28"/>
        </w:rPr>
      </w:pPr>
      <w:r w:rsidRPr="00F95A55">
        <w:rPr>
          <w:sz w:val="28"/>
          <w:szCs w:val="28"/>
        </w:rPr>
        <w:t>Работа продолжается, будем стараться и надеемся, что преодолеем все трудности.</w:t>
      </w:r>
    </w:p>
    <w:sectPr w:rsidR="001C54E5" w:rsidRPr="00F95A55" w:rsidSect="00167652">
      <w:pgSz w:w="11906" w:h="16838"/>
      <w:pgMar w:top="1134" w:right="851" w:bottom="1134" w:left="1701" w:header="709" w:footer="709" w:gutter="0"/>
      <w:cols w:space="708"/>
      <w:vAlign w:val="both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EBA" w:rsidRDefault="009B4EBA" w:rsidP="00ED7A57">
      <w:r>
        <w:separator/>
      </w:r>
    </w:p>
  </w:endnote>
  <w:endnote w:type="continuationSeparator" w:id="0">
    <w:p w:rsidR="009B4EBA" w:rsidRDefault="009B4EBA" w:rsidP="00ED7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EBA" w:rsidRDefault="009B4EBA" w:rsidP="00ED7A57">
      <w:r>
        <w:separator/>
      </w:r>
    </w:p>
  </w:footnote>
  <w:footnote w:type="continuationSeparator" w:id="0">
    <w:p w:rsidR="009B4EBA" w:rsidRDefault="009B4EBA" w:rsidP="00ED7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174DF"/>
    <w:multiLevelType w:val="hybridMultilevel"/>
    <w:tmpl w:val="E8EE90E0"/>
    <w:lvl w:ilvl="0" w:tplc="C990128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63BFD"/>
    <w:multiLevelType w:val="hybridMultilevel"/>
    <w:tmpl w:val="0BDC4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54E5"/>
    <w:rsid w:val="000243C7"/>
    <w:rsid w:val="000F0A6B"/>
    <w:rsid w:val="001C54E5"/>
    <w:rsid w:val="00220311"/>
    <w:rsid w:val="004347AD"/>
    <w:rsid w:val="00446C01"/>
    <w:rsid w:val="006A0005"/>
    <w:rsid w:val="006B04B9"/>
    <w:rsid w:val="00751BB4"/>
    <w:rsid w:val="007B6AED"/>
    <w:rsid w:val="007D0761"/>
    <w:rsid w:val="0081160A"/>
    <w:rsid w:val="00817755"/>
    <w:rsid w:val="00886A18"/>
    <w:rsid w:val="008E7266"/>
    <w:rsid w:val="009B4EBA"/>
    <w:rsid w:val="00A74605"/>
    <w:rsid w:val="00AC6083"/>
    <w:rsid w:val="00CF7848"/>
    <w:rsid w:val="00D067EE"/>
    <w:rsid w:val="00D37ED0"/>
    <w:rsid w:val="00D65D66"/>
    <w:rsid w:val="00E5679B"/>
    <w:rsid w:val="00E6109D"/>
    <w:rsid w:val="00EA4908"/>
    <w:rsid w:val="00ED7A57"/>
    <w:rsid w:val="00F5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C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D7A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D7A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7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C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D7A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D7A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7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2023-04-07T19:52:00Z</cp:lastPrinted>
  <dcterms:created xsi:type="dcterms:W3CDTF">2023-04-06T11:30:00Z</dcterms:created>
  <dcterms:modified xsi:type="dcterms:W3CDTF">2023-04-07T19:52:00Z</dcterms:modified>
</cp:coreProperties>
</file>